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pageBreakBefore w:val="0"/>
        <w:kinsoku/>
        <w:topLinePunct w:val="0"/>
        <w:bidi w:val="0"/>
        <w:spacing w:line="560" w:lineRule="exact"/>
        <w:rPr>
          <w:rFonts w:hint="eastAsia" w:ascii="宋体" w:hAnsi="宋体" w:cs="宋体"/>
          <w:sz w:val="22"/>
        </w:rPr>
      </w:pPr>
    </w:p>
    <w:p w14:paraId="27E17B0F">
      <w:pPr>
        <w:pageBreakBefore w:val="0"/>
        <w:kinsoku/>
        <w:topLinePunct w:val="0"/>
        <w:bidi w:val="0"/>
        <w:spacing w:line="5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pageBreakBefore w:val="0"/>
        <w:kinsoku/>
        <w:topLinePunct w:val="0"/>
        <w:bidi w:val="0"/>
        <w:spacing w:line="5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542"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设备名称及规格</w:t>
            </w:r>
          </w:p>
          <w:p w14:paraId="3BAD2A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供应商名称  （盖公章）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E37D733">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bidi w:val="0"/>
              <w:spacing w:before="0" w:beforeAutospacing="0" w:after="0" w:afterAutospacing="0" w:line="560" w:lineRule="exac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5786306">
            <w:pPr>
              <w:keepNext w:val="0"/>
              <w:keepLines w:val="0"/>
              <w:pageBreakBefore w:val="0"/>
              <w:widowControl/>
              <w:suppressLineNumbers w:val="0"/>
              <w:kinsoku/>
              <w:topLinePunct w:val="0"/>
              <w:bidi w:val="0"/>
              <w:spacing w:before="0" w:beforeAutospacing="0" w:after="0" w:afterAutospacing="0" w:line="560" w:lineRule="exact"/>
              <w:ind w:left="0" w:right="0"/>
              <w:jc w:val="left"/>
              <w:rPr>
                <w:rFonts w:hint="eastAsia" w:ascii="微软雅黑" w:hAnsi="微软雅黑" w:eastAsia="微软雅黑" w:cs="微软雅黑"/>
                <w:i w:val="0"/>
                <w:iCs w:val="0"/>
                <w:caps w:val="0"/>
                <w:color w:val="333333"/>
                <w:spacing w:val="0"/>
                <w:sz w:val="18"/>
                <w:szCs w:val="18"/>
              </w:rPr>
            </w:pPr>
          </w:p>
        </w:tc>
      </w:tr>
    </w:tbl>
    <w:p w14:paraId="17C04DB6">
      <w:pPr>
        <w:pageBreakBefore w:val="0"/>
        <w:kinsoku/>
        <w:topLinePunct w:val="0"/>
        <w:bidi w:val="0"/>
        <w:spacing w:line="560" w:lineRule="exact"/>
        <w:rPr>
          <w:rFonts w:hint="eastAsia" w:ascii="宋体" w:hAnsi="宋体" w:cs="宋体"/>
          <w:sz w:val="22"/>
        </w:rPr>
      </w:pPr>
    </w:p>
    <w:p w14:paraId="7836F64D">
      <w:pPr>
        <w:pageBreakBefore w:val="0"/>
        <w:kinsoku/>
        <w:topLinePunct w:val="0"/>
        <w:bidi w:val="0"/>
        <w:spacing w:line="560" w:lineRule="exact"/>
        <w:rPr>
          <w:rFonts w:hint="eastAsia" w:ascii="宋体" w:hAnsi="宋体" w:cs="宋体"/>
          <w:sz w:val="22"/>
        </w:rPr>
      </w:pPr>
    </w:p>
    <w:p w14:paraId="1C83C57E">
      <w:pPr>
        <w:pageBreakBefore w:val="0"/>
        <w:kinsoku/>
        <w:topLinePunct w:val="0"/>
        <w:bidi w:val="0"/>
        <w:spacing w:line="560" w:lineRule="exact"/>
        <w:rPr>
          <w:rFonts w:hint="eastAsia" w:ascii="宋体" w:hAnsi="宋体" w:cs="宋体"/>
          <w:sz w:val="22"/>
        </w:rPr>
      </w:pPr>
    </w:p>
    <w:p w14:paraId="71388B05">
      <w:pPr>
        <w:pageBreakBefore w:val="0"/>
        <w:kinsoku/>
        <w:topLinePunct w:val="0"/>
        <w:bidi w:val="0"/>
        <w:spacing w:line="560" w:lineRule="exact"/>
        <w:rPr>
          <w:rFonts w:hint="eastAsia" w:ascii="宋体" w:hAnsi="宋体" w:cs="宋体"/>
          <w:sz w:val="22"/>
        </w:rPr>
      </w:pPr>
    </w:p>
    <w:p w14:paraId="50E08A05">
      <w:pPr>
        <w:pageBreakBefore w:val="0"/>
        <w:kinsoku/>
        <w:topLinePunct w:val="0"/>
        <w:bidi w:val="0"/>
        <w:spacing w:line="560" w:lineRule="exact"/>
        <w:rPr>
          <w:rFonts w:hint="eastAsia" w:ascii="宋体" w:hAnsi="宋体" w:cs="宋体"/>
          <w:sz w:val="22"/>
        </w:rPr>
      </w:pPr>
    </w:p>
    <w:p w14:paraId="00CB8F48">
      <w:pPr>
        <w:pageBreakBefore w:val="0"/>
        <w:kinsoku/>
        <w:topLinePunct w:val="0"/>
        <w:bidi w:val="0"/>
        <w:spacing w:line="560" w:lineRule="exact"/>
        <w:rPr>
          <w:rFonts w:hint="eastAsia" w:ascii="宋体" w:hAnsi="宋体" w:cs="宋体"/>
          <w:sz w:val="22"/>
        </w:rPr>
      </w:pPr>
    </w:p>
    <w:p w14:paraId="5B854EF1">
      <w:pPr>
        <w:pageBreakBefore w:val="0"/>
        <w:kinsoku/>
        <w:topLinePunct w:val="0"/>
        <w:bidi w:val="0"/>
        <w:spacing w:line="560" w:lineRule="exact"/>
        <w:rPr>
          <w:rFonts w:hint="eastAsia" w:ascii="宋体" w:hAnsi="宋体" w:cs="宋体"/>
          <w:sz w:val="22"/>
        </w:rPr>
      </w:pPr>
    </w:p>
    <w:p w14:paraId="7B57A543">
      <w:pPr>
        <w:pageBreakBefore w:val="0"/>
        <w:kinsoku/>
        <w:topLinePunct w:val="0"/>
        <w:bidi w:val="0"/>
        <w:spacing w:line="560" w:lineRule="exact"/>
        <w:rPr>
          <w:rFonts w:hint="eastAsia" w:ascii="宋体" w:hAnsi="宋体" w:cs="宋体"/>
          <w:sz w:val="22"/>
        </w:rPr>
      </w:pPr>
    </w:p>
    <w:p w14:paraId="46F9AEEF">
      <w:pPr>
        <w:pageBreakBefore w:val="0"/>
        <w:kinsoku/>
        <w:topLinePunct w:val="0"/>
        <w:bidi w:val="0"/>
        <w:spacing w:line="560" w:lineRule="exact"/>
        <w:rPr>
          <w:sz w:val="48"/>
          <w:szCs w:val="48"/>
        </w:rPr>
      </w:pPr>
      <w:r>
        <w:rPr>
          <w:rFonts w:hint="eastAsia" w:ascii="宋体" w:hAnsi="宋体" w:cs="宋体"/>
          <w:sz w:val="22"/>
        </w:rPr>
        <w:t>附件2（</w:t>
      </w:r>
      <w:r>
        <w:rPr>
          <w:rFonts w:hint="eastAsia" w:ascii="宋体" w:hAnsi="宋体" w:cs="宋体"/>
          <w:sz w:val="22"/>
          <w:lang w:eastAsia="zh-CN"/>
        </w:rPr>
        <w:t>响应</w:t>
      </w:r>
      <w:r>
        <w:rPr>
          <w:rFonts w:hint="eastAsia" w:ascii="宋体" w:hAnsi="宋体" w:cs="宋体"/>
          <w:sz w:val="22"/>
        </w:rPr>
        <w:t>文件参考格式）</w:t>
      </w:r>
    </w:p>
    <w:p w14:paraId="0577FC72">
      <w:pPr>
        <w:keepNext w:val="0"/>
        <w:keepLines w:val="0"/>
        <w:pageBreakBefore w:val="0"/>
        <w:widowControl w:val="0"/>
        <w:kinsoku/>
        <w:wordWrap/>
        <w:overflowPunct/>
        <w:topLinePunct w:val="0"/>
        <w:autoSpaceDE/>
        <w:autoSpaceDN/>
        <w:bidi w:val="0"/>
        <w:adjustRightInd/>
        <w:snapToGrid/>
        <w:spacing w:line="1600" w:lineRule="exact"/>
        <w:ind w:left="21120" w:hanging="21120" w:hangingChars="2200"/>
        <w:jc w:val="center"/>
        <w:textAlignment w:val="auto"/>
        <w:rPr>
          <w:rFonts w:hint="eastAsia" w:eastAsia="宋体"/>
          <w:sz w:val="96"/>
          <w:szCs w:val="96"/>
          <w:lang w:eastAsia="zh-CN"/>
        </w:rPr>
      </w:pPr>
      <w:r>
        <w:rPr>
          <w:rFonts w:hint="eastAsia"/>
          <w:sz w:val="96"/>
          <w:szCs w:val="96"/>
          <w:lang w:eastAsia="zh-CN"/>
        </w:rPr>
        <w:t>响</w:t>
      </w:r>
    </w:p>
    <w:p w14:paraId="43E23E43">
      <w:pPr>
        <w:keepNext w:val="0"/>
        <w:keepLines w:val="0"/>
        <w:pageBreakBefore w:val="0"/>
        <w:widowControl w:val="0"/>
        <w:kinsoku/>
        <w:wordWrap/>
        <w:overflowPunct/>
        <w:topLinePunct w:val="0"/>
        <w:autoSpaceDE/>
        <w:autoSpaceDN/>
        <w:bidi w:val="0"/>
        <w:adjustRightInd/>
        <w:snapToGrid/>
        <w:spacing w:line="1600" w:lineRule="exact"/>
        <w:ind w:left="21120" w:hanging="21120" w:hangingChars="2200"/>
        <w:jc w:val="center"/>
        <w:textAlignment w:val="auto"/>
        <w:rPr>
          <w:rFonts w:hint="eastAsia" w:eastAsia="宋体"/>
          <w:sz w:val="96"/>
          <w:szCs w:val="96"/>
          <w:lang w:eastAsia="zh-CN"/>
        </w:rPr>
      </w:pPr>
      <w:r>
        <w:rPr>
          <w:rFonts w:hint="eastAsia"/>
          <w:sz w:val="96"/>
          <w:szCs w:val="96"/>
          <w:lang w:eastAsia="zh-CN"/>
        </w:rPr>
        <w:t>应</w:t>
      </w:r>
    </w:p>
    <w:p w14:paraId="4DE8DE0D">
      <w:pPr>
        <w:keepNext w:val="0"/>
        <w:keepLines w:val="0"/>
        <w:pageBreakBefore w:val="0"/>
        <w:widowControl w:val="0"/>
        <w:kinsoku/>
        <w:wordWrap/>
        <w:overflowPunct/>
        <w:topLinePunct w:val="0"/>
        <w:autoSpaceDE/>
        <w:autoSpaceDN/>
        <w:bidi w:val="0"/>
        <w:adjustRightInd/>
        <w:snapToGrid/>
        <w:spacing w:line="1600" w:lineRule="exact"/>
        <w:ind w:left="21120" w:hanging="21120" w:hangingChars="2200"/>
        <w:jc w:val="center"/>
        <w:textAlignment w:val="auto"/>
        <w:rPr>
          <w:sz w:val="96"/>
          <w:szCs w:val="96"/>
        </w:rPr>
      </w:pPr>
      <w:r>
        <w:rPr>
          <w:rFonts w:hint="eastAsia"/>
          <w:sz w:val="96"/>
          <w:szCs w:val="96"/>
        </w:rPr>
        <w:t>文</w:t>
      </w:r>
    </w:p>
    <w:p w14:paraId="762AE009">
      <w:pPr>
        <w:keepNext w:val="0"/>
        <w:keepLines w:val="0"/>
        <w:pageBreakBefore w:val="0"/>
        <w:widowControl w:val="0"/>
        <w:kinsoku/>
        <w:wordWrap/>
        <w:overflowPunct/>
        <w:topLinePunct w:val="0"/>
        <w:autoSpaceDE/>
        <w:autoSpaceDN/>
        <w:bidi w:val="0"/>
        <w:adjustRightInd/>
        <w:snapToGrid/>
        <w:spacing w:line="1600" w:lineRule="exact"/>
        <w:ind w:left="21120" w:hanging="21120" w:hangingChars="2200"/>
        <w:jc w:val="center"/>
        <w:textAlignment w:val="auto"/>
        <w:rPr>
          <w:sz w:val="96"/>
          <w:szCs w:val="96"/>
        </w:rPr>
      </w:pPr>
      <w:r>
        <w:rPr>
          <w:rFonts w:hint="eastAsia"/>
          <w:sz w:val="96"/>
          <w:szCs w:val="96"/>
        </w:rPr>
        <w:t>件</w:t>
      </w:r>
    </w:p>
    <w:p w14:paraId="373E1A22">
      <w:pPr>
        <w:pageBreakBefore w:val="0"/>
        <w:kinsoku/>
        <w:topLinePunct w:val="0"/>
        <w:bidi w:val="0"/>
        <w:spacing w:line="560" w:lineRule="exact"/>
        <w:ind w:left="21120" w:hanging="21120" w:hangingChars="2200"/>
        <w:jc w:val="center"/>
        <w:rPr>
          <w:sz w:val="96"/>
          <w:szCs w:val="96"/>
        </w:rPr>
      </w:pPr>
    </w:p>
    <w:p w14:paraId="5A0D11DC">
      <w:pPr>
        <w:pageBreakBefore w:val="0"/>
        <w:kinsoku/>
        <w:topLinePunct w:val="0"/>
        <w:bidi w:val="0"/>
        <w:spacing w:line="56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ascii="宋体" w:hAnsi="宋体" w:eastAsia="宋体" w:cs="宋体"/>
          <w:color w:val="FF0000"/>
          <w:sz w:val="36"/>
          <w:szCs w:val="36"/>
        </w:rPr>
        <w:t>样本分析系统+线上全自动化学发光免疫分析仪</w:t>
      </w:r>
      <w:r>
        <w:rPr>
          <w:rFonts w:hint="eastAsia"/>
          <w:color w:val="FF0000"/>
          <w:sz w:val="36"/>
          <w:szCs w:val="36"/>
          <w:lang w:eastAsia="zh-CN"/>
        </w:rPr>
        <w:t>采购项目</w:t>
      </w:r>
    </w:p>
    <w:p w14:paraId="6F147E00">
      <w:pPr>
        <w:pageBreakBefore w:val="0"/>
        <w:kinsoku/>
        <w:topLinePunct w:val="0"/>
        <w:bidi w:val="0"/>
        <w:spacing w:line="56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ID:66565</w:t>
      </w:r>
    </w:p>
    <w:p w14:paraId="61C3CDFD">
      <w:pPr>
        <w:pageBreakBefore w:val="0"/>
        <w:kinsoku/>
        <w:topLinePunct w:val="0"/>
        <w:bidi w:val="0"/>
        <w:spacing w:line="560" w:lineRule="exact"/>
        <w:ind w:left="7920" w:hanging="7920" w:hangingChars="2200"/>
        <w:rPr>
          <w:sz w:val="36"/>
          <w:szCs w:val="36"/>
        </w:rPr>
      </w:pPr>
      <w:r>
        <w:rPr>
          <w:rFonts w:hint="eastAsia"/>
          <w:sz w:val="36"/>
          <w:szCs w:val="36"/>
        </w:rPr>
        <w:t>供应商：</w:t>
      </w:r>
    </w:p>
    <w:p w14:paraId="466339F4">
      <w:pPr>
        <w:pageBreakBefore w:val="0"/>
        <w:kinsoku/>
        <w:topLinePunct w:val="0"/>
        <w:bidi w:val="0"/>
        <w:spacing w:line="560" w:lineRule="exact"/>
        <w:ind w:left="7920" w:hanging="7920" w:hangingChars="2200"/>
        <w:rPr>
          <w:rFonts w:hint="eastAsia"/>
          <w:sz w:val="36"/>
          <w:szCs w:val="36"/>
        </w:rPr>
      </w:pPr>
      <w:r>
        <w:rPr>
          <w:rFonts w:hint="eastAsia"/>
          <w:sz w:val="36"/>
          <w:szCs w:val="36"/>
        </w:rPr>
        <w:t>地址：</w:t>
      </w:r>
    </w:p>
    <w:p w14:paraId="4540A6EC">
      <w:pPr>
        <w:pageBreakBefore w:val="0"/>
        <w:kinsoku/>
        <w:topLinePunct w:val="0"/>
        <w:bidi w:val="0"/>
        <w:spacing w:line="56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pageBreakBefore w:val="0"/>
        <w:kinsoku/>
        <w:topLinePunct w:val="0"/>
        <w:bidi w:val="0"/>
        <w:spacing w:line="56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pageBreakBefore w:val="0"/>
        <w:kinsoku/>
        <w:topLinePunct w:val="0"/>
        <w:bidi w:val="0"/>
        <w:spacing w:line="560" w:lineRule="exact"/>
        <w:rPr>
          <w:rFonts w:hint="eastAsia" w:ascii="Century" w:hAnsi="Century"/>
          <w:sz w:val="28"/>
          <w:szCs w:val="28"/>
          <w:lang w:bidi="en-US"/>
        </w:rPr>
      </w:pPr>
      <w:r>
        <w:rPr>
          <w:rFonts w:hint="eastAsia"/>
          <w:sz w:val="36"/>
          <w:szCs w:val="36"/>
        </w:rPr>
        <w:t>日期：</w:t>
      </w:r>
    </w:p>
    <w:p w14:paraId="65E05702">
      <w:pPr>
        <w:pageBreakBefore w:val="0"/>
        <w:widowControl/>
        <w:kinsoku/>
        <w:topLinePunct w:val="0"/>
        <w:bidi w:val="0"/>
        <w:spacing w:line="560" w:lineRule="exact"/>
        <w:rPr>
          <w:rFonts w:ascii="宋体" w:hAnsi="宋体" w:cs="宋体"/>
          <w:b/>
          <w:bCs/>
          <w:sz w:val="32"/>
          <w:szCs w:val="32"/>
          <w:lang w:bidi="zh-TW"/>
        </w:rPr>
      </w:pPr>
      <w:r>
        <w:rPr>
          <w:rFonts w:ascii="宋体" w:hAnsi="宋体" w:cs="宋体"/>
          <w:b/>
          <w:bCs/>
          <w:sz w:val="32"/>
          <w:szCs w:val="32"/>
          <w:lang w:bidi="zh-TW"/>
        </w:rPr>
        <w:br w:type="page"/>
      </w:r>
    </w:p>
    <w:p w14:paraId="69CDC103">
      <w:pPr>
        <w:pStyle w:val="14"/>
        <w:pageBreakBefore w:val="0"/>
        <w:kinsoku/>
        <w:topLinePunct w:val="0"/>
        <w:bidi w:val="0"/>
        <w:spacing w:line="560" w:lineRule="exact"/>
        <w:ind w:firstLine="0" w:firstLineChars="0"/>
        <w:jc w:val="center"/>
        <w:rPr>
          <w:rFonts w:hint="eastAsia" w:eastAsia="宋体"/>
          <w:lang w:val="en-US" w:eastAsia="zh-CN" w:bidi="zh-TW"/>
        </w:rPr>
      </w:pPr>
      <w:r>
        <w:rPr>
          <w:rFonts w:hint="eastAsia" w:eastAsia="宋体"/>
          <w:lang w:val="en-US" w:eastAsia="zh-CN" w:bidi="zh-TW"/>
        </w:rPr>
        <w:t>目录</w:t>
      </w:r>
    </w:p>
    <w:p w14:paraId="67E20D5A">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一、供应商资格条件文件</w:t>
      </w:r>
      <w:r>
        <w:rPr>
          <w:rFonts w:hint="eastAsia" w:ascii="仿宋_GB2312" w:hAnsi="仿宋_GB2312" w:eastAsia="仿宋_GB2312" w:cs="仿宋_GB2312"/>
          <w:sz w:val="32"/>
          <w:szCs w:val="32"/>
          <w:lang w:eastAsia="zh-CN"/>
        </w:rPr>
        <w:t>…………………………………</w:t>
      </w:r>
    </w:p>
    <w:p w14:paraId="7E3C827A">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营业执照复印件………………</w:t>
      </w:r>
      <w:r>
        <w:rPr>
          <w:rFonts w:hint="eastAsia" w:ascii="仿宋_GB2312" w:hAnsi="仿宋_GB2312" w:eastAsia="仿宋_GB2312" w:cs="仿宋_GB2312"/>
          <w:sz w:val="32"/>
          <w:szCs w:val="32"/>
          <w:lang w:val="en-US" w:eastAsia="zh-CN"/>
        </w:rPr>
        <w:t>.......................</w:t>
      </w:r>
    </w:p>
    <w:p w14:paraId="07161726">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法定代表人资格证明书………………</w:t>
      </w:r>
      <w:r>
        <w:rPr>
          <w:rFonts w:hint="eastAsia" w:ascii="仿宋_GB2312" w:hAnsi="仿宋_GB2312" w:eastAsia="仿宋_GB2312" w:cs="仿宋_GB2312"/>
          <w:sz w:val="32"/>
          <w:szCs w:val="32"/>
          <w:lang w:val="en-US" w:eastAsia="zh-CN"/>
        </w:rPr>
        <w:t>.................</w:t>
      </w:r>
    </w:p>
    <w:p w14:paraId="5EFB022C">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法定代表人授权委托书……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1D53412F">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4.《中华人民共和国政府采购法》</w:t>
      </w:r>
      <w:r>
        <w:rPr>
          <w:rFonts w:hint="eastAsia" w:ascii="仿宋_GB2312" w:hAnsi="仿宋_GB2312" w:eastAsia="仿宋_GB2312" w:cs="仿宋_GB2312"/>
          <w:sz w:val="32"/>
          <w:szCs w:val="32"/>
          <w:lang w:eastAsia="zh-CN"/>
        </w:rPr>
        <w:t>具备条件承诺函…………</w:t>
      </w:r>
    </w:p>
    <w:p w14:paraId="07C088D5">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实施条例》承诺函…………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FD7A3F0">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信用记录查询结果……………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306BC45">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7.不组织</w:t>
      </w:r>
      <w:r>
        <w:rPr>
          <w:rFonts w:hint="eastAsia" w:ascii="仿宋_GB2312" w:hAnsi="仿宋_GB2312" w:eastAsia="仿宋_GB2312" w:cs="仿宋_GB2312"/>
          <w:sz w:val="32"/>
          <w:szCs w:val="32"/>
          <w:lang w:eastAsia="zh-CN"/>
        </w:rPr>
        <w:t>联合体响应承诺函………………………</w:t>
      </w:r>
      <w:r>
        <w:rPr>
          <w:rFonts w:hint="eastAsia" w:ascii="仿宋_GB2312" w:hAnsi="仿宋_GB2312" w:eastAsia="仿宋_GB2312" w:cs="仿宋_GB2312"/>
          <w:sz w:val="32"/>
          <w:szCs w:val="32"/>
          <w:lang w:val="en-US" w:eastAsia="zh-CN"/>
        </w:rPr>
        <w:t>........</w:t>
      </w:r>
    </w:p>
    <w:p w14:paraId="5FD21E91">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8.相关产品合格证书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4B7F6B60">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二、磋商产品资格、资质证书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34D68E27">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三、响应产品报价一览表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4F99DC70">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四、响应产品说明和技术参数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247130AF">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五、产品的相关资料（彩页、图片等）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8587CB0">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六、产品说明书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2897BD67">
      <w:pPr>
        <w:pageBreakBefore w:val="0"/>
        <w:numPr>
          <w:ilvl w:val="0"/>
          <w:numId w:val="0"/>
        </w:numPr>
        <w:kinsoku/>
        <w:topLinePunct w:val="0"/>
        <w:bidi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七、技术规格偏离表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8447A6B">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lang w:val="en-US" w:eastAsia="zh-CN"/>
        </w:rPr>
        <w:t>、商务条款偏离表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p>
    <w:p w14:paraId="58A5B868">
      <w:pPr>
        <w:pageBreakBefore w:val="0"/>
        <w:numPr>
          <w:ilvl w:val="0"/>
          <w:numId w:val="0"/>
        </w:numPr>
        <w:kinsoku/>
        <w:topLinePunct w:val="0"/>
        <w:bidi w:val="0"/>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九、供货、安装、验收、售后方案</w:t>
      </w:r>
      <w:r>
        <w:rPr>
          <w:rFonts w:hint="eastAsia" w:ascii="仿宋_GB2312" w:hAnsi="仿宋_GB2312" w:eastAsia="仿宋_GB2312" w:cs="仿宋_GB2312"/>
          <w:sz w:val="32"/>
          <w:szCs w:val="32"/>
          <w:lang w:eastAsia="zh-CN"/>
        </w:rPr>
        <w:t>……………………</w:t>
      </w:r>
    </w:p>
    <w:p w14:paraId="6CD4CB3C">
      <w:pPr>
        <w:pageBreakBefore w:val="0"/>
        <w:kinsoku/>
        <w:topLinePunct w:val="0"/>
        <w:bidi w:val="0"/>
        <w:spacing w:line="560" w:lineRule="exact"/>
        <w:rPr>
          <w:lang w:bidi="zh-TW"/>
        </w:rPr>
      </w:pPr>
      <w:r>
        <w:rPr>
          <w:rFonts w:hint="eastAsia" w:ascii="仿宋_GB2312" w:hAnsi="仿宋_GB2312" w:eastAsia="仿宋_GB2312" w:cs="仿宋_GB2312"/>
          <w:sz w:val="32"/>
          <w:szCs w:val="32"/>
          <w:lang w:eastAsia="zh-CN"/>
        </w:rPr>
        <w:t>十、其他文件…………………………………………</w:t>
      </w:r>
    </w:p>
    <w:p w14:paraId="61017124">
      <w:pPr>
        <w:pageBreakBefore w:val="0"/>
        <w:kinsoku/>
        <w:topLinePunct w:val="0"/>
        <w:bidi w:val="0"/>
        <w:spacing w:line="560" w:lineRule="exact"/>
        <w:rPr>
          <w:lang w:bidi="zh-TW"/>
        </w:rPr>
      </w:pPr>
    </w:p>
    <w:p w14:paraId="71F1DBB8">
      <w:pPr>
        <w:pageBreakBefore w:val="0"/>
        <w:widowControl/>
        <w:kinsoku/>
        <w:topLinePunct w:val="0"/>
        <w:bidi w:val="0"/>
        <w:spacing w:line="560" w:lineRule="exact"/>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pageBreakBefore w:val="0"/>
        <w:numPr>
          <w:ilvl w:val="0"/>
          <w:numId w:val="0"/>
        </w:numPr>
        <w:kinsoku/>
        <w:topLinePunct w:val="0"/>
        <w:bidi w:val="0"/>
        <w:spacing w:line="560" w:lineRule="exact"/>
        <w:jc w:val="center"/>
        <w:rPr>
          <w:rFonts w:hint="eastAsia" w:ascii="宋体" w:hAnsi="宋体" w:eastAsia="宋体" w:cs="Times New Roman"/>
          <w:b/>
          <w:bCs/>
          <w:color w:val="000000"/>
          <w:lang w:eastAsia="zh-CN" w:bidi="zh-TW"/>
        </w:rPr>
      </w:pPr>
      <w:bookmarkStart w:id="0" w:name="_Toc35876630"/>
      <w:bookmarkStart w:id="1" w:name="_Toc6695"/>
      <w:r>
        <w:rPr>
          <w:rFonts w:hint="eastAsia" w:cs="Times New Roman"/>
          <w:b/>
          <w:bCs/>
          <w:color w:val="000000"/>
          <w:lang w:eastAsia="zh-CN" w:bidi="zh-TW"/>
        </w:rPr>
        <w:t>三</w:t>
      </w:r>
      <w:r>
        <w:rPr>
          <w:rFonts w:hint="eastAsia" w:ascii="宋体" w:hAnsi="宋体" w:eastAsia="宋体" w:cs="Times New Roman"/>
          <w:b/>
          <w:bCs/>
          <w:color w:val="000000"/>
          <w:lang w:eastAsia="zh-CN" w:bidi="zh-TW"/>
        </w:rPr>
        <w:t>、</w:t>
      </w:r>
      <w:r>
        <w:rPr>
          <w:rFonts w:hint="eastAsia" w:cs="Times New Roman"/>
          <w:b/>
          <w:bCs/>
          <w:color w:val="000000"/>
          <w:lang w:eastAsia="zh-CN" w:bidi="zh-TW"/>
        </w:rPr>
        <w:t>响应产品</w:t>
      </w:r>
      <w:r>
        <w:rPr>
          <w:rFonts w:hint="eastAsia" w:ascii="宋体" w:hAnsi="宋体" w:eastAsia="宋体" w:cs="Times New Roman"/>
          <w:b/>
          <w:bCs/>
          <w:color w:val="000000"/>
          <w:lang w:eastAsia="zh-CN" w:bidi="zh-TW"/>
        </w:rPr>
        <w:t>报价一览表</w:t>
      </w:r>
    </w:p>
    <w:p w14:paraId="5C1F0065">
      <w:pPr>
        <w:pStyle w:val="14"/>
        <w:pageBreakBefore w:val="0"/>
        <w:kinsoku/>
        <w:topLinePunct w:val="0"/>
        <w:bidi w:val="0"/>
        <w:spacing w:line="560" w:lineRule="exact"/>
        <w:ind w:firstLine="562"/>
        <w:rPr>
          <w:rFonts w:ascii="宋体" w:hAnsi="宋体" w:eastAsia="宋体" w:cs="宋体"/>
          <w:b/>
          <w:bCs/>
          <w:szCs w:val="28"/>
          <w:lang w:eastAsia="zh-CN" w:bidi="zh-TW"/>
        </w:rPr>
      </w:pPr>
    </w:p>
    <w:p w14:paraId="423C8EAD">
      <w:pPr>
        <w:pageBreakBefore w:val="0"/>
        <w:kinsoku/>
        <w:topLinePunct w:val="0"/>
        <w:bidi w:val="0"/>
        <w:spacing w:line="560" w:lineRule="exact"/>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pageBreakBefore w:val="0"/>
        <w:kinsoku/>
        <w:topLinePunct w:val="0"/>
        <w:bidi w:val="0"/>
        <w:spacing w:line="560" w:lineRule="exact"/>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150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5F2EFF6C">
            <w:pPr>
              <w:pageBreakBefore w:val="0"/>
              <w:kinsoku/>
              <w:topLinePunct w:val="0"/>
              <w:bidi w:val="0"/>
              <w:spacing w:line="560" w:lineRule="exact"/>
              <w:rPr>
                <w:rFonts w:hint="eastAsia" w:ascii="宋体" w:hAnsi="宋体" w:eastAsia="宋体"/>
                <w:b/>
                <w:vertAlign w:val="baseline"/>
                <w:lang w:eastAsia="zh-CN"/>
              </w:rPr>
            </w:pPr>
            <w:r>
              <w:rPr>
                <w:rFonts w:hint="eastAsia" w:ascii="宋体" w:hAnsi="宋体"/>
                <w:b/>
                <w:vertAlign w:val="baseline"/>
                <w:lang w:eastAsia="zh-CN"/>
              </w:rPr>
              <w:t>产品名称</w:t>
            </w:r>
          </w:p>
        </w:tc>
        <w:tc>
          <w:tcPr>
            <w:tcW w:w="1421" w:type="dxa"/>
          </w:tcPr>
          <w:p w14:paraId="4C18DFD3">
            <w:pPr>
              <w:pageBreakBefore w:val="0"/>
              <w:kinsoku/>
              <w:topLinePunct w:val="0"/>
              <w:bidi w:val="0"/>
              <w:spacing w:line="56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421" w:type="dxa"/>
          </w:tcPr>
          <w:p w14:paraId="1696F082">
            <w:pPr>
              <w:pageBreakBefore w:val="0"/>
              <w:kinsoku/>
              <w:topLinePunct w:val="0"/>
              <w:bidi w:val="0"/>
              <w:spacing w:line="56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421" w:type="dxa"/>
          </w:tcPr>
          <w:p w14:paraId="7204198A">
            <w:pPr>
              <w:pageBreakBefore w:val="0"/>
              <w:kinsoku/>
              <w:topLinePunct w:val="0"/>
              <w:bidi w:val="0"/>
              <w:spacing w:line="56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单价</w:t>
            </w:r>
          </w:p>
        </w:tc>
        <w:tc>
          <w:tcPr>
            <w:tcW w:w="1422" w:type="dxa"/>
          </w:tcPr>
          <w:p w14:paraId="36E6CAF9">
            <w:pPr>
              <w:pageBreakBefore w:val="0"/>
              <w:kinsoku/>
              <w:topLinePunct w:val="0"/>
              <w:bidi w:val="0"/>
              <w:spacing w:line="56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单位</w:t>
            </w:r>
          </w:p>
        </w:tc>
        <w:tc>
          <w:tcPr>
            <w:tcW w:w="1422" w:type="dxa"/>
          </w:tcPr>
          <w:p w14:paraId="55C4C4D3">
            <w:pPr>
              <w:pageBreakBefore w:val="0"/>
              <w:kinsoku/>
              <w:topLinePunct w:val="0"/>
              <w:bidi w:val="0"/>
              <w:spacing w:line="56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数量</w:t>
            </w:r>
          </w:p>
        </w:tc>
      </w:tr>
      <w:tr w14:paraId="182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5F25597A">
            <w:pPr>
              <w:pageBreakBefore w:val="0"/>
              <w:kinsoku/>
              <w:topLinePunct w:val="0"/>
              <w:bidi w:val="0"/>
              <w:spacing w:line="560" w:lineRule="exact"/>
              <w:rPr>
                <w:rFonts w:hint="eastAsia" w:ascii="宋体" w:hAnsi="宋体"/>
                <w:b/>
                <w:vertAlign w:val="baseline"/>
              </w:rPr>
            </w:pPr>
          </w:p>
        </w:tc>
        <w:tc>
          <w:tcPr>
            <w:tcW w:w="1421" w:type="dxa"/>
          </w:tcPr>
          <w:p w14:paraId="4F774E57">
            <w:pPr>
              <w:pageBreakBefore w:val="0"/>
              <w:kinsoku/>
              <w:topLinePunct w:val="0"/>
              <w:bidi w:val="0"/>
              <w:spacing w:line="560" w:lineRule="exact"/>
              <w:rPr>
                <w:rFonts w:hint="eastAsia" w:ascii="宋体" w:hAnsi="宋体"/>
                <w:b/>
                <w:vertAlign w:val="baseline"/>
              </w:rPr>
            </w:pPr>
          </w:p>
        </w:tc>
        <w:tc>
          <w:tcPr>
            <w:tcW w:w="1421" w:type="dxa"/>
          </w:tcPr>
          <w:p w14:paraId="709143C1">
            <w:pPr>
              <w:pageBreakBefore w:val="0"/>
              <w:kinsoku/>
              <w:topLinePunct w:val="0"/>
              <w:bidi w:val="0"/>
              <w:spacing w:line="560" w:lineRule="exact"/>
              <w:rPr>
                <w:rFonts w:hint="eastAsia" w:ascii="宋体" w:hAnsi="宋体"/>
                <w:b/>
                <w:vertAlign w:val="baseline"/>
              </w:rPr>
            </w:pPr>
          </w:p>
        </w:tc>
        <w:tc>
          <w:tcPr>
            <w:tcW w:w="1421" w:type="dxa"/>
          </w:tcPr>
          <w:p w14:paraId="65AF4550">
            <w:pPr>
              <w:pageBreakBefore w:val="0"/>
              <w:kinsoku/>
              <w:topLinePunct w:val="0"/>
              <w:bidi w:val="0"/>
              <w:spacing w:line="560" w:lineRule="exact"/>
              <w:rPr>
                <w:rFonts w:hint="eastAsia" w:ascii="宋体" w:hAnsi="宋体"/>
                <w:b/>
                <w:vertAlign w:val="baseline"/>
              </w:rPr>
            </w:pPr>
          </w:p>
        </w:tc>
        <w:tc>
          <w:tcPr>
            <w:tcW w:w="1422" w:type="dxa"/>
          </w:tcPr>
          <w:p w14:paraId="751B605E">
            <w:pPr>
              <w:pageBreakBefore w:val="0"/>
              <w:kinsoku/>
              <w:topLinePunct w:val="0"/>
              <w:bidi w:val="0"/>
              <w:spacing w:line="560" w:lineRule="exact"/>
              <w:rPr>
                <w:rFonts w:hint="eastAsia" w:ascii="宋体" w:hAnsi="宋体"/>
                <w:b/>
                <w:vertAlign w:val="baseline"/>
              </w:rPr>
            </w:pPr>
          </w:p>
        </w:tc>
        <w:tc>
          <w:tcPr>
            <w:tcW w:w="1422" w:type="dxa"/>
          </w:tcPr>
          <w:p w14:paraId="0896A50A">
            <w:pPr>
              <w:pageBreakBefore w:val="0"/>
              <w:kinsoku/>
              <w:topLinePunct w:val="0"/>
              <w:bidi w:val="0"/>
              <w:spacing w:line="560" w:lineRule="exact"/>
              <w:rPr>
                <w:rFonts w:hint="eastAsia" w:ascii="宋体" w:hAnsi="宋体"/>
                <w:b/>
                <w:vertAlign w:val="baseline"/>
              </w:rPr>
            </w:pPr>
          </w:p>
        </w:tc>
      </w:tr>
      <w:tr w14:paraId="433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6114E912">
            <w:pPr>
              <w:pageBreakBefore w:val="0"/>
              <w:kinsoku/>
              <w:topLinePunct w:val="0"/>
              <w:bidi w:val="0"/>
              <w:spacing w:line="560" w:lineRule="exact"/>
              <w:rPr>
                <w:rFonts w:hint="eastAsia" w:ascii="宋体" w:hAnsi="宋体"/>
                <w:b/>
                <w:vertAlign w:val="baseline"/>
              </w:rPr>
            </w:pPr>
          </w:p>
        </w:tc>
        <w:tc>
          <w:tcPr>
            <w:tcW w:w="1421" w:type="dxa"/>
          </w:tcPr>
          <w:p w14:paraId="0B8F258B">
            <w:pPr>
              <w:pageBreakBefore w:val="0"/>
              <w:kinsoku/>
              <w:topLinePunct w:val="0"/>
              <w:bidi w:val="0"/>
              <w:spacing w:line="560" w:lineRule="exact"/>
              <w:rPr>
                <w:rFonts w:hint="eastAsia" w:ascii="宋体" w:hAnsi="宋体"/>
                <w:b/>
                <w:vertAlign w:val="baseline"/>
              </w:rPr>
            </w:pPr>
          </w:p>
        </w:tc>
        <w:tc>
          <w:tcPr>
            <w:tcW w:w="1421" w:type="dxa"/>
          </w:tcPr>
          <w:p w14:paraId="49A9083E">
            <w:pPr>
              <w:pageBreakBefore w:val="0"/>
              <w:kinsoku/>
              <w:topLinePunct w:val="0"/>
              <w:bidi w:val="0"/>
              <w:spacing w:line="560" w:lineRule="exact"/>
              <w:rPr>
                <w:rFonts w:hint="eastAsia" w:ascii="宋体" w:hAnsi="宋体"/>
                <w:b/>
                <w:vertAlign w:val="baseline"/>
              </w:rPr>
            </w:pPr>
          </w:p>
        </w:tc>
        <w:tc>
          <w:tcPr>
            <w:tcW w:w="1421" w:type="dxa"/>
          </w:tcPr>
          <w:p w14:paraId="0AEC9B7D">
            <w:pPr>
              <w:pageBreakBefore w:val="0"/>
              <w:kinsoku/>
              <w:topLinePunct w:val="0"/>
              <w:bidi w:val="0"/>
              <w:spacing w:line="560" w:lineRule="exact"/>
              <w:rPr>
                <w:rFonts w:hint="eastAsia" w:ascii="宋体" w:hAnsi="宋体"/>
                <w:b/>
                <w:vertAlign w:val="baseline"/>
              </w:rPr>
            </w:pPr>
          </w:p>
        </w:tc>
        <w:tc>
          <w:tcPr>
            <w:tcW w:w="1422" w:type="dxa"/>
          </w:tcPr>
          <w:p w14:paraId="61083AD5">
            <w:pPr>
              <w:pageBreakBefore w:val="0"/>
              <w:kinsoku/>
              <w:topLinePunct w:val="0"/>
              <w:bidi w:val="0"/>
              <w:spacing w:line="560" w:lineRule="exact"/>
              <w:rPr>
                <w:rFonts w:hint="eastAsia" w:ascii="宋体" w:hAnsi="宋体"/>
                <w:b/>
                <w:vertAlign w:val="baseline"/>
              </w:rPr>
            </w:pPr>
          </w:p>
        </w:tc>
        <w:tc>
          <w:tcPr>
            <w:tcW w:w="1422" w:type="dxa"/>
          </w:tcPr>
          <w:p w14:paraId="293FFC05">
            <w:pPr>
              <w:pageBreakBefore w:val="0"/>
              <w:kinsoku/>
              <w:topLinePunct w:val="0"/>
              <w:bidi w:val="0"/>
              <w:spacing w:line="560" w:lineRule="exact"/>
              <w:rPr>
                <w:rFonts w:hint="eastAsia" w:ascii="宋体" w:hAnsi="宋体"/>
                <w:b/>
                <w:vertAlign w:val="baseline"/>
              </w:rPr>
            </w:pPr>
          </w:p>
        </w:tc>
      </w:tr>
    </w:tbl>
    <w:p w14:paraId="3BF6F925">
      <w:pPr>
        <w:pageBreakBefore w:val="0"/>
        <w:kinsoku/>
        <w:topLinePunct w:val="0"/>
        <w:bidi w:val="0"/>
        <w:spacing w:line="560" w:lineRule="exact"/>
        <w:rPr>
          <w:rFonts w:hint="eastAsia" w:ascii="宋体" w:hAnsi="宋体"/>
          <w:b/>
        </w:rPr>
      </w:pPr>
    </w:p>
    <w:p w14:paraId="2C8412A6">
      <w:pPr>
        <w:pageBreakBefore w:val="0"/>
        <w:kinsoku/>
        <w:topLinePunct w:val="0"/>
        <w:bidi w:val="0"/>
        <w:spacing w:line="560" w:lineRule="exact"/>
        <w:rPr>
          <w:rFonts w:hint="eastAsia" w:ascii="宋体" w:hAnsi="宋体"/>
          <w:b/>
          <w:lang w:eastAsia="zh-CN"/>
        </w:rPr>
      </w:pPr>
      <w:r>
        <w:rPr>
          <w:rFonts w:hint="eastAsia" w:ascii="宋体" w:hAnsi="宋体"/>
          <w:b/>
          <w:lang w:eastAsia="zh-CN"/>
        </w:rPr>
        <w:t>附配置清单：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3E05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1F8DDDB8">
            <w:pPr>
              <w:pageBreakBefore w:val="0"/>
              <w:kinsoku/>
              <w:topLinePunct w:val="0"/>
              <w:bidi w:val="0"/>
              <w:spacing w:line="560" w:lineRule="exact"/>
              <w:rPr>
                <w:rFonts w:hint="eastAsia" w:ascii="宋体" w:hAnsi="宋体"/>
                <w:b/>
                <w:vertAlign w:val="baseline"/>
                <w:lang w:eastAsia="zh-CN"/>
              </w:rPr>
            </w:pPr>
          </w:p>
        </w:tc>
        <w:tc>
          <w:tcPr>
            <w:tcW w:w="2843" w:type="dxa"/>
          </w:tcPr>
          <w:p w14:paraId="6742CF83">
            <w:pPr>
              <w:pageBreakBefore w:val="0"/>
              <w:kinsoku/>
              <w:topLinePunct w:val="0"/>
              <w:bidi w:val="0"/>
              <w:spacing w:line="560" w:lineRule="exact"/>
              <w:rPr>
                <w:rFonts w:hint="eastAsia" w:ascii="宋体" w:hAnsi="宋体"/>
                <w:b/>
                <w:vertAlign w:val="baseline"/>
                <w:lang w:eastAsia="zh-CN"/>
              </w:rPr>
            </w:pPr>
          </w:p>
        </w:tc>
        <w:tc>
          <w:tcPr>
            <w:tcW w:w="2843" w:type="dxa"/>
          </w:tcPr>
          <w:p w14:paraId="595BAB1E">
            <w:pPr>
              <w:pageBreakBefore w:val="0"/>
              <w:kinsoku/>
              <w:topLinePunct w:val="0"/>
              <w:bidi w:val="0"/>
              <w:spacing w:line="560" w:lineRule="exact"/>
              <w:rPr>
                <w:rFonts w:hint="eastAsia" w:ascii="宋体" w:hAnsi="宋体"/>
                <w:b/>
                <w:vertAlign w:val="baseline"/>
                <w:lang w:eastAsia="zh-CN"/>
              </w:rPr>
            </w:pPr>
          </w:p>
        </w:tc>
      </w:tr>
      <w:tr w14:paraId="627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021463A">
            <w:pPr>
              <w:pageBreakBefore w:val="0"/>
              <w:kinsoku/>
              <w:topLinePunct w:val="0"/>
              <w:bidi w:val="0"/>
              <w:spacing w:line="560" w:lineRule="exact"/>
              <w:rPr>
                <w:rFonts w:hint="eastAsia" w:ascii="宋体" w:hAnsi="宋体"/>
                <w:b/>
                <w:vertAlign w:val="baseline"/>
                <w:lang w:eastAsia="zh-CN"/>
              </w:rPr>
            </w:pPr>
          </w:p>
        </w:tc>
        <w:tc>
          <w:tcPr>
            <w:tcW w:w="2843" w:type="dxa"/>
          </w:tcPr>
          <w:p w14:paraId="4B649F1A">
            <w:pPr>
              <w:pageBreakBefore w:val="0"/>
              <w:kinsoku/>
              <w:topLinePunct w:val="0"/>
              <w:bidi w:val="0"/>
              <w:spacing w:line="560" w:lineRule="exact"/>
              <w:rPr>
                <w:rFonts w:hint="eastAsia" w:ascii="宋体" w:hAnsi="宋体"/>
                <w:b/>
                <w:vertAlign w:val="baseline"/>
                <w:lang w:eastAsia="zh-CN"/>
              </w:rPr>
            </w:pPr>
          </w:p>
        </w:tc>
        <w:tc>
          <w:tcPr>
            <w:tcW w:w="2843" w:type="dxa"/>
          </w:tcPr>
          <w:p w14:paraId="78A23D44">
            <w:pPr>
              <w:pageBreakBefore w:val="0"/>
              <w:kinsoku/>
              <w:topLinePunct w:val="0"/>
              <w:bidi w:val="0"/>
              <w:spacing w:line="560" w:lineRule="exact"/>
              <w:rPr>
                <w:rFonts w:hint="eastAsia" w:ascii="宋体" w:hAnsi="宋体"/>
                <w:b/>
                <w:vertAlign w:val="baseline"/>
                <w:lang w:eastAsia="zh-CN"/>
              </w:rPr>
            </w:pPr>
          </w:p>
        </w:tc>
      </w:tr>
      <w:tr w14:paraId="7F04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02B8BE0">
            <w:pPr>
              <w:pageBreakBefore w:val="0"/>
              <w:kinsoku/>
              <w:topLinePunct w:val="0"/>
              <w:bidi w:val="0"/>
              <w:spacing w:line="560" w:lineRule="exact"/>
              <w:rPr>
                <w:rFonts w:hint="eastAsia" w:ascii="宋体" w:hAnsi="宋体"/>
                <w:b/>
                <w:vertAlign w:val="baseline"/>
                <w:lang w:eastAsia="zh-CN"/>
              </w:rPr>
            </w:pPr>
          </w:p>
        </w:tc>
        <w:tc>
          <w:tcPr>
            <w:tcW w:w="2843" w:type="dxa"/>
          </w:tcPr>
          <w:p w14:paraId="382AF205">
            <w:pPr>
              <w:pageBreakBefore w:val="0"/>
              <w:kinsoku/>
              <w:topLinePunct w:val="0"/>
              <w:bidi w:val="0"/>
              <w:spacing w:line="560" w:lineRule="exact"/>
              <w:rPr>
                <w:rFonts w:hint="eastAsia" w:ascii="宋体" w:hAnsi="宋体"/>
                <w:b/>
                <w:vertAlign w:val="baseline"/>
                <w:lang w:eastAsia="zh-CN"/>
              </w:rPr>
            </w:pPr>
          </w:p>
        </w:tc>
        <w:tc>
          <w:tcPr>
            <w:tcW w:w="2843" w:type="dxa"/>
          </w:tcPr>
          <w:p w14:paraId="56B9DD59">
            <w:pPr>
              <w:pageBreakBefore w:val="0"/>
              <w:kinsoku/>
              <w:topLinePunct w:val="0"/>
              <w:bidi w:val="0"/>
              <w:spacing w:line="560" w:lineRule="exact"/>
              <w:rPr>
                <w:rFonts w:hint="eastAsia" w:ascii="宋体" w:hAnsi="宋体"/>
                <w:b/>
                <w:vertAlign w:val="baseline"/>
                <w:lang w:eastAsia="zh-CN"/>
              </w:rPr>
            </w:pPr>
          </w:p>
        </w:tc>
      </w:tr>
      <w:tr w14:paraId="3C35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57FDE76">
            <w:pPr>
              <w:pageBreakBefore w:val="0"/>
              <w:kinsoku/>
              <w:topLinePunct w:val="0"/>
              <w:bidi w:val="0"/>
              <w:spacing w:line="560" w:lineRule="exact"/>
              <w:rPr>
                <w:rFonts w:hint="eastAsia" w:ascii="宋体" w:hAnsi="宋体"/>
                <w:b/>
                <w:vertAlign w:val="baseline"/>
                <w:lang w:eastAsia="zh-CN"/>
              </w:rPr>
            </w:pPr>
          </w:p>
        </w:tc>
        <w:tc>
          <w:tcPr>
            <w:tcW w:w="2843" w:type="dxa"/>
          </w:tcPr>
          <w:p w14:paraId="6642D2A6">
            <w:pPr>
              <w:pageBreakBefore w:val="0"/>
              <w:kinsoku/>
              <w:topLinePunct w:val="0"/>
              <w:bidi w:val="0"/>
              <w:spacing w:line="560" w:lineRule="exact"/>
              <w:rPr>
                <w:rFonts w:hint="eastAsia" w:ascii="宋体" w:hAnsi="宋体"/>
                <w:b/>
                <w:vertAlign w:val="baseline"/>
                <w:lang w:eastAsia="zh-CN"/>
              </w:rPr>
            </w:pPr>
          </w:p>
        </w:tc>
        <w:tc>
          <w:tcPr>
            <w:tcW w:w="2843" w:type="dxa"/>
          </w:tcPr>
          <w:p w14:paraId="3C3747A7">
            <w:pPr>
              <w:pageBreakBefore w:val="0"/>
              <w:kinsoku/>
              <w:topLinePunct w:val="0"/>
              <w:bidi w:val="0"/>
              <w:spacing w:line="560" w:lineRule="exact"/>
              <w:rPr>
                <w:rFonts w:hint="eastAsia" w:ascii="宋体" w:hAnsi="宋体"/>
                <w:b/>
                <w:vertAlign w:val="baseline"/>
                <w:lang w:eastAsia="zh-CN"/>
              </w:rPr>
            </w:pPr>
          </w:p>
        </w:tc>
      </w:tr>
      <w:tr w14:paraId="7E2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7E6F9740">
            <w:pPr>
              <w:pageBreakBefore w:val="0"/>
              <w:kinsoku/>
              <w:topLinePunct w:val="0"/>
              <w:bidi w:val="0"/>
              <w:spacing w:line="560" w:lineRule="exact"/>
              <w:rPr>
                <w:rFonts w:hint="eastAsia" w:ascii="宋体" w:hAnsi="宋体"/>
                <w:b/>
                <w:vertAlign w:val="baseline"/>
                <w:lang w:eastAsia="zh-CN"/>
              </w:rPr>
            </w:pPr>
          </w:p>
        </w:tc>
        <w:tc>
          <w:tcPr>
            <w:tcW w:w="2843" w:type="dxa"/>
          </w:tcPr>
          <w:p w14:paraId="50991915">
            <w:pPr>
              <w:pageBreakBefore w:val="0"/>
              <w:kinsoku/>
              <w:topLinePunct w:val="0"/>
              <w:bidi w:val="0"/>
              <w:spacing w:line="560" w:lineRule="exact"/>
              <w:rPr>
                <w:rFonts w:hint="eastAsia" w:ascii="宋体" w:hAnsi="宋体"/>
                <w:b/>
                <w:vertAlign w:val="baseline"/>
                <w:lang w:eastAsia="zh-CN"/>
              </w:rPr>
            </w:pPr>
          </w:p>
        </w:tc>
        <w:tc>
          <w:tcPr>
            <w:tcW w:w="2843" w:type="dxa"/>
          </w:tcPr>
          <w:p w14:paraId="0B60EC1C">
            <w:pPr>
              <w:pageBreakBefore w:val="0"/>
              <w:kinsoku/>
              <w:topLinePunct w:val="0"/>
              <w:bidi w:val="0"/>
              <w:spacing w:line="560" w:lineRule="exact"/>
              <w:rPr>
                <w:rFonts w:hint="eastAsia" w:ascii="宋体" w:hAnsi="宋体"/>
                <w:b/>
                <w:vertAlign w:val="baseline"/>
                <w:lang w:eastAsia="zh-CN"/>
              </w:rPr>
            </w:pPr>
          </w:p>
        </w:tc>
      </w:tr>
      <w:tr w14:paraId="6952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2FBAB375">
            <w:pPr>
              <w:pageBreakBefore w:val="0"/>
              <w:kinsoku/>
              <w:topLinePunct w:val="0"/>
              <w:bidi w:val="0"/>
              <w:spacing w:line="560" w:lineRule="exact"/>
              <w:rPr>
                <w:rFonts w:hint="eastAsia" w:ascii="宋体" w:hAnsi="宋体"/>
                <w:b/>
                <w:vertAlign w:val="baseline"/>
                <w:lang w:eastAsia="zh-CN"/>
              </w:rPr>
            </w:pPr>
          </w:p>
        </w:tc>
        <w:tc>
          <w:tcPr>
            <w:tcW w:w="2843" w:type="dxa"/>
          </w:tcPr>
          <w:p w14:paraId="527F47F6">
            <w:pPr>
              <w:pageBreakBefore w:val="0"/>
              <w:kinsoku/>
              <w:topLinePunct w:val="0"/>
              <w:bidi w:val="0"/>
              <w:spacing w:line="560" w:lineRule="exact"/>
              <w:rPr>
                <w:rFonts w:hint="eastAsia" w:ascii="宋体" w:hAnsi="宋体"/>
                <w:b/>
                <w:vertAlign w:val="baseline"/>
                <w:lang w:eastAsia="zh-CN"/>
              </w:rPr>
            </w:pPr>
          </w:p>
        </w:tc>
        <w:tc>
          <w:tcPr>
            <w:tcW w:w="2843" w:type="dxa"/>
          </w:tcPr>
          <w:p w14:paraId="1AF10EFE">
            <w:pPr>
              <w:pageBreakBefore w:val="0"/>
              <w:kinsoku/>
              <w:topLinePunct w:val="0"/>
              <w:bidi w:val="0"/>
              <w:spacing w:line="560" w:lineRule="exact"/>
              <w:rPr>
                <w:rFonts w:hint="eastAsia" w:ascii="宋体" w:hAnsi="宋体"/>
                <w:b/>
                <w:vertAlign w:val="baseline"/>
                <w:lang w:eastAsia="zh-CN"/>
              </w:rPr>
            </w:pPr>
          </w:p>
        </w:tc>
      </w:tr>
    </w:tbl>
    <w:p w14:paraId="709A4243">
      <w:pPr>
        <w:pageBreakBefore w:val="0"/>
        <w:kinsoku/>
        <w:topLinePunct w:val="0"/>
        <w:bidi w:val="0"/>
        <w:spacing w:line="560" w:lineRule="exact"/>
        <w:ind w:firstLine="422" w:firstLineChars="200"/>
        <w:rPr>
          <w:rFonts w:hint="eastAsia" w:ascii="宋体" w:hAnsi="宋体"/>
          <w:b/>
        </w:rPr>
      </w:pPr>
    </w:p>
    <w:p w14:paraId="777E5024">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供应商名称：</w:t>
      </w:r>
    </w:p>
    <w:p w14:paraId="0A79A090">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供应商法定代表人（或授权代表）签字：</w:t>
      </w:r>
    </w:p>
    <w:p w14:paraId="12526FED">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联系方式：</w:t>
      </w:r>
    </w:p>
    <w:p w14:paraId="06AC0E96">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日期：</w:t>
      </w:r>
    </w:p>
    <w:p w14:paraId="6BC618C9">
      <w:pPr>
        <w:pageBreakBefore w:val="0"/>
        <w:widowControl/>
        <w:kinsoku/>
        <w:topLinePunct w:val="0"/>
        <w:bidi w:val="0"/>
        <w:spacing w:line="560" w:lineRule="exact"/>
        <w:jc w:val="center"/>
        <w:textAlignment w:val="center"/>
        <w:outlineLvl w:val="1"/>
        <w:rPr>
          <w:rFonts w:hint="eastAsia" w:ascii="宋体" w:hAnsi="宋体"/>
          <w:b/>
          <w:lang w:eastAsia="zh-CN"/>
        </w:rPr>
      </w:pPr>
    </w:p>
    <w:p w14:paraId="5C5AED7B">
      <w:pPr>
        <w:pageBreakBefore w:val="0"/>
        <w:widowControl/>
        <w:kinsoku/>
        <w:topLinePunct w:val="0"/>
        <w:bidi w:val="0"/>
        <w:spacing w:line="560" w:lineRule="exact"/>
        <w:jc w:val="center"/>
        <w:textAlignment w:val="center"/>
        <w:outlineLvl w:val="1"/>
        <w:rPr>
          <w:rFonts w:hint="eastAsia" w:ascii="宋体" w:hAnsi="宋体"/>
          <w:b/>
          <w:lang w:eastAsia="zh-CN"/>
        </w:rPr>
      </w:pPr>
    </w:p>
    <w:p w14:paraId="6C320459">
      <w:pPr>
        <w:pageBreakBefore w:val="0"/>
        <w:widowControl/>
        <w:kinsoku/>
        <w:topLinePunct w:val="0"/>
        <w:bidi w:val="0"/>
        <w:spacing w:line="560" w:lineRule="exact"/>
        <w:jc w:val="center"/>
        <w:textAlignment w:val="center"/>
        <w:outlineLvl w:val="1"/>
        <w:rPr>
          <w:rFonts w:hint="eastAsia" w:ascii="宋体" w:hAnsi="宋体"/>
          <w:b/>
          <w:lang w:eastAsia="zh-CN"/>
        </w:rPr>
      </w:pPr>
    </w:p>
    <w:p w14:paraId="0D77FEAC">
      <w:pPr>
        <w:pageBreakBefore w:val="0"/>
        <w:widowControl/>
        <w:kinsoku/>
        <w:topLinePunct w:val="0"/>
        <w:bidi w:val="0"/>
        <w:spacing w:line="560" w:lineRule="exact"/>
        <w:jc w:val="both"/>
        <w:textAlignment w:val="center"/>
        <w:outlineLvl w:val="1"/>
        <w:rPr>
          <w:rFonts w:hint="eastAsia" w:ascii="宋体" w:hAnsi="宋体"/>
          <w:b/>
          <w:lang w:eastAsia="zh-CN"/>
        </w:rPr>
      </w:pPr>
    </w:p>
    <w:p w14:paraId="387878DB">
      <w:pPr>
        <w:pageBreakBefore w:val="0"/>
        <w:widowControl/>
        <w:kinsoku/>
        <w:topLinePunct w:val="0"/>
        <w:bidi w:val="0"/>
        <w:spacing w:line="560" w:lineRule="exact"/>
        <w:jc w:val="center"/>
        <w:textAlignment w:val="center"/>
        <w:outlineLvl w:val="1"/>
        <w:rPr>
          <w:rFonts w:hint="eastAsia" w:ascii="宋体" w:hAnsi="宋体"/>
          <w:b/>
          <w:lang w:eastAsia="zh-CN"/>
        </w:rPr>
      </w:pPr>
    </w:p>
    <w:p w14:paraId="44AE0B60">
      <w:pPr>
        <w:pageBreakBefore w:val="0"/>
        <w:widowControl/>
        <w:kinsoku/>
        <w:topLinePunct w:val="0"/>
        <w:bidi w:val="0"/>
        <w:spacing w:line="560" w:lineRule="exact"/>
        <w:jc w:val="center"/>
        <w:textAlignment w:val="center"/>
        <w:outlineLvl w:val="1"/>
        <w:rPr>
          <w:rFonts w:hint="eastAsia" w:ascii="宋体" w:hAnsi="宋体"/>
          <w:b/>
          <w:lang w:eastAsia="zh-CN"/>
        </w:rPr>
      </w:pPr>
    </w:p>
    <w:p w14:paraId="2CA49E76">
      <w:pPr>
        <w:pageBreakBefore w:val="0"/>
        <w:widowControl/>
        <w:kinsoku/>
        <w:topLinePunct w:val="0"/>
        <w:bidi w:val="0"/>
        <w:spacing w:line="560" w:lineRule="exact"/>
        <w:jc w:val="center"/>
        <w:textAlignment w:val="center"/>
        <w:outlineLvl w:val="1"/>
        <w:rPr>
          <w:rFonts w:hint="eastAsia" w:eastAsia="宋体"/>
          <w:lang w:eastAsia="zh-CN" w:bidi="zh-TW"/>
        </w:rPr>
      </w:pPr>
      <w:r>
        <w:rPr>
          <w:rFonts w:hint="eastAsia" w:ascii="宋体" w:hAnsi="宋体"/>
          <w:b/>
          <w:lang w:eastAsia="zh-CN"/>
        </w:rPr>
        <w:t>响应产品配套</w:t>
      </w:r>
      <w:r>
        <w:rPr>
          <w:rFonts w:hint="eastAsia" w:ascii="宋体" w:hAnsi="宋体"/>
          <w:b/>
          <w:lang w:val="en-US" w:eastAsia="zh-CN"/>
        </w:rPr>
        <w:t>试剂</w:t>
      </w:r>
      <w:r>
        <w:rPr>
          <w:rFonts w:hint="eastAsia" w:ascii="宋体" w:hAnsi="宋体"/>
          <w:b/>
          <w:lang w:eastAsia="zh-CN"/>
        </w:rPr>
        <w:t>一</w:t>
      </w:r>
      <w:r>
        <w:rPr>
          <w:rFonts w:hint="eastAsia" w:eastAsia="宋体"/>
          <w:lang w:eastAsia="zh-CN" w:bidi="zh-TW"/>
        </w:rPr>
        <w:t>览表</w:t>
      </w:r>
    </w:p>
    <w:p w14:paraId="76AE3890">
      <w:pPr>
        <w:pageBreakBefore w:val="0"/>
        <w:widowControl/>
        <w:kinsoku/>
        <w:topLinePunct w:val="0"/>
        <w:bidi w:val="0"/>
        <w:spacing w:line="560" w:lineRule="exact"/>
        <w:jc w:val="center"/>
        <w:textAlignment w:val="center"/>
        <w:outlineLvl w:val="1"/>
        <w:rPr>
          <w:rFonts w:hint="eastAsia" w:eastAsia="宋体"/>
          <w:lang w:eastAsia="zh-CN" w:bidi="zh-TW"/>
        </w:rPr>
      </w:pPr>
      <w:r>
        <w:rPr>
          <w:rFonts w:hint="eastAsia" w:ascii="宋体" w:hAnsi="宋体" w:eastAsia="宋体" w:cs="宋体"/>
          <w:i w:val="0"/>
          <w:iCs w:val="0"/>
          <w:caps w:val="0"/>
          <w:color w:val="000000"/>
          <w:spacing w:val="0"/>
          <w:kern w:val="0"/>
          <w:sz w:val="24"/>
          <w:szCs w:val="24"/>
          <w:u w:val="none"/>
          <w:shd w:val="clear" w:color="auto" w:fill="FFFFFF"/>
          <w:vertAlign w:val="baseline"/>
          <w:lang w:val="en-US" w:eastAsia="zh-CN" w:bidi="ar"/>
        </w:rPr>
        <w:t>供应商在约定期限内以不高于其报价的价格向采购人提供专用耗材。</w:t>
      </w:r>
    </w:p>
    <w:tbl>
      <w:tblPr>
        <w:tblStyle w:val="16"/>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601"/>
        <w:gridCol w:w="901"/>
        <w:gridCol w:w="1041"/>
        <w:gridCol w:w="877"/>
        <w:gridCol w:w="759"/>
        <w:gridCol w:w="653"/>
        <w:gridCol w:w="889"/>
        <w:gridCol w:w="1062"/>
      </w:tblGrid>
      <w:tr w14:paraId="41FB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13F70718">
            <w:pPr>
              <w:pageBreakBefore w:val="0"/>
              <w:kinsoku/>
              <w:topLinePunct w:val="0"/>
              <w:bidi w:val="0"/>
              <w:spacing w:line="560" w:lineRule="exact"/>
              <w:rPr>
                <w:rFonts w:hint="eastAsia" w:ascii="仿宋" w:hAnsi="仿宋" w:eastAsia="仿宋" w:cs="仿宋"/>
                <w:b/>
                <w:sz w:val="18"/>
                <w:szCs w:val="18"/>
                <w:vertAlign w:val="baseline"/>
                <w:lang w:val="en-US" w:eastAsia="zh-CN"/>
              </w:rPr>
            </w:pPr>
            <w:r>
              <w:rPr>
                <w:rFonts w:hint="eastAsia" w:ascii="仿宋" w:hAnsi="仿宋" w:eastAsia="仿宋" w:cs="仿宋"/>
                <w:b/>
                <w:sz w:val="18"/>
                <w:szCs w:val="18"/>
                <w:vertAlign w:val="baseline"/>
                <w:lang w:val="en-US" w:eastAsia="zh-CN"/>
              </w:rPr>
              <w:t>试剂类型</w:t>
            </w:r>
          </w:p>
        </w:tc>
        <w:tc>
          <w:tcPr>
            <w:tcW w:w="1601" w:type="dxa"/>
          </w:tcPr>
          <w:p w14:paraId="729092C3">
            <w:pPr>
              <w:pageBreakBefore w:val="0"/>
              <w:kinsoku/>
              <w:topLinePunct w:val="0"/>
              <w:bidi w:val="0"/>
              <w:spacing w:line="560" w:lineRule="exact"/>
              <w:rPr>
                <w:rFonts w:hint="eastAsia" w:ascii="仿宋" w:hAnsi="仿宋" w:eastAsia="仿宋" w:cs="仿宋"/>
                <w:b/>
                <w:sz w:val="18"/>
                <w:szCs w:val="18"/>
                <w:vertAlign w:val="baseline"/>
                <w:lang w:val="en-US" w:eastAsia="zh-CN"/>
              </w:rPr>
            </w:pPr>
            <w:r>
              <w:rPr>
                <w:rFonts w:hint="eastAsia" w:ascii="仿宋" w:hAnsi="仿宋" w:eastAsia="仿宋" w:cs="仿宋"/>
                <w:b/>
                <w:sz w:val="18"/>
                <w:szCs w:val="18"/>
                <w:vertAlign w:val="baseline"/>
                <w:lang w:val="en-US" w:eastAsia="zh-CN"/>
              </w:rPr>
              <w:t>试剂名称</w:t>
            </w:r>
          </w:p>
        </w:tc>
        <w:tc>
          <w:tcPr>
            <w:tcW w:w="901" w:type="dxa"/>
          </w:tcPr>
          <w:p w14:paraId="25859A4A">
            <w:pPr>
              <w:pageBreakBefore w:val="0"/>
              <w:kinsoku/>
              <w:topLinePunct w:val="0"/>
              <w:bidi w:val="0"/>
              <w:spacing w:line="560" w:lineRule="exact"/>
              <w:rPr>
                <w:rFonts w:hint="eastAsia" w:ascii="仿宋" w:hAnsi="仿宋" w:eastAsia="仿宋" w:cs="仿宋"/>
                <w:b/>
                <w:sz w:val="18"/>
                <w:szCs w:val="18"/>
                <w:vertAlign w:val="baseline"/>
                <w:lang w:val="en-US" w:eastAsia="zh-CN"/>
              </w:rPr>
            </w:pPr>
            <w:r>
              <w:rPr>
                <w:rFonts w:hint="eastAsia" w:ascii="仿宋" w:hAnsi="仿宋" w:eastAsia="仿宋" w:cs="仿宋"/>
                <w:b/>
                <w:sz w:val="18"/>
                <w:szCs w:val="18"/>
                <w:vertAlign w:val="baseline"/>
                <w:lang w:val="en-US" w:eastAsia="zh-CN"/>
              </w:rPr>
              <w:t>注册证号</w:t>
            </w:r>
          </w:p>
        </w:tc>
        <w:tc>
          <w:tcPr>
            <w:tcW w:w="1041" w:type="dxa"/>
          </w:tcPr>
          <w:p w14:paraId="1C39F7C5">
            <w:pPr>
              <w:pageBreakBefore w:val="0"/>
              <w:kinsoku/>
              <w:topLinePunct w:val="0"/>
              <w:bidi w:val="0"/>
              <w:spacing w:line="560" w:lineRule="exact"/>
              <w:rPr>
                <w:rFonts w:hint="eastAsia" w:ascii="仿宋" w:hAnsi="仿宋" w:eastAsia="仿宋" w:cs="仿宋"/>
                <w:b/>
                <w:sz w:val="18"/>
                <w:szCs w:val="18"/>
                <w:vertAlign w:val="baseline"/>
                <w:lang w:val="en-US" w:eastAsia="zh-CN"/>
              </w:rPr>
            </w:pPr>
            <w:r>
              <w:rPr>
                <w:rFonts w:hint="eastAsia" w:ascii="仿宋" w:hAnsi="仿宋" w:eastAsia="仿宋" w:cs="仿宋"/>
                <w:b/>
                <w:sz w:val="18"/>
                <w:szCs w:val="18"/>
                <w:vertAlign w:val="baseline"/>
                <w:lang w:val="en-US" w:eastAsia="zh-CN"/>
              </w:rPr>
              <w:t>生产厂家</w:t>
            </w:r>
          </w:p>
        </w:tc>
        <w:tc>
          <w:tcPr>
            <w:tcW w:w="877" w:type="dxa"/>
          </w:tcPr>
          <w:p w14:paraId="5EDC0371">
            <w:pPr>
              <w:pageBreakBefore w:val="0"/>
              <w:kinsoku/>
              <w:topLinePunct w:val="0"/>
              <w:bidi w:val="0"/>
              <w:spacing w:line="560" w:lineRule="exact"/>
              <w:rPr>
                <w:rFonts w:hint="eastAsia" w:ascii="仿宋" w:hAnsi="仿宋" w:eastAsia="仿宋" w:cs="仿宋"/>
                <w:b/>
                <w:sz w:val="18"/>
                <w:szCs w:val="18"/>
                <w:vertAlign w:val="baseline"/>
                <w:lang w:val="en-US" w:eastAsia="zh-CN"/>
              </w:rPr>
            </w:pPr>
            <w:r>
              <w:rPr>
                <w:rFonts w:hint="eastAsia" w:ascii="仿宋" w:hAnsi="仿宋" w:eastAsia="仿宋" w:cs="仿宋"/>
                <w:b/>
                <w:sz w:val="18"/>
                <w:szCs w:val="18"/>
                <w:vertAlign w:val="baseline"/>
                <w:lang w:val="en-US" w:eastAsia="zh-CN"/>
              </w:rPr>
              <w:t>规格型号</w:t>
            </w:r>
          </w:p>
        </w:tc>
        <w:tc>
          <w:tcPr>
            <w:tcW w:w="759" w:type="dxa"/>
          </w:tcPr>
          <w:p w14:paraId="68DE36B2">
            <w:pPr>
              <w:pageBreakBefore w:val="0"/>
              <w:kinsoku/>
              <w:topLinePunct w:val="0"/>
              <w:bidi w:val="0"/>
              <w:spacing w:line="560" w:lineRule="exact"/>
              <w:rPr>
                <w:rFonts w:hint="eastAsia" w:ascii="仿宋" w:hAnsi="仿宋" w:eastAsia="仿宋" w:cs="仿宋"/>
                <w:b/>
                <w:sz w:val="18"/>
                <w:szCs w:val="18"/>
                <w:vertAlign w:val="baseline"/>
                <w:lang w:val="en-US" w:eastAsia="zh-CN"/>
              </w:rPr>
            </w:pPr>
            <w:r>
              <w:rPr>
                <w:rFonts w:hint="eastAsia" w:ascii="仿宋" w:hAnsi="仿宋" w:eastAsia="仿宋" w:cs="仿宋"/>
                <w:b/>
                <w:sz w:val="18"/>
                <w:szCs w:val="18"/>
                <w:vertAlign w:val="baseline"/>
                <w:lang w:val="en-US" w:eastAsia="zh-CN"/>
              </w:rPr>
              <w:t>药交ID</w:t>
            </w:r>
          </w:p>
        </w:tc>
        <w:tc>
          <w:tcPr>
            <w:tcW w:w="653" w:type="dxa"/>
            <w:vAlign w:val="top"/>
          </w:tcPr>
          <w:p w14:paraId="00BC3F85">
            <w:pPr>
              <w:pageBreakBefore w:val="0"/>
              <w:kinsoku/>
              <w:topLinePunct w:val="0"/>
              <w:bidi w:val="0"/>
              <w:spacing w:line="560" w:lineRule="exact"/>
              <w:rPr>
                <w:rFonts w:hint="eastAsia" w:ascii="仿宋" w:hAnsi="仿宋" w:eastAsia="仿宋" w:cs="仿宋"/>
                <w:b/>
                <w:sz w:val="18"/>
                <w:szCs w:val="18"/>
                <w:vertAlign w:val="baseline"/>
                <w:lang w:val="en-US" w:eastAsia="zh-CN"/>
              </w:rPr>
            </w:pPr>
            <w:r>
              <w:rPr>
                <w:rFonts w:hint="eastAsia" w:ascii="仿宋" w:hAnsi="仿宋" w:eastAsia="仿宋" w:cs="仿宋"/>
                <w:b/>
                <w:sz w:val="18"/>
                <w:szCs w:val="18"/>
                <w:vertAlign w:val="baseline"/>
                <w:lang w:val="en-US" w:eastAsia="zh-CN"/>
              </w:rPr>
              <w:t>价格</w:t>
            </w:r>
          </w:p>
        </w:tc>
        <w:tc>
          <w:tcPr>
            <w:tcW w:w="889" w:type="dxa"/>
            <w:vAlign w:val="top"/>
          </w:tcPr>
          <w:p w14:paraId="54BEF23C">
            <w:pPr>
              <w:pageBreakBefore w:val="0"/>
              <w:kinsoku/>
              <w:topLinePunct w:val="0"/>
              <w:bidi w:val="0"/>
              <w:spacing w:line="560" w:lineRule="exact"/>
              <w:rPr>
                <w:rFonts w:hint="eastAsia" w:ascii="仿宋" w:hAnsi="仿宋" w:eastAsia="仿宋" w:cs="仿宋"/>
                <w:b/>
                <w:sz w:val="18"/>
                <w:szCs w:val="18"/>
                <w:vertAlign w:val="baseline"/>
                <w:lang w:val="en-US" w:eastAsia="zh-CN"/>
              </w:rPr>
            </w:pPr>
            <w:r>
              <w:rPr>
                <w:rFonts w:hint="eastAsia" w:ascii="仿宋" w:hAnsi="仿宋" w:eastAsia="仿宋" w:cs="仿宋"/>
                <w:b/>
                <w:sz w:val="18"/>
                <w:szCs w:val="18"/>
                <w:vertAlign w:val="baseline"/>
                <w:lang w:val="en-US" w:eastAsia="zh-CN"/>
              </w:rPr>
              <w:t>每盒含人份数</w:t>
            </w:r>
          </w:p>
        </w:tc>
        <w:tc>
          <w:tcPr>
            <w:tcW w:w="1062" w:type="dxa"/>
            <w:vAlign w:val="top"/>
          </w:tcPr>
          <w:p w14:paraId="6F1ED113">
            <w:pPr>
              <w:pageBreakBefore w:val="0"/>
              <w:kinsoku/>
              <w:topLinePunct w:val="0"/>
              <w:bidi w:val="0"/>
              <w:spacing w:line="560" w:lineRule="exact"/>
              <w:rPr>
                <w:rFonts w:hint="eastAsia" w:ascii="仿宋" w:hAnsi="仿宋" w:eastAsia="仿宋" w:cs="仿宋"/>
                <w:b/>
                <w:sz w:val="18"/>
                <w:szCs w:val="18"/>
                <w:vertAlign w:val="baseline"/>
                <w:lang w:val="en-US" w:eastAsia="zh-CN"/>
              </w:rPr>
            </w:pPr>
            <w:r>
              <w:rPr>
                <w:rFonts w:hint="eastAsia" w:ascii="仿宋" w:hAnsi="仿宋" w:eastAsia="仿宋" w:cs="仿宋"/>
                <w:b/>
                <w:sz w:val="18"/>
                <w:szCs w:val="18"/>
                <w:vertAlign w:val="baseline"/>
                <w:lang w:val="en-US" w:eastAsia="zh-CN"/>
              </w:rPr>
              <w:t>单人份价格</w:t>
            </w:r>
          </w:p>
        </w:tc>
      </w:tr>
      <w:tr w14:paraId="0496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Merge w:val="restart"/>
            <w:vAlign w:val="top"/>
          </w:tcPr>
          <w:p w14:paraId="18268839">
            <w:pPr>
              <w:pageBreakBefore w:val="0"/>
              <w:kinsoku/>
              <w:topLinePunct w:val="0"/>
              <w:bidi w:val="0"/>
              <w:spacing w:line="560" w:lineRule="exact"/>
              <w:ind w:left="211" w:leftChars="0" w:hanging="211" w:hangingChars="100"/>
              <w:rPr>
                <w:rFonts w:hint="default" w:ascii="宋体" w:hAnsi="宋体" w:eastAsia="宋体"/>
                <w:b/>
                <w:vertAlign w:val="baseline"/>
                <w:lang w:val="en-US" w:eastAsia="zh-CN"/>
              </w:rPr>
            </w:pPr>
            <w:r>
              <w:rPr>
                <w:rFonts w:hint="eastAsia" w:ascii="宋体" w:hAnsi="宋体" w:eastAsia="宋体"/>
                <w:b/>
                <w:vertAlign w:val="baseline"/>
                <w:lang w:val="en-US" w:eastAsia="zh-CN"/>
              </w:rPr>
              <w:t>生化</w:t>
            </w:r>
          </w:p>
        </w:tc>
        <w:tc>
          <w:tcPr>
            <w:tcW w:w="1601" w:type="dxa"/>
            <w:vAlign w:val="top"/>
          </w:tcPr>
          <w:p w14:paraId="18371971">
            <w:pPr>
              <w:pageBreakBefore w:val="0"/>
              <w:kinsoku/>
              <w:topLinePunct w:val="0"/>
              <w:bidi w:val="0"/>
              <w:spacing w:line="560" w:lineRule="exact"/>
              <w:jc w:val="both"/>
              <w:rPr>
                <w:rFonts w:hint="eastAsia" w:ascii="仿宋" w:hAnsi="仿宋" w:eastAsia="仿宋" w:cs="仿宋"/>
                <w:b w:val="0"/>
                <w:bCs/>
                <w:sz w:val="15"/>
                <w:szCs w:val="15"/>
                <w:vertAlign w:val="baseline"/>
                <w:lang w:eastAsia="zh-CN"/>
              </w:rPr>
            </w:pPr>
            <w:r>
              <w:rPr>
                <w:rFonts w:hint="eastAsia" w:ascii="仿宋" w:hAnsi="仿宋" w:eastAsia="仿宋" w:cs="仿宋"/>
                <w:b w:val="0"/>
                <w:bCs/>
                <w:sz w:val="15"/>
                <w:szCs w:val="15"/>
                <w:vertAlign w:val="baseline"/>
                <w:lang w:val="en-US" w:eastAsia="zh-CN"/>
              </w:rPr>
              <w:t xml:space="preserve">（ALT）丙氨酸氨基酸转移酶测定试剂盒 </w:t>
            </w:r>
          </w:p>
        </w:tc>
        <w:tc>
          <w:tcPr>
            <w:tcW w:w="901" w:type="dxa"/>
            <w:vAlign w:val="top"/>
          </w:tcPr>
          <w:p w14:paraId="32DBF514">
            <w:pPr>
              <w:pageBreakBefore w:val="0"/>
              <w:kinsoku/>
              <w:topLinePunct w:val="0"/>
              <w:bidi w:val="0"/>
              <w:spacing w:line="560" w:lineRule="exact"/>
              <w:rPr>
                <w:rFonts w:hint="eastAsia" w:ascii="宋体" w:hAnsi="宋体"/>
                <w:b/>
                <w:vertAlign w:val="baseline"/>
              </w:rPr>
            </w:pPr>
          </w:p>
        </w:tc>
        <w:tc>
          <w:tcPr>
            <w:tcW w:w="1041" w:type="dxa"/>
            <w:vAlign w:val="top"/>
          </w:tcPr>
          <w:p w14:paraId="584D0154">
            <w:pPr>
              <w:pageBreakBefore w:val="0"/>
              <w:kinsoku/>
              <w:topLinePunct w:val="0"/>
              <w:bidi w:val="0"/>
              <w:spacing w:line="560" w:lineRule="exact"/>
              <w:rPr>
                <w:rFonts w:hint="eastAsia" w:ascii="宋体" w:hAnsi="宋体"/>
                <w:b/>
                <w:vertAlign w:val="baseline"/>
              </w:rPr>
            </w:pPr>
          </w:p>
        </w:tc>
        <w:tc>
          <w:tcPr>
            <w:tcW w:w="877" w:type="dxa"/>
            <w:vAlign w:val="top"/>
          </w:tcPr>
          <w:p w14:paraId="4B27D0FB">
            <w:pPr>
              <w:pageBreakBefore w:val="0"/>
              <w:kinsoku/>
              <w:topLinePunct w:val="0"/>
              <w:bidi w:val="0"/>
              <w:spacing w:line="560" w:lineRule="exact"/>
              <w:rPr>
                <w:rFonts w:hint="eastAsia" w:ascii="宋体" w:hAnsi="宋体"/>
                <w:b/>
                <w:vertAlign w:val="baseline"/>
              </w:rPr>
            </w:pPr>
          </w:p>
        </w:tc>
        <w:tc>
          <w:tcPr>
            <w:tcW w:w="759" w:type="dxa"/>
            <w:vAlign w:val="top"/>
          </w:tcPr>
          <w:p w14:paraId="52887F92">
            <w:pPr>
              <w:pageBreakBefore w:val="0"/>
              <w:kinsoku/>
              <w:topLinePunct w:val="0"/>
              <w:bidi w:val="0"/>
              <w:spacing w:line="560" w:lineRule="exact"/>
              <w:rPr>
                <w:rFonts w:hint="eastAsia" w:ascii="宋体" w:hAnsi="宋体"/>
                <w:b/>
                <w:vertAlign w:val="baseline"/>
              </w:rPr>
            </w:pPr>
          </w:p>
        </w:tc>
        <w:tc>
          <w:tcPr>
            <w:tcW w:w="653" w:type="dxa"/>
            <w:vAlign w:val="top"/>
          </w:tcPr>
          <w:p w14:paraId="7F79EF0F">
            <w:pPr>
              <w:pageBreakBefore w:val="0"/>
              <w:kinsoku/>
              <w:topLinePunct w:val="0"/>
              <w:bidi w:val="0"/>
              <w:spacing w:line="560" w:lineRule="exact"/>
              <w:rPr>
                <w:rFonts w:hint="eastAsia" w:ascii="宋体" w:hAnsi="宋体"/>
                <w:b/>
                <w:vertAlign w:val="baseline"/>
              </w:rPr>
            </w:pPr>
          </w:p>
        </w:tc>
        <w:tc>
          <w:tcPr>
            <w:tcW w:w="889" w:type="dxa"/>
          </w:tcPr>
          <w:p w14:paraId="6C3CCC72">
            <w:pPr>
              <w:pageBreakBefore w:val="0"/>
              <w:kinsoku/>
              <w:topLinePunct w:val="0"/>
              <w:bidi w:val="0"/>
              <w:spacing w:line="560" w:lineRule="exact"/>
              <w:rPr>
                <w:rFonts w:hint="eastAsia" w:ascii="宋体" w:hAnsi="宋体"/>
                <w:b/>
                <w:vertAlign w:val="baseline"/>
              </w:rPr>
            </w:pPr>
          </w:p>
        </w:tc>
        <w:tc>
          <w:tcPr>
            <w:tcW w:w="1062" w:type="dxa"/>
          </w:tcPr>
          <w:p w14:paraId="526DC9C5">
            <w:pPr>
              <w:pageBreakBefore w:val="0"/>
              <w:kinsoku/>
              <w:topLinePunct w:val="0"/>
              <w:bidi w:val="0"/>
              <w:spacing w:line="560" w:lineRule="exact"/>
              <w:rPr>
                <w:rFonts w:hint="eastAsia" w:ascii="宋体" w:hAnsi="宋体"/>
                <w:b/>
                <w:vertAlign w:val="baseline"/>
              </w:rPr>
            </w:pPr>
          </w:p>
        </w:tc>
      </w:tr>
      <w:tr w14:paraId="7F81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vAlign w:val="top"/>
          </w:tcPr>
          <w:p w14:paraId="5302C2DD">
            <w:pPr>
              <w:pageBreakBefore w:val="0"/>
              <w:kinsoku/>
              <w:topLinePunct w:val="0"/>
              <w:bidi w:val="0"/>
              <w:spacing w:line="560" w:lineRule="exact"/>
              <w:rPr>
                <w:rFonts w:hint="eastAsia" w:ascii="宋体" w:hAnsi="宋体"/>
                <w:b/>
                <w:vertAlign w:val="baseline"/>
              </w:rPr>
            </w:pPr>
          </w:p>
        </w:tc>
        <w:tc>
          <w:tcPr>
            <w:tcW w:w="1601" w:type="dxa"/>
            <w:vAlign w:val="top"/>
          </w:tcPr>
          <w:p w14:paraId="0855C348">
            <w:pPr>
              <w:pageBreakBefore w:val="0"/>
              <w:kinsoku/>
              <w:topLinePunct w:val="0"/>
              <w:bidi w:val="0"/>
              <w:spacing w:line="560" w:lineRule="exact"/>
              <w:jc w:val="both"/>
              <w:rPr>
                <w:rFonts w:hint="eastAsia" w:ascii="仿宋" w:hAnsi="仿宋" w:eastAsia="仿宋" w:cs="仿宋"/>
                <w:b w:val="0"/>
                <w:bCs/>
                <w:sz w:val="15"/>
                <w:szCs w:val="15"/>
                <w:vertAlign w:val="baseline"/>
                <w:lang w:eastAsia="zh-CN"/>
              </w:rPr>
            </w:pPr>
            <w:r>
              <w:rPr>
                <w:rFonts w:hint="eastAsia" w:ascii="仿宋" w:hAnsi="仿宋" w:eastAsia="仿宋" w:cs="仿宋"/>
                <w:b w:val="0"/>
                <w:bCs/>
                <w:sz w:val="15"/>
                <w:szCs w:val="15"/>
                <w:vertAlign w:val="baseline"/>
                <w:lang w:val="en-US" w:eastAsia="zh-CN"/>
              </w:rPr>
              <w:t xml:space="preserve">（AST）天门冬氨酸氨基酸转移酶测定试剂盒 </w:t>
            </w:r>
          </w:p>
        </w:tc>
        <w:tc>
          <w:tcPr>
            <w:tcW w:w="901" w:type="dxa"/>
            <w:vAlign w:val="top"/>
          </w:tcPr>
          <w:p w14:paraId="75189ED3">
            <w:pPr>
              <w:pageBreakBefore w:val="0"/>
              <w:kinsoku/>
              <w:topLinePunct w:val="0"/>
              <w:bidi w:val="0"/>
              <w:spacing w:line="560" w:lineRule="exact"/>
              <w:rPr>
                <w:rFonts w:hint="eastAsia" w:ascii="宋体" w:hAnsi="宋体"/>
                <w:b/>
                <w:vertAlign w:val="baseline"/>
              </w:rPr>
            </w:pPr>
          </w:p>
        </w:tc>
        <w:tc>
          <w:tcPr>
            <w:tcW w:w="1041" w:type="dxa"/>
            <w:vAlign w:val="top"/>
          </w:tcPr>
          <w:p w14:paraId="36FDA570">
            <w:pPr>
              <w:pageBreakBefore w:val="0"/>
              <w:kinsoku/>
              <w:topLinePunct w:val="0"/>
              <w:bidi w:val="0"/>
              <w:spacing w:line="560" w:lineRule="exact"/>
              <w:rPr>
                <w:rFonts w:hint="eastAsia" w:ascii="宋体" w:hAnsi="宋体"/>
                <w:b/>
                <w:vertAlign w:val="baseline"/>
              </w:rPr>
            </w:pPr>
          </w:p>
        </w:tc>
        <w:tc>
          <w:tcPr>
            <w:tcW w:w="877" w:type="dxa"/>
            <w:vAlign w:val="top"/>
          </w:tcPr>
          <w:p w14:paraId="5D9A8964">
            <w:pPr>
              <w:pageBreakBefore w:val="0"/>
              <w:kinsoku/>
              <w:topLinePunct w:val="0"/>
              <w:bidi w:val="0"/>
              <w:spacing w:line="560" w:lineRule="exact"/>
              <w:rPr>
                <w:rFonts w:hint="eastAsia" w:ascii="宋体" w:hAnsi="宋体"/>
                <w:b/>
                <w:vertAlign w:val="baseline"/>
              </w:rPr>
            </w:pPr>
          </w:p>
        </w:tc>
        <w:tc>
          <w:tcPr>
            <w:tcW w:w="759" w:type="dxa"/>
            <w:vAlign w:val="top"/>
          </w:tcPr>
          <w:p w14:paraId="1330E2A0">
            <w:pPr>
              <w:pageBreakBefore w:val="0"/>
              <w:kinsoku/>
              <w:topLinePunct w:val="0"/>
              <w:bidi w:val="0"/>
              <w:spacing w:line="560" w:lineRule="exact"/>
              <w:rPr>
                <w:rFonts w:hint="eastAsia" w:ascii="宋体" w:hAnsi="宋体"/>
                <w:b/>
                <w:vertAlign w:val="baseline"/>
              </w:rPr>
            </w:pPr>
          </w:p>
        </w:tc>
        <w:tc>
          <w:tcPr>
            <w:tcW w:w="653" w:type="dxa"/>
            <w:vAlign w:val="top"/>
          </w:tcPr>
          <w:p w14:paraId="60B8283A">
            <w:pPr>
              <w:pageBreakBefore w:val="0"/>
              <w:kinsoku/>
              <w:topLinePunct w:val="0"/>
              <w:bidi w:val="0"/>
              <w:spacing w:line="560" w:lineRule="exact"/>
              <w:rPr>
                <w:rFonts w:hint="eastAsia" w:ascii="宋体" w:hAnsi="宋体"/>
                <w:b/>
                <w:vertAlign w:val="baseline"/>
              </w:rPr>
            </w:pPr>
          </w:p>
        </w:tc>
        <w:tc>
          <w:tcPr>
            <w:tcW w:w="889" w:type="dxa"/>
          </w:tcPr>
          <w:p w14:paraId="6DE3CE5D">
            <w:pPr>
              <w:pageBreakBefore w:val="0"/>
              <w:kinsoku/>
              <w:topLinePunct w:val="0"/>
              <w:bidi w:val="0"/>
              <w:spacing w:line="560" w:lineRule="exact"/>
              <w:rPr>
                <w:rFonts w:hint="eastAsia" w:ascii="宋体" w:hAnsi="宋体"/>
                <w:b/>
                <w:vertAlign w:val="baseline"/>
              </w:rPr>
            </w:pPr>
          </w:p>
        </w:tc>
        <w:tc>
          <w:tcPr>
            <w:tcW w:w="1062" w:type="dxa"/>
          </w:tcPr>
          <w:p w14:paraId="55E58554">
            <w:pPr>
              <w:pageBreakBefore w:val="0"/>
              <w:kinsoku/>
              <w:topLinePunct w:val="0"/>
              <w:bidi w:val="0"/>
              <w:spacing w:line="560" w:lineRule="exact"/>
              <w:rPr>
                <w:rFonts w:hint="eastAsia" w:ascii="宋体" w:hAnsi="宋体"/>
                <w:b/>
                <w:vertAlign w:val="baseline"/>
              </w:rPr>
            </w:pPr>
          </w:p>
        </w:tc>
      </w:tr>
      <w:tr w14:paraId="4427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vAlign w:val="top"/>
          </w:tcPr>
          <w:p w14:paraId="0A70E676">
            <w:pPr>
              <w:pageBreakBefore w:val="0"/>
              <w:kinsoku/>
              <w:topLinePunct w:val="0"/>
              <w:bidi w:val="0"/>
              <w:spacing w:line="560" w:lineRule="exact"/>
              <w:rPr>
                <w:rFonts w:hint="eastAsia" w:ascii="宋体" w:hAnsi="宋体"/>
                <w:b/>
                <w:vertAlign w:val="baseline"/>
              </w:rPr>
            </w:pPr>
          </w:p>
        </w:tc>
        <w:tc>
          <w:tcPr>
            <w:tcW w:w="1601" w:type="dxa"/>
            <w:vAlign w:val="top"/>
          </w:tcPr>
          <w:p w14:paraId="361B0DBF">
            <w:pPr>
              <w:pageBreakBefore w:val="0"/>
              <w:kinsoku/>
              <w:topLinePunct w:val="0"/>
              <w:bidi w:val="0"/>
              <w:spacing w:line="560" w:lineRule="exact"/>
              <w:jc w:val="both"/>
              <w:rPr>
                <w:rFonts w:hint="eastAsia" w:ascii="仿宋" w:hAnsi="仿宋" w:eastAsia="仿宋" w:cs="仿宋"/>
                <w:b w:val="0"/>
                <w:bCs/>
                <w:sz w:val="15"/>
                <w:szCs w:val="15"/>
                <w:vertAlign w:val="baseline"/>
                <w:lang w:val="en-US" w:eastAsia="zh-CN"/>
              </w:rPr>
            </w:pPr>
            <w:r>
              <w:rPr>
                <w:rFonts w:hint="eastAsia" w:ascii="仿宋" w:hAnsi="仿宋" w:eastAsia="仿宋" w:cs="仿宋"/>
                <w:b w:val="0"/>
                <w:bCs/>
                <w:sz w:val="15"/>
                <w:szCs w:val="15"/>
                <w:vertAlign w:val="baseline"/>
                <w:lang w:val="en-US" w:eastAsia="zh-CN"/>
              </w:rPr>
              <w:t>（ALP）碱性磷酸酶测定试剂盒</w:t>
            </w:r>
          </w:p>
        </w:tc>
        <w:tc>
          <w:tcPr>
            <w:tcW w:w="901" w:type="dxa"/>
            <w:vAlign w:val="top"/>
          </w:tcPr>
          <w:p w14:paraId="307D2EBF">
            <w:pPr>
              <w:pageBreakBefore w:val="0"/>
              <w:kinsoku/>
              <w:topLinePunct w:val="0"/>
              <w:bidi w:val="0"/>
              <w:spacing w:line="560" w:lineRule="exact"/>
              <w:rPr>
                <w:rFonts w:hint="eastAsia" w:ascii="宋体" w:hAnsi="宋体"/>
                <w:b/>
                <w:vertAlign w:val="baseline"/>
              </w:rPr>
            </w:pPr>
          </w:p>
        </w:tc>
        <w:tc>
          <w:tcPr>
            <w:tcW w:w="1041" w:type="dxa"/>
            <w:vAlign w:val="top"/>
          </w:tcPr>
          <w:p w14:paraId="7BAA4B4D">
            <w:pPr>
              <w:pageBreakBefore w:val="0"/>
              <w:kinsoku/>
              <w:topLinePunct w:val="0"/>
              <w:bidi w:val="0"/>
              <w:spacing w:line="560" w:lineRule="exact"/>
              <w:rPr>
                <w:rFonts w:hint="eastAsia" w:ascii="宋体" w:hAnsi="宋体"/>
                <w:b/>
                <w:vertAlign w:val="baseline"/>
              </w:rPr>
            </w:pPr>
          </w:p>
        </w:tc>
        <w:tc>
          <w:tcPr>
            <w:tcW w:w="877" w:type="dxa"/>
            <w:vAlign w:val="top"/>
          </w:tcPr>
          <w:p w14:paraId="3716B981">
            <w:pPr>
              <w:pageBreakBefore w:val="0"/>
              <w:kinsoku/>
              <w:topLinePunct w:val="0"/>
              <w:bidi w:val="0"/>
              <w:spacing w:line="560" w:lineRule="exact"/>
              <w:rPr>
                <w:rFonts w:hint="eastAsia" w:ascii="宋体" w:hAnsi="宋体"/>
                <w:b/>
                <w:vertAlign w:val="baseline"/>
              </w:rPr>
            </w:pPr>
          </w:p>
        </w:tc>
        <w:tc>
          <w:tcPr>
            <w:tcW w:w="759" w:type="dxa"/>
            <w:vAlign w:val="top"/>
          </w:tcPr>
          <w:p w14:paraId="5C56416E">
            <w:pPr>
              <w:pageBreakBefore w:val="0"/>
              <w:kinsoku/>
              <w:topLinePunct w:val="0"/>
              <w:bidi w:val="0"/>
              <w:spacing w:line="560" w:lineRule="exact"/>
              <w:rPr>
                <w:rFonts w:hint="eastAsia" w:ascii="宋体" w:hAnsi="宋体"/>
                <w:b/>
                <w:vertAlign w:val="baseline"/>
              </w:rPr>
            </w:pPr>
          </w:p>
        </w:tc>
        <w:tc>
          <w:tcPr>
            <w:tcW w:w="653" w:type="dxa"/>
            <w:vAlign w:val="top"/>
          </w:tcPr>
          <w:p w14:paraId="2A6DA2B0">
            <w:pPr>
              <w:pageBreakBefore w:val="0"/>
              <w:kinsoku/>
              <w:topLinePunct w:val="0"/>
              <w:bidi w:val="0"/>
              <w:spacing w:line="560" w:lineRule="exact"/>
              <w:rPr>
                <w:rFonts w:hint="eastAsia" w:ascii="宋体" w:hAnsi="宋体"/>
                <w:b/>
                <w:vertAlign w:val="baseline"/>
              </w:rPr>
            </w:pPr>
          </w:p>
        </w:tc>
        <w:tc>
          <w:tcPr>
            <w:tcW w:w="889" w:type="dxa"/>
          </w:tcPr>
          <w:p w14:paraId="43388443">
            <w:pPr>
              <w:pageBreakBefore w:val="0"/>
              <w:kinsoku/>
              <w:topLinePunct w:val="0"/>
              <w:bidi w:val="0"/>
              <w:spacing w:line="560" w:lineRule="exact"/>
              <w:rPr>
                <w:rFonts w:hint="eastAsia" w:ascii="宋体" w:hAnsi="宋体"/>
                <w:b/>
                <w:vertAlign w:val="baseline"/>
              </w:rPr>
            </w:pPr>
          </w:p>
        </w:tc>
        <w:tc>
          <w:tcPr>
            <w:tcW w:w="1062" w:type="dxa"/>
          </w:tcPr>
          <w:p w14:paraId="2CA2326F">
            <w:pPr>
              <w:pageBreakBefore w:val="0"/>
              <w:kinsoku/>
              <w:topLinePunct w:val="0"/>
              <w:bidi w:val="0"/>
              <w:spacing w:line="560" w:lineRule="exact"/>
              <w:rPr>
                <w:rFonts w:hint="eastAsia" w:ascii="宋体" w:hAnsi="宋体"/>
                <w:b/>
                <w:vertAlign w:val="baseline"/>
              </w:rPr>
            </w:pPr>
          </w:p>
        </w:tc>
      </w:tr>
      <w:tr w14:paraId="684A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vAlign w:val="top"/>
          </w:tcPr>
          <w:p w14:paraId="700B1957">
            <w:pPr>
              <w:pageBreakBefore w:val="0"/>
              <w:kinsoku/>
              <w:topLinePunct w:val="0"/>
              <w:bidi w:val="0"/>
              <w:spacing w:line="560" w:lineRule="exact"/>
              <w:rPr>
                <w:rFonts w:hint="default" w:ascii="宋体" w:hAnsi="宋体" w:eastAsia="宋体"/>
                <w:b/>
                <w:vertAlign w:val="baseline"/>
                <w:lang w:val="en-US" w:eastAsia="zh-CN"/>
              </w:rPr>
            </w:pPr>
          </w:p>
        </w:tc>
        <w:tc>
          <w:tcPr>
            <w:tcW w:w="1601" w:type="dxa"/>
            <w:vAlign w:val="top"/>
          </w:tcPr>
          <w:p w14:paraId="77CFBECD">
            <w:pPr>
              <w:keepNext w:val="0"/>
              <w:keepLines w:val="0"/>
              <w:widowControl/>
              <w:suppressLineNumbers w:val="0"/>
              <w:jc w:val="both"/>
              <w:textAlignment w:val="center"/>
              <w:rPr>
                <w:rFonts w:hint="eastAsia" w:ascii="仿宋" w:hAnsi="仿宋" w:eastAsia="仿宋" w:cs="仿宋"/>
                <w:b w:val="0"/>
                <w:bCs/>
                <w:sz w:val="15"/>
                <w:szCs w:val="15"/>
                <w:vertAlign w:val="baseline"/>
                <w:lang w:eastAsia="zh-CN"/>
              </w:rPr>
            </w:pPr>
            <w:r>
              <w:rPr>
                <w:rFonts w:hint="eastAsia" w:ascii="仿宋" w:hAnsi="仿宋" w:eastAsia="仿宋" w:cs="仿宋"/>
                <w:b w:val="0"/>
                <w:bCs/>
                <w:i w:val="0"/>
                <w:iCs w:val="0"/>
                <w:color w:val="000000"/>
                <w:kern w:val="0"/>
                <w:sz w:val="15"/>
                <w:szCs w:val="15"/>
                <w:u w:val="none"/>
                <w:lang w:val="en-US" w:eastAsia="zh-CN" w:bidi="ar"/>
              </w:rPr>
              <w:t xml:space="preserve">(γ-GGT）（不中标）γ-谷氨酰基转移酶测定试剂盒 </w:t>
            </w:r>
          </w:p>
        </w:tc>
        <w:tc>
          <w:tcPr>
            <w:tcW w:w="901" w:type="dxa"/>
            <w:vAlign w:val="top"/>
          </w:tcPr>
          <w:p w14:paraId="365B3966">
            <w:pPr>
              <w:pageBreakBefore w:val="0"/>
              <w:kinsoku/>
              <w:topLinePunct w:val="0"/>
              <w:bidi w:val="0"/>
              <w:spacing w:line="560" w:lineRule="exact"/>
              <w:rPr>
                <w:rFonts w:hint="eastAsia" w:ascii="宋体" w:hAnsi="宋体"/>
                <w:b/>
                <w:vertAlign w:val="baseline"/>
              </w:rPr>
            </w:pPr>
          </w:p>
        </w:tc>
        <w:tc>
          <w:tcPr>
            <w:tcW w:w="1041" w:type="dxa"/>
            <w:vAlign w:val="top"/>
          </w:tcPr>
          <w:p w14:paraId="62109131">
            <w:pPr>
              <w:pageBreakBefore w:val="0"/>
              <w:kinsoku/>
              <w:topLinePunct w:val="0"/>
              <w:bidi w:val="0"/>
              <w:spacing w:line="560" w:lineRule="exact"/>
              <w:rPr>
                <w:rFonts w:hint="eastAsia" w:ascii="宋体" w:hAnsi="宋体"/>
                <w:b/>
                <w:vertAlign w:val="baseline"/>
              </w:rPr>
            </w:pPr>
          </w:p>
        </w:tc>
        <w:tc>
          <w:tcPr>
            <w:tcW w:w="877" w:type="dxa"/>
            <w:vAlign w:val="top"/>
          </w:tcPr>
          <w:p w14:paraId="4EB9C07B">
            <w:pPr>
              <w:pageBreakBefore w:val="0"/>
              <w:kinsoku/>
              <w:topLinePunct w:val="0"/>
              <w:bidi w:val="0"/>
              <w:spacing w:line="560" w:lineRule="exact"/>
              <w:rPr>
                <w:rFonts w:hint="eastAsia" w:ascii="宋体" w:hAnsi="宋体"/>
                <w:b/>
                <w:vertAlign w:val="baseline"/>
              </w:rPr>
            </w:pPr>
          </w:p>
        </w:tc>
        <w:tc>
          <w:tcPr>
            <w:tcW w:w="759" w:type="dxa"/>
            <w:vAlign w:val="top"/>
          </w:tcPr>
          <w:p w14:paraId="1AE7443B">
            <w:pPr>
              <w:pageBreakBefore w:val="0"/>
              <w:kinsoku/>
              <w:topLinePunct w:val="0"/>
              <w:bidi w:val="0"/>
              <w:spacing w:line="560" w:lineRule="exact"/>
              <w:rPr>
                <w:rFonts w:hint="eastAsia" w:ascii="宋体" w:hAnsi="宋体"/>
                <w:b/>
                <w:vertAlign w:val="baseline"/>
              </w:rPr>
            </w:pPr>
          </w:p>
        </w:tc>
        <w:tc>
          <w:tcPr>
            <w:tcW w:w="653" w:type="dxa"/>
            <w:vAlign w:val="top"/>
          </w:tcPr>
          <w:p w14:paraId="70488335">
            <w:pPr>
              <w:pageBreakBefore w:val="0"/>
              <w:kinsoku/>
              <w:topLinePunct w:val="0"/>
              <w:bidi w:val="0"/>
              <w:spacing w:line="560" w:lineRule="exact"/>
              <w:rPr>
                <w:rFonts w:hint="eastAsia" w:ascii="宋体" w:hAnsi="宋体"/>
                <w:b/>
                <w:vertAlign w:val="baseline"/>
              </w:rPr>
            </w:pPr>
          </w:p>
        </w:tc>
        <w:tc>
          <w:tcPr>
            <w:tcW w:w="889" w:type="dxa"/>
          </w:tcPr>
          <w:p w14:paraId="7E784A1C">
            <w:pPr>
              <w:pageBreakBefore w:val="0"/>
              <w:kinsoku/>
              <w:topLinePunct w:val="0"/>
              <w:bidi w:val="0"/>
              <w:spacing w:line="560" w:lineRule="exact"/>
              <w:rPr>
                <w:rFonts w:hint="eastAsia" w:ascii="宋体" w:hAnsi="宋体"/>
                <w:b/>
                <w:vertAlign w:val="baseline"/>
              </w:rPr>
            </w:pPr>
          </w:p>
        </w:tc>
        <w:tc>
          <w:tcPr>
            <w:tcW w:w="1062" w:type="dxa"/>
          </w:tcPr>
          <w:p w14:paraId="372B41D0">
            <w:pPr>
              <w:pageBreakBefore w:val="0"/>
              <w:kinsoku/>
              <w:topLinePunct w:val="0"/>
              <w:bidi w:val="0"/>
              <w:spacing w:line="560" w:lineRule="exact"/>
              <w:rPr>
                <w:rFonts w:hint="eastAsia" w:ascii="宋体" w:hAnsi="宋体"/>
                <w:b/>
                <w:vertAlign w:val="baseline"/>
              </w:rPr>
            </w:pPr>
          </w:p>
        </w:tc>
      </w:tr>
      <w:tr w14:paraId="5AFC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vAlign w:val="top"/>
          </w:tcPr>
          <w:p w14:paraId="0147B971">
            <w:pPr>
              <w:pageBreakBefore w:val="0"/>
              <w:kinsoku/>
              <w:topLinePunct w:val="0"/>
              <w:bidi w:val="0"/>
              <w:spacing w:line="560" w:lineRule="exact"/>
              <w:rPr>
                <w:rFonts w:hint="eastAsia" w:ascii="宋体" w:hAnsi="宋体"/>
                <w:b/>
                <w:vertAlign w:val="baseline"/>
              </w:rPr>
            </w:pPr>
          </w:p>
        </w:tc>
        <w:tc>
          <w:tcPr>
            <w:tcW w:w="1601" w:type="dxa"/>
            <w:vAlign w:val="top"/>
          </w:tcPr>
          <w:p w14:paraId="62BAE7D3">
            <w:pPr>
              <w:keepNext w:val="0"/>
              <w:keepLines w:val="0"/>
              <w:widowControl/>
              <w:suppressLineNumbers w:val="0"/>
              <w:jc w:val="both"/>
              <w:textAlignment w:val="center"/>
              <w:rPr>
                <w:rFonts w:hint="eastAsia" w:ascii="仿宋" w:hAnsi="仿宋" w:eastAsia="仿宋" w:cs="仿宋"/>
                <w:b w:val="0"/>
                <w:bCs/>
                <w:sz w:val="15"/>
                <w:szCs w:val="15"/>
                <w:vertAlign w:val="baseline"/>
                <w:lang w:val="en-US" w:eastAsia="zh-CN"/>
              </w:rPr>
            </w:pPr>
            <w:r>
              <w:rPr>
                <w:rFonts w:hint="eastAsia" w:ascii="仿宋" w:hAnsi="仿宋" w:eastAsia="仿宋" w:cs="仿宋"/>
                <w:b w:val="0"/>
                <w:bCs/>
                <w:i w:val="0"/>
                <w:iCs w:val="0"/>
                <w:color w:val="000000"/>
                <w:kern w:val="0"/>
                <w:sz w:val="15"/>
                <w:szCs w:val="15"/>
                <w:u w:val="none"/>
                <w:lang w:val="en-US" w:eastAsia="zh-CN" w:bidi="ar"/>
              </w:rPr>
              <w:t>(TBA）（不中标）总胆汁酸测定试剂盒</w:t>
            </w:r>
          </w:p>
        </w:tc>
        <w:tc>
          <w:tcPr>
            <w:tcW w:w="901" w:type="dxa"/>
            <w:vAlign w:val="top"/>
          </w:tcPr>
          <w:p w14:paraId="75D3DED8">
            <w:pPr>
              <w:pageBreakBefore w:val="0"/>
              <w:kinsoku/>
              <w:topLinePunct w:val="0"/>
              <w:bidi w:val="0"/>
              <w:spacing w:line="560" w:lineRule="exact"/>
              <w:rPr>
                <w:rFonts w:hint="eastAsia" w:ascii="宋体" w:hAnsi="宋体"/>
                <w:b/>
                <w:vertAlign w:val="baseline"/>
              </w:rPr>
            </w:pPr>
          </w:p>
        </w:tc>
        <w:tc>
          <w:tcPr>
            <w:tcW w:w="1041" w:type="dxa"/>
            <w:vAlign w:val="top"/>
          </w:tcPr>
          <w:p w14:paraId="5AD41FB0">
            <w:pPr>
              <w:pageBreakBefore w:val="0"/>
              <w:kinsoku/>
              <w:topLinePunct w:val="0"/>
              <w:bidi w:val="0"/>
              <w:spacing w:line="560" w:lineRule="exact"/>
              <w:rPr>
                <w:rFonts w:hint="eastAsia" w:ascii="宋体" w:hAnsi="宋体"/>
                <w:b/>
                <w:vertAlign w:val="baseline"/>
              </w:rPr>
            </w:pPr>
          </w:p>
        </w:tc>
        <w:tc>
          <w:tcPr>
            <w:tcW w:w="877" w:type="dxa"/>
            <w:vAlign w:val="top"/>
          </w:tcPr>
          <w:p w14:paraId="3DDFA5FB">
            <w:pPr>
              <w:pageBreakBefore w:val="0"/>
              <w:kinsoku/>
              <w:topLinePunct w:val="0"/>
              <w:bidi w:val="0"/>
              <w:spacing w:line="560" w:lineRule="exact"/>
              <w:rPr>
                <w:rFonts w:hint="eastAsia" w:ascii="宋体" w:hAnsi="宋体"/>
                <w:b/>
                <w:vertAlign w:val="baseline"/>
              </w:rPr>
            </w:pPr>
          </w:p>
        </w:tc>
        <w:tc>
          <w:tcPr>
            <w:tcW w:w="759" w:type="dxa"/>
            <w:vAlign w:val="top"/>
          </w:tcPr>
          <w:p w14:paraId="2E0F8ADB">
            <w:pPr>
              <w:pageBreakBefore w:val="0"/>
              <w:kinsoku/>
              <w:topLinePunct w:val="0"/>
              <w:bidi w:val="0"/>
              <w:spacing w:line="560" w:lineRule="exact"/>
              <w:rPr>
                <w:rFonts w:hint="eastAsia" w:ascii="宋体" w:hAnsi="宋体"/>
                <w:b/>
                <w:vertAlign w:val="baseline"/>
              </w:rPr>
            </w:pPr>
          </w:p>
        </w:tc>
        <w:tc>
          <w:tcPr>
            <w:tcW w:w="653" w:type="dxa"/>
            <w:vAlign w:val="top"/>
          </w:tcPr>
          <w:p w14:paraId="4ABC980B">
            <w:pPr>
              <w:pageBreakBefore w:val="0"/>
              <w:kinsoku/>
              <w:topLinePunct w:val="0"/>
              <w:bidi w:val="0"/>
              <w:spacing w:line="560" w:lineRule="exact"/>
              <w:rPr>
                <w:rFonts w:hint="eastAsia" w:ascii="宋体" w:hAnsi="宋体"/>
                <w:b/>
                <w:vertAlign w:val="baseline"/>
              </w:rPr>
            </w:pPr>
          </w:p>
        </w:tc>
        <w:tc>
          <w:tcPr>
            <w:tcW w:w="889" w:type="dxa"/>
          </w:tcPr>
          <w:p w14:paraId="1C6667B0">
            <w:pPr>
              <w:pageBreakBefore w:val="0"/>
              <w:kinsoku/>
              <w:topLinePunct w:val="0"/>
              <w:bidi w:val="0"/>
              <w:spacing w:line="560" w:lineRule="exact"/>
              <w:rPr>
                <w:rFonts w:hint="eastAsia" w:ascii="宋体" w:hAnsi="宋体"/>
                <w:b/>
                <w:vertAlign w:val="baseline"/>
              </w:rPr>
            </w:pPr>
          </w:p>
        </w:tc>
        <w:tc>
          <w:tcPr>
            <w:tcW w:w="1062" w:type="dxa"/>
          </w:tcPr>
          <w:p w14:paraId="351F5B4D">
            <w:pPr>
              <w:pageBreakBefore w:val="0"/>
              <w:kinsoku/>
              <w:topLinePunct w:val="0"/>
              <w:bidi w:val="0"/>
              <w:spacing w:line="560" w:lineRule="exact"/>
              <w:rPr>
                <w:rFonts w:hint="eastAsia" w:ascii="宋体" w:hAnsi="宋体"/>
                <w:b/>
                <w:vertAlign w:val="baseline"/>
              </w:rPr>
            </w:pPr>
          </w:p>
        </w:tc>
      </w:tr>
      <w:tr w14:paraId="2351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vAlign w:val="top"/>
          </w:tcPr>
          <w:p w14:paraId="7FE99D1B">
            <w:pPr>
              <w:pageBreakBefore w:val="0"/>
              <w:kinsoku/>
              <w:topLinePunct w:val="0"/>
              <w:bidi w:val="0"/>
              <w:spacing w:line="560" w:lineRule="exact"/>
              <w:rPr>
                <w:rFonts w:hint="eastAsia" w:ascii="宋体" w:hAnsi="宋体"/>
                <w:b/>
                <w:vertAlign w:val="baseline"/>
              </w:rPr>
            </w:pPr>
          </w:p>
        </w:tc>
        <w:tc>
          <w:tcPr>
            <w:tcW w:w="1601" w:type="dxa"/>
            <w:vAlign w:val="top"/>
          </w:tcPr>
          <w:p w14:paraId="3B235FA4">
            <w:pPr>
              <w:keepNext w:val="0"/>
              <w:keepLines w:val="0"/>
              <w:widowControl/>
              <w:suppressLineNumbers w:val="0"/>
              <w:jc w:val="both"/>
              <w:textAlignment w:val="center"/>
              <w:rPr>
                <w:rFonts w:hint="eastAsia" w:ascii="仿宋" w:hAnsi="仿宋" w:eastAsia="仿宋" w:cs="仿宋"/>
                <w:b w:val="0"/>
                <w:bCs/>
                <w:sz w:val="15"/>
                <w:szCs w:val="15"/>
                <w:vertAlign w:val="baseline"/>
                <w:lang w:val="en-US" w:eastAsia="zh-CN"/>
              </w:rPr>
            </w:pPr>
            <w:r>
              <w:rPr>
                <w:rFonts w:hint="eastAsia" w:ascii="仿宋" w:hAnsi="仿宋" w:eastAsia="仿宋" w:cs="仿宋"/>
                <w:b w:val="0"/>
                <w:bCs/>
                <w:i w:val="0"/>
                <w:iCs w:val="0"/>
                <w:color w:val="000000"/>
                <w:kern w:val="0"/>
                <w:sz w:val="15"/>
                <w:szCs w:val="15"/>
                <w:u w:val="none"/>
                <w:lang w:val="en-US" w:eastAsia="zh-CN" w:bidi="ar"/>
              </w:rPr>
              <w:t xml:space="preserve">（GLU）葡萄糖测定试剂盒  </w:t>
            </w:r>
          </w:p>
        </w:tc>
        <w:tc>
          <w:tcPr>
            <w:tcW w:w="901" w:type="dxa"/>
            <w:vAlign w:val="top"/>
          </w:tcPr>
          <w:p w14:paraId="48002EA7">
            <w:pPr>
              <w:pageBreakBefore w:val="0"/>
              <w:kinsoku/>
              <w:topLinePunct w:val="0"/>
              <w:bidi w:val="0"/>
              <w:spacing w:line="560" w:lineRule="exact"/>
              <w:rPr>
                <w:rFonts w:hint="eastAsia" w:ascii="宋体" w:hAnsi="宋体"/>
                <w:b/>
                <w:vertAlign w:val="baseline"/>
              </w:rPr>
            </w:pPr>
          </w:p>
        </w:tc>
        <w:tc>
          <w:tcPr>
            <w:tcW w:w="1041" w:type="dxa"/>
            <w:vAlign w:val="top"/>
          </w:tcPr>
          <w:p w14:paraId="357F3FEF">
            <w:pPr>
              <w:pageBreakBefore w:val="0"/>
              <w:kinsoku/>
              <w:topLinePunct w:val="0"/>
              <w:bidi w:val="0"/>
              <w:spacing w:line="560" w:lineRule="exact"/>
              <w:rPr>
                <w:rFonts w:hint="eastAsia" w:ascii="宋体" w:hAnsi="宋体"/>
                <w:b/>
                <w:vertAlign w:val="baseline"/>
              </w:rPr>
            </w:pPr>
          </w:p>
        </w:tc>
        <w:tc>
          <w:tcPr>
            <w:tcW w:w="877" w:type="dxa"/>
            <w:vAlign w:val="top"/>
          </w:tcPr>
          <w:p w14:paraId="25852CC1">
            <w:pPr>
              <w:pageBreakBefore w:val="0"/>
              <w:kinsoku/>
              <w:topLinePunct w:val="0"/>
              <w:bidi w:val="0"/>
              <w:spacing w:line="560" w:lineRule="exact"/>
              <w:rPr>
                <w:rFonts w:hint="eastAsia" w:ascii="宋体" w:hAnsi="宋体"/>
                <w:b/>
                <w:vertAlign w:val="baseline"/>
              </w:rPr>
            </w:pPr>
          </w:p>
        </w:tc>
        <w:tc>
          <w:tcPr>
            <w:tcW w:w="759" w:type="dxa"/>
            <w:vAlign w:val="top"/>
          </w:tcPr>
          <w:p w14:paraId="1E63D1DF">
            <w:pPr>
              <w:pageBreakBefore w:val="0"/>
              <w:kinsoku/>
              <w:topLinePunct w:val="0"/>
              <w:bidi w:val="0"/>
              <w:spacing w:line="560" w:lineRule="exact"/>
              <w:rPr>
                <w:rFonts w:hint="eastAsia" w:ascii="宋体" w:hAnsi="宋体"/>
                <w:b/>
                <w:vertAlign w:val="baseline"/>
              </w:rPr>
            </w:pPr>
          </w:p>
        </w:tc>
        <w:tc>
          <w:tcPr>
            <w:tcW w:w="653" w:type="dxa"/>
            <w:vAlign w:val="top"/>
          </w:tcPr>
          <w:p w14:paraId="1F8A852A">
            <w:pPr>
              <w:pageBreakBefore w:val="0"/>
              <w:kinsoku/>
              <w:topLinePunct w:val="0"/>
              <w:bidi w:val="0"/>
              <w:spacing w:line="560" w:lineRule="exact"/>
              <w:rPr>
                <w:rFonts w:hint="eastAsia" w:ascii="宋体" w:hAnsi="宋体"/>
                <w:b/>
                <w:vertAlign w:val="baseline"/>
              </w:rPr>
            </w:pPr>
          </w:p>
        </w:tc>
        <w:tc>
          <w:tcPr>
            <w:tcW w:w="889" w:type="dxa"/>
          </w:tcPr>
          <w:p w14:paraId="1236D50F">
            <w:pPr>
              <w:pageBreakBefore w:val="0"/>
              <w:kinsoku/>
              <w:topLinePunct w:val="0"/>
              <w:bidi w:val="0"/>
              <w:spacing w:line="560" w:lineRule="exact"/>
              <w:rPr>
                <w:rFonts w:hint="eastAsia" w:ascii="宋体" w:hAnsi="宋体"/>
                <w:b/>
                <w:vertAlign w:val="baseline"/>
              </w:rPr>
            </w:pPr>
          </w:p>
        </w:tc>
        <w:tc>
          <w:tcPr>
            <w:tcW w:w="1062" w:type="dxa"/>
          </w:tcPr>
          <w:p w14:paraId="079F0D33">
            <w:pPr>
              <w:pageBreakBefore w:val="0"/>
              <w:kinsoku/>
              <w:topLinePunct w:val="0"/>
              <w:bidi w:val="0"/>
              <w:spacing w:line="560" w:lineRule="exact"/>
              <w:rPr>
                <w:rFonts w:hint="eastAsia" w:ascii="宋体" w:hAnsi="宋体"/>
                <w:b/>
                <w:vertAlign w:val="baseline"/>
              </w:rPr>
            </w:pPr>
          </w:p>
        </w:tc>
      </w:tr>
      <w:tr w14:paraId="4A4D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1F7B05E">
            <w:pPr>
              <w:pageBreakBefore w:val="0"/>
              <w:kinsoku/>
              <w:topLinePunct w:val="0"/>
              <w:bidi w:val="0"/>
              <w:spacing w:line="560" w:lineRule="exact"/>
              <w:rPr>
                <w:rFonts w:hint="default" w:ascii="宋体" w:hAnsi="宋体" w:eastAsia="宋体"/>
                <w:b/>
                <w:vertAlign w:val="baseline"/>
                <w:lang w:val="en-US" w:eastAsia="zh-CN"/>
              </w:rPr>
            </w:pPr>
          </w:p>
        </w:tc>
        <w:tc>
          <w:tcPr>
            <w:tcW w:w="1601" w:type="dxa"/>
            <w:vAlign w:val="top"/>
          </w:tcPr>
          <w:p w14:paraId="44706B80">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（CR）肌酐测定试剂盒</w:t>
            </w:r>
          </w:p>
        </w:tc>
        <w:tc>
          <w:tcPr>
            <w:tcW w:w="901" w:type="dxa"/>
          </w:tcPr>
          <w:p w14:paraId="557A0293">
            <w:pPr>
              <w:pageBreakBefore w:val="0"/>
              <w:kinsoku/>
              <w:topLinePunct w:val="0"/>
              <w:bidi w:val="0"/>
              <w:spacing w:line="560" w:lineRule="exact"/>
              <w:rPr>
                <w:rFonts w:hint="eastAsia" w:ascii="宋体" w:hAnsi="宋体"/>
                <w:b/>
                <w:vertAlign w:val="baseline"/>
              </w:rPr>
            </w:pPr>
          </w:p>
        </w:tc>
        <w:tc>
          <w:tcPr>
            <w:tcW w:w="1041" w:type="dxa"/>
          </w:tcPr>
          <w:p w14:paraId="123CA3EC">
            <w:pPr>
              <w:pageBreakBefore w:val="0"/>
              <w:kinsoku/>
              <w:topLinePunct w:val="0"/>
              <w:bidi w:val="0"/>
              <w:spacing w:line="560" w:lineRule="exact"/>
              <w:rPr>
                <w:rFonts w:hint="eastAsia" w:ascii="宋体" w:hAnsi="宋体"/>
                <w:b/>
                <w:vertAlign w:val="baseline"/>
              </w:rPr>
            </w:pPr>
          </w:p>
        </w:tc>
        <w:tc>
          <w:tcPr>
            <w:tcW w:w="877" w:type="dxa"/>
          </w:tcPr>
          <w:p w14:paraId="01A5FAA7">
            <w:pPr>
              <w:pageBreakBefore w:val="0"/>
              <w:kinsoku/>
              <w:topLinePunct w:val="0"/>
              <w:bidi w:val="0"/>
              <w:spacing w:line="560" w:lineRule="exact"/>
              <w:rPr>
                <w:rFonts w:hint="eastAsia" w:ascii="宋体" w:hAnsi="宋体"/>
                <w:b/>
                <w:vertAlign w:val="baseline"/>
              </w:rPr>
            </w:pPr>
          </w:p>
        </w:tc>
        <w:tc>
          <w:tcPr>
            <w:tcW w:w="759" w:type="dxa"/>
          </w:tcPr>
          <w:p w14:paraId="109DB739">
            <w:pPr>
              <w:pageBreakBefore w:val="0"/>
              <w:kinsoku/>
              <w:topLinePunct w:val="0"/>
              <w:bidi w:val="0"/>
              <w:spacing w:line="560" w:lineRule="exact"/>
              <w:rPr>
                <w:rFonts w:hint="eastAsia" w:ascii="宋体" w:hAnsi="宋体"/>
                <w:b/>
                <w:vertAlign w:val="baseline"/>
              </w:rPr>
            </w:pPr>
          </w:p>
        </w:tc>
        <w:tc>
          <w:tcPr>
            <w:tcW w:w="653" w:type="dxa"/>
          </w:tcPr>
          <w:p w14:paraId="57D9F203">
            <w:pPr>
              <w:pageBreakBefore w:val="0"/>
              <w:kinsoku/>
              <w:topLinePunct w:val="0"/>
              <w:bidi w:val="0"/>
              <w:spacing w:line="560" w:lineRule="exact"/>
              <w:rPr>
                <w:rFonts w:hint="eastAsia" w:ascii="宋体" w:hAnsi="宋体"/>
                <w:b/>
                <w:vertAlign w:val="baseline"/>
              </w:rPr>
            </w:pPr>
          </w:p>
        </w:tc>
        <w:tc>
          <w:tcPr>
            <w:tcW w:w="889" w:type="dxa"/>
          </w:tcPr>
          <w:p w14:paraId="011BC381">
            <w:pPr>
              <w:pageBreakBefore w:val="0"/>
              <w:kinsoku/>
              <w:topLinePunct w:val="0"/>
              <w:bidi w:val="0"/>
              <w:spacing w:line="560" w:lineRule="exact"/>
              <w:rPr>
                <w:rFonts w:hint="eastAsia" w:ascii="宋体" w:hAnsi="宋体"/>
                <w:b/>
                <w:vertAlign w:val="baseline"/>
              </w:rPr>
            </w:pPr>
          </w:p>
        </w:tc>
        <w:tc>
          <w:tcPr>
            <w:tcW w:w="1062" w:type="dxa"/>
          </w:tcPr>
          <w:p w14:paraId="7E8A3F62">
            <w:pPr>
              <w:pageBreakBefore w:val="0"/>
              <w:kinsoku/>
              <w:topLinePunct w:val="0"/>
              <w:bidi w:val="0"/>
              <w:spacing w:line="560" w:lineRule="exact"/>
              <w:rPr>
                <w:rFonts w:hint="eastAsia" w:ascii="宋体" w:hAnsi="宋体"/>
                <w:b/>
                <w:vertAlign w:val="baseline"/>
              </w:rPr>
            </w:pPr>
          </w:p>
        </w:tc>
      </w:tr>
      <w:tr w14:paraId="4EB0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F4E1142">
            <w:pPr>
              <w:pageBreakBefore w:val="0"/>
              <w:kinsoku/>
              <w:topLinePunct w:val="0"/>
              <w:bidi w:val="0"/>
              <w:spacing w:line="560" w:lineRule="exact"/>
              <w:rPr>
                <w:rFonts w:hint="eastAsia" w:ascii="宋体" w:hAnsi="宋体"/>
                <w:b/>
                <w:vertAlign w:val="baseline"/>
              </w:rPr>
            </w:pPr>
          </w:p>
        </w:tc>
        <w:tc>
          <w:tcPr>
            <w:tcW w:w="1601" w:type="dxa"/>
            <w:vAlign w:val="top"/>
          </w:tcPr>
          <w:p w14:paraId="0EF79A1B">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（UA）尿酸检测试剂盒</w:t>
            </w:r>
          </w:p>
        </w:tc>
        <w:tc>
          <w:tcPr>
            <w:tcW w:w="901" w:type="dxa"/>
          </w:tcPr>
          <w:p w14:paraId="76B434A0">
            <w:pPr>
              <w:pageBreakBefore w:val="0"/>
              <w:kinsoku/>
              <w:topLinePunct w:val="0"/>
              <w:bidi w:val="0"/>
              <w:spacing w:line="560" w:lineRule="exact"/>
              <w:rPr>
                <w:rFonts w:hint="eastAsia" w:ascii="宋体" w:hAnsi="宋体"/>
                <w:b/>
                <w:vertAlign w:val="baseline"/>
              </w:rPr>
            </w:pPr>
          </w:p>
        </w:tc>
        <w:tc>
          <w:tcPr>
            <w:tcW w:w="1041" w:type="dxa"/>
          </w:tcPr>
          <w:p w14:paraId="676FF7DD">
            <w:pPr>
              <w:pageBreakBefore w:val="0"/>
              <w:kinsoku/>
              <w:topLinePunct w:val="0"/>
              <w:bidi w:val="0"/>
              <w:spacing w:line="560" w:lineRule="exact"/>
              <w:rPr>
                <w:rFonts w:hint="eastAsia" w:ascii="宋体" w:hAnsi="宋体"/>
                <w:b/>
                <w:vertAlign w:val="baseline"/>
              </w:rPr>
            </w:pPr>
          </w:p>
        </w:tc>
        <w:tc>
          <w:tcPr>
            <w:tcW w:w="877" w:type="dxa"/>
          </w:tcPr>
          <w:p w14:paraId="61EF7768">
            <w:pPr>
              <w:pageBreakBefore w:val="0"/>
              <w:kinsoku/>
              <w:topLinePunct w:val="0"/>
              <w:bidi w:val="0"/>
              <w:spacing w:line="560" w:lineRule="exact"/>
              <w:rPr>
                <w:rFonts w:hint="eastAsia" w:ascii="宋体" w:hAnsi="宋体"/>
                <w:b/>
                <w:vertAlign w:val="baseline"/>
              </w:rPr>
            </w:pPr>
          </w:p>
        </w:tc>
        <w:tc>
          <w:tcPr>
            <w:tcW w:w="759" w:type="dxa"/>
          </w:tcPr>
          <w:p w14:paraId="1A534882">
            <w:pPr>
              <w:pageBreakBefore w:val="0"/>
              <w:kinsoku/>
              <w:topLinePunct w:val="0"/>
              <w:bidi w:val="0"/>
              <w:spacing w:line="560" w:lineRule="exact"/>
              <w:rPr>
                <w:rFonts w:hint="eastAsia" w:ascii="宋体" w:hAnsi="宋体"/>
                <w:b/>
                <w:vertAlign w:val="baseline"/>
              </w:rPr>
            </w:pPr>
          </w:p>
        </w:tc>
        <w:tc>
          <w:tcPr>
            <w:tcW w:w="653" w:type="dxa"/>
          </w:tcPr>
          <w:p w14:paraId="4ABF8A30">
            <w:pPr>
              <w:pageBreakBefore w:val="0"/>
              <w:kinsoku/>
              <w:topLinePunct w:val="0"/>
              <w:bidi w:val="0"/>
              <w:spacing w:line="560" w:lineRule="exact"/>
              <w:rPr>
                <w:rFonts w:hint="eastAsia" w:ascii="宋体" w:hAnsi="宋体"/>
                <w:b/>
                <w:vertAlign w:val="baseline"/>
              </w:rPr>
            </w:pPr>
          </w:p>
        </w:tc>
        <w:tc>
          <w:tcPr>
            <w:tcW w:w="889" w:type="dxa"/>
          </w:tcPr>
          <w:p w14:paraId="166A932B">
            <w:pPr>
              <w:pageBreakBefore w:val="0"/>
              <w:kinsoku/>
              <w:topLinePunct w:val="0"/>
              <w:bidi w:val="0"/>
              <w:spacing w:line="560" w:lineRule="exact"/>
              <w:rPr>
                <w:rFonts w:hint="eastAsia" w:ascii="宋体" w:hAnsi="宋体"/>
                <w:b/>
                <w:vertAlign w:val="baseline"/>
              </w:rPr>
            </w:pPr>
          </w:p>
        </w:tc>
        <w:tc>
          <w:tcPr>
            <w:tcW w:w="1062" w:type="dxa"/>
          </w:tcPr>
          <w:p w14:paraId="579E6CA3">
            <w:pPr>
              <w:pageBreakBefore w:val="0"/>
              <w:kinsoku/>
              <w:topLinePunct w:val="0"/>
              <w:bidi w:val="0"/>
              <w:spacing w:line="560" w:lineRule="exact"/>
              <w:rPr>
                <w:rFonts w:hint="eastAsia" w:ascii="宋体" w:hAnsi="宋体"/>
                <w:b/>
                <w:vertAlign w:val="baseline"/>
              </w:rPr>
            </w:pPr>
          </w:p>
        </w:tc>
      </w:tr>
      <w:tr w14:paraId="583F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0C12755">
            <w:pPr>
              <w:pageBreakBefore w:val="0"/>
              <w:kinsoku/>
              <w:topLinePunct w:val="0"/>
              <w:bidi w:val="0"/>
              <w:spacing w:line="560" w:lineRule="exact"/>
              <w:rPr>
                <w:rFonts w:hint="eastAsia" w:ascii="宋体" w:hAnsi="宋体"/>
                <w:b/>
                <w:vertAlign w:val="baseline"/>
              </w:rPr>
            </w:pPr>
          </w:p>
        </w:tc>
        <w:tc>
          <w:tcPr>
            <w:tcW w:w="1601" w:type="dxa"/>
            <w:vAlign w:val="top"/>
          </w:tcPr>
          <w:p w14:paraId="3504035D">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（BUN）尿素测定试剂盒</w:t>
            </w:r>
          </w:p>
        </w:tc>
        <w:tc>
          <w:tcPr>
            <w:tcW w:w="901" w:type="dxa"/>
          </w:tcPr>
          <w:p w14:paraId="5B3321C0">
            <w:pPr>
              <w:pageBreakBefore w:val="0"/>
              <w:kinsoku/>
              <w:topLinePunct w:val="0"/>
              <w:bidi w:val="0"/>
              <w:spacing w:line="560" w:lineRule="exact"/>
              <w:rPr>
                <w:rFonts w:hint="eastAsia" w:ascii="宋体" w:hAnsi="宋体"/>
                <w:b/>
                <w:vertAlign w:val="baseline"/>
              </w:rPr>
            </w:pPr>
          </w:p>
        </w:tc>
        <w:tc>
          <w:tcPr>
            <w:tcW w:w="1041" w:type="dxa"/>
          </w:tcPr>
          <w:p w14:paraId="2EE8C690">
            <w:pPr>
              <w:pageBreakBefore w:val="0"/>
              <w:kinsoku/>
              <w:topLinePunct w:val="0"/>
              <w:bidi w:val="0"/>
              <w:spacing w:line="560" w:lineRule="exact"/>
              <w:rPr>
                <w:rFonts w:hint="eastAsia" w:ascii="宋体" w:hAnsi="宋体"/>
                <w:b/>
                <w:vertAlign w:val="baseline"/>
              </w:rPr>
            </w:pPr>
          </w:p>
        </w:tc>
        <w:tc>
          <w:tcPr>
            <w:tcW w:w="877" w:type="dxa"/>
          </w:tcPr>
          <w:p w14:paraId="29D06B1B">
            <w:pPr>
              <w:pageBreakBefore w:val="0"/>
              <w:kinsoku/>
              <w:topLinePunct w:val="0"/>
              <w:bidi w:val="0"/>
              <w:spacing w:line="560" w:lineRule="exact"/>
              <w:rPr>
                <w:rFonts w:hint="eastAsia" w:ascii="宋体" w:hAnsi="宋体"/>
                <w:b/>
                <w:vertAlign w:val="baseline"/>
              </w:rPr>
            </w:pPr>
          </w:p>
        </w:tc>
        <w:tc>
          <w:tcPr>
            <w:tcW w:w="759" w:type="dxa"/>
          </w:tcPr>
          <w:p w14:paraId="34524F83">
            <w:pPr>
              <w:pageBreakBefore w:val="0"/>
              <w:kinsoku/>
              <w:topLinePunct w:val="0"/>
              <w:bidi w:val="0"/>
              <w:spacing w:line="560" w:lineRule="exact"/>
              <w:rPr>
                <w:rFonts w:hint="eastAsia" w:ascii="宋体" w:hAnsi="宋体"/>
                <w:b/>
                <w:vertAlign w:val="baseline"/>
              </w:rPr>
            </w:pPr>
          </w:p>
        </w:tc>
        <w:tc>
          <w:tcPr>
            <w:tcW w:w="653" w:type="dxa"/>
          </w:tcPr>
          <w:p w14:paraId="6D5C907A">
            <w:pPr>
              <w:pageBreakBefore w:val="0"/>
              <w:kinsoku/>
              <w:topLinePunct w:val="0"/>
              <w:bidi w:val="0"/>
              <w:spacing w:line="560" w:lineRule="exact"/>
              <w:rPr>
                <w:rFonts w:hint="eastAsia" w:ascii="宋体" w:hAnsi="宋体"/>
                <w:b/>
                <w:vertAlign w:val="baseline"/>
              </w:rPr>
            </w:pPr>
          </w:p>
        </w:tc>
        <w:tc>
          <w:tcPr>
            <w:tcW w:w="889" w:type="dxa"/>
          </w:tcPr>
          <w:p w14:paraId="0EB1F27B">
            <w:pPr>
              <w:pageBreakBefore w:val="0"/>
              <w:kinsoku/>
              <w:topLinePunct w:val="0"/>
              <w:bidi w:val="0"/>
              <w:spacing w:line="560" w:lineRule="exact"/>
              <w:rPr>
                <w:rFonts w:hint="eastAsia" w:ascii="宋体" w:hAnsi="宋体"/>
                <w:b/>
                <w:vertAlign w:val="baseline"/>
              </w:rPr>
            </w:pPr>
          </w:p>
        </w:tc>
        <w:tc>
          <w:tcPr>
            <w:tcW w:w="1062" w:type="dxa"/>
          </w:tcPr>
          <w:p w14:paraId="1E83FA5E">
            <w:pPr>
              <w:pageBreakBefore w:val="0"/>
              <w:kinsoku/>
              <w:topLinePunct w:val="0"/>
              <w:bidi w:val="0"/>
              <w:spacing w:line="560" w:lineRule="exact"/>
              <w:rPr>
                <w:rFonts w:hint="eastAsia" w:ascii="宋体" w:hAnsi="宋体"/>
                <w:b/>
                <w:vertAlign w:val="baseline"/>
              </w:rPr>
            </w:pPr>
          </w:p>
        </w:tc>
      </w:tr>
      <w:tr w14:paraId="1162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0E6B304A">
            <w:pPr>
              <w:pageBreakBefore w:val="0"/>
              <w:kinsoku/>
              <w:topLinePunct w:val="0"/>
              <w:bidi w:val="0"/>
              <w:spacing w:line="560" w:lineRule="exact"/>
              <w:rPr>
                <w:rFonts w:hint="eastAsia" w:ascii="宋体" w:hAnsi="宋体"/>
                <w:b/>
                <w:vertAlign w:val="baseline"/>
              </w:rPr>
            </w:pPr>
          </w:p>
        </w:tc>
        <w:tc>
          <w:tcPr>
            <w:tcW w:w="1601" w:type="dxa"/>
            <w:vAlign w:val="top"/>
          </w:tcPr>
          <w:p w14:paraId="7BF114EF">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（CYS）胱抑素C检测试剂盒</w:t>
            </w:r>
          </w:p>
        </w:tc>
        <w:tc>
          <w:tcPr>
            <w:tcW w:w="901" w:type="dxa"/>
          </w:tcPr>
          <w:p w14:paraId="1C1E18A2">
            <w:pPr>
              <w:pageBreakBefore w:val="0"/>
              <w:kinsoku/>
              <w:topLinePunct w:val="0"/>
              <w:bidi w:val="0"/>
              <w:spacing w:line="560" w:lineRule="exact"/>
              <w:rPr>
                <w:rFonts w:hint="eastAsia" w:ascii="宋体" w:hAnsi="宋体"/>
                <w:b/>
                <w:vertAlign w:val="baseline"/>
              </w:rPr>
            </w:pPr>
          </w:p>
        </w:tc>
        <w:tc>
          <w:tcPr>
            <w:tcW w:w="1041" w:type="dxa"/>
          </w:tcPr>
          <w:p w14:paraId="12F2E7E3">
            <w:pPr>
              <w:pageBreakBefore w:val="0"/>
              <w:kinsoku/>
              <w:topLinePunct w:val="0"/>
              <w:bidi w:val="0"/>
              <w:spacing w:line="560" w:lineRule="exact"/>
              <w:rPr>
                <w:rFonts w:hint="eastAsia" w:ascii="宋体" w:hAnsi="宋体"/>
                <w:b/>
                <w:vertAlign w:val="baseline"/>
              </w:rPr>
            </w:pPr>
          </w:p>
        </w:tc>
        <w:tc>
          <w:tcPr>
            <w:tcW w:w="877" w:type="dxa"/>
          </w:tcPr>
          <w:p w14:paraId="5D96663A">
            <w:pPr>
              <w:pageBreakBefore w:val="0"/>
              <w:kinsoku/>
              <w:topLinePunct w:val="0"/>
              <w:bidi w:val="0"/>
              <w:spacing w:line="560" w:lineRule="exact"/>
              <w:rPr>
                <w:rFonts w:hint="eastAsia" w:ascii="宋体" w:hAnsi="宋体"/>
                <w:b/>
                <w:vertAlign w:val="baseline"/>
              </w:rPr>
            </w:pPr>
          </w:p>
        </w:tc>
        <w:tc>
          <w:tcPr>
            <w:tcW w:w="759" w:type="dxa"/>
          </w:tcPr>
          <w:p w14:paraId="1B3263F7">
            <w:pPr>
              <w:pageBreakBefore w:val="0"/>
              <w:kinsoku/>
              <w:topLinePunct w:val="0"/>
              <w:bidi w:val="0"/>
              <w:spacing w:line="560" w:lineRule="exact"/>
              <w:rPr>
                <w:rFonts w:hint="eastAsia" w:ascii="宋体" w:hAnsi="宋体"/>
                <w:b/>
                <w:vertAlign w:val="baseline"/>
              </w:rPr>
            </w:pPr>
          </w:p>
        </w:tc>
        <w:tc>
          <w:tcPr>
            <w:tcW w:w="653" w:type="dxa"/>
          </w:tcPr>
          <w:p w14:paraId="1A6FD34E">
            <w:pPr>
              <w:pageBreakBefore w:val="0"/>
              <w:kinsoku/>
              <w:topLinePunct w:val="0"/>
              <w:bidi w:val="0"/>
              <w:spacing w:line="560" w:lineRule="exact"/>
              <w:rPr>
                <w:rFonts w:hint="eastAsia" w:ascii="宋体" w:hAnsi="宋体"/>
                <w:b/>
                <w:vertAlign w:val="baseline"/>
              </w:rPr>
            </w:pPr>
          </w:p>
        </w:tc>
        <w:tc>
          <w:tcPr>
            <w:tcW w:w="889" w:type="dxa"/>
          </w:tcPr>
          <w:p w14:paraId="39ED3CD8">
            <w:pPr>
              <w:pageBreakBefore w:val="0"/>
              <w:kinsoku/>
              <w:topLinePunct w:val="0"/>
              <w:bidi w:val="0"/>
              <w:spacing w:line="560" w:lineRule="exact"/>
              <w:rPr>
                <w:rFonts w:hint="eastAsia" w:ascii="宋体" w:hAnsi="宋体"/>
                <w:b/>
                <w:vertAlign w:val="baseline"/>
              </w:rPr>
            </w:pPr>
          </w:p>
        </w:tc>
        <w:tc>
          <w:tcPr>
            <w:tcW w:w="1062" w:type="dxa"/>
          </w:tcPr>
          <w:p w14:paraId="36BFCE0A">
            <w:pPr>
              <w:pageBreakBefore w:val="0"/>
              <w:kinsoku/>
              <w:topLinePunct w:val="0"/>
              <w:bidi w:val="0"/>
              <w:spacing w:line="560" w:lineRule="exact"/>
              <w:rPr>
                <w:rFonts w:hint="eastAsia" w:ascii="宋体" w:hAnsi="宋体"/>
                <w:b/>
                <w:vertAlign w:val="baseline"/>
              </w:rPr>
            </w:pPr>
          </w:p>
        </w:tc>
      </w:tr>
      <w:tr w14:paraId="1D6F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F1EFF42">
            <w:pPr>
              <w:pageBreakBefore w:val="0"/>
              <w:kinsoku/>
              <w:topLinePunct w:val="0"/>
              <w:bidi w:val="0"/>
              <w:spacing w:line="560" w:lineRule="exact"/>
              <w:rPr>
                <w:rFonts w:hint="eastAsia" w:ascii="宋体" w:hAnsi="宋体"/>
                <w:b/>
                <w:vertAlign w:val="baseline"/>
              </w:rPr>
            </w:pPr>
          </w:p>
        </w:tc>
        <w:tc>
          <w:tcPr>
            <w:tcW w:w="1601" w:type="dxa"/>
            <w:vAlign w:val="top"/>
          </w:tcPr>
          <w:p w14:paraId="3BA4210B">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 xml:space="preserve">（CO2）CO2二氧化碳结合力测定试剂盒 </w:t>
            </w:r>
          </w:p>
        </w:tc>
        <w:tc>
          <w:tcPr>
            <w:tcW w:w="901" w:type="dxa"/>
          </w:tcPr>
          <w:p w14:paraId="7353C075">
            <w:pPr>
              <w:pageBreakBefore w:val="0"/>
              <w:kinsoku/>
              <w:topLinePunct w:val="0"/>
              <w:bidi w:val="0"/>
              <w:spacing w:line="560" w:lineRule="exact"/>
              <w:rPr>
                <w:rFonts w:hint="eastAsia" w:ascii="宋体" w:hAnsi="宋体"/>
                <w:b/>
                <w:vertAlign w:val="baseline"/>
              </w:rPr>
            </w:pPr>
          </w:p>
        </w:tc>
        <w:tc>
          <w:tcPr>
            <w:tcW w:w="1041" w:type="dxa"/>
          </w:tcPr>
          <w:p w14:paraId="0FCAD441">
            <w:pPr>
              <w:pageBreakBefore w:val="0"/>
              <w:kinsoku/>
              <w:topLinePunct w:val="0"/>
              <w:bidi w:val="0"/>
              <w:spacing w:line="560" w:lineRule="exact"/>
              <w:rPr>
                <w:rFonts w:hint="eastAsia" w:ascii="宋体" w:hAnsi="宋体"/>
                <w:b/>
                <w:vertAlign w:val="baseline"/>
              </w:rPr>
            </w:pPr>
          </w:p>
        </w:tc>
        <w:tc>
          <w:tcPr>
            <w:tcW w:w="877" w:type="dxa"/>
          </w:tcPr>
          <w:p w14:paraId="2DFACF0D">
            <w:pPr>
              <w:pageBreakBefore w:val="0"/>
              <w:kinsoku/>
              <w:topLinePunct w:val="0"/>
              <w:bidi w:val="0"/>
              <w:spacing w:line="560" w:lineRule="exact"/>
              <w:rPr>
                <w:rFonts w:hint="eastAsia" w:ascii="宋体" w:hAnsi="宋体"/>
                <w:b/>
                <w:vertAlign w:val="baseline"/>
              </w:rPr>
            </w:pPr>
          </w:p>
        </w:tc>
        <w:tc>
          <w:tcPr>
            <w:tcW w:w="759" w:type="dxa"/>
          </w:tcPr>
          <w:p w14:paraId="25D80CF6">
            <w:pPr>
              <w:pageBreakBefore w:val="0"/>
              <w:kinsoku/>
              <w:topLinePunct w:val="0"/>
              <w:bidi w:val="0"/>
              <w:spacing w:line="560" w:lineRule="exact"/>
              <w:rPr>
                <w:rFonts w:hint="eastAsia" w:ascii="宋体" w:hAnsi="宋体"/>
                <w:b/>
                <w:vertAlign w:val="baseline"/>
              </w:rPr>
            </w:pPr>
          </w:p>
        </w:tc>
        <w:tc>
          <w:tcPr>
            <w:tcW w:w="653" w:type="dxa"/>
          </w:tcPr>
          <w:p w14:paraId="02E90E6E">
            <w:pPr>
              <w:pageBreakBefore w:val="0"/>
              <w:kinsoku/>
              <w:topLinePunct w:val="0"/>
              <w:bidi w:val="0"/>
              <w:spacing w:line="560" w:lineRule="exact"/>
              <w:rPr>
                <w:rFonts w:hint="eastAsia" w:ascii="宋体" w:hAnsi="宋体"/>
                <w:b/>
                <w:vertAlign w:val="baseline"/>
              </w:rPr>
            </w:pPr>
          </w:p>
        </w:tc>
        <w:tc>
          <w:tcPr>
            <w:tcW w:w="889" w:type="dxa"/>
          </w:tcPr>
          <w:p w14:paraId="61F2E159">
            <w:pPr>
              <w:pageBreakBefore w:val="0"/>
              <w:kinsoku/>
              <w:topLinePunct w:val="0"/>
              <w:bidi w:val="0"/>
              <w:spacing w:line="560" w:lineRule="exact"/>
              <w:rPr>
                <w:rFonts w:hint="eastAsia" w:ascii="宋体" w:hAnsi="宋体"/>
                <w:b/>
                <w:vertAlign w:val="baseline"/>
              </w:rPr>
            </w:pPr>
          </w:p>
        </w:tc>
        <w:tc>
          <w:tcPr>
            <w:tcW w:w="1062" w:type="dxa"/>
          </w:tcPr>
          <w:p w14:paraId="6FAEDD5F">
            <w:pPr>
              <w:pageBreakBefore w:val="0"/>
              <w:kinsoku/>
              <w:topLinePunct w:val="0"/>
              <w:bidi w:val="0"/>
              <w:spacing w:line="560" w:lineRule="exact"/>
              <w:rPr>
                <w:rFonts w:hint="eastAsia" w:ascii="宋体" w:hAnsi="宋体"/>
                <w:b/>
                <w:vertAlign w:val="baseline"/>
              </w:rPr>
            </w:pPr>
          </w:p>
        </w:tc>
      </w:tr>
      <w:tr w14:paraId="62A4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Merge w:val="continue"/>
          </w:tcPr>
          <w:p w14:paraId="37B52509">
            <w:pPr>
              <w:pageBreakBefore w:val="0"/>
              <w:kinsoku/>
              <w:topLinePunct w:val="0"/>
              <w:bidi w:val="0"/>
              <w:spacing w:line="560" w:lineRule="exact"/>
              <w:rPr>
                <w:rFonts w:hint="eastAsia" w:ascii="宋体" w:hAnsi="宋体"/>
                <w:b/>
                <w:vertAlign w:val="baseline"/>
              </w:rPr>
            </w:pPr>
          </w:p>
        </w:tc>
        <w:tc>
          <w:tcPr>
            <w:tcW w:w="1601" w:type="dxa"/>
            <w:vAlign w:val="top"/>
          </w:tcPr>
          <w:p w14:paraId="64FB8F2C">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（CA）钙测定试剂盒</w:t>
            </w:r>
          </w:p>
        </w:tc>
        <w:tc>
          <w:tcPr>
            <w:tcW w:w="901" w:type="dxa"/>
          </w:tcPr>
          <w:p w14:paraId="719F02EB">
            <w:pPr>
              <w:pageBreakBefore w:val="0"/>
              <w:kinsoku/>
              <w:topLinePunct w:val="0"/>
              <w:bidi w:val="0"/>
              <w:spacing w:line="560" w:lineRule="exact"/>
              <w:rPr>
                <w:rFonts w:hint="eastAsia" w:ascii="宋体" w:hAnsi="宋体"/>
                <w:b/>
                <w:vertAlign w:val="baseline"/>
              </w:rPr>
            </w:pPr>
          </w:p>
        </w:tc>
        <w:tc>
          <w:tcPr>
            <w:tcW w:w="1041" w:type="dxa"/>
          </w:tcPr>
          <w:p w14:paraId="4A8732C1">
            <w:pPr>
              <w:pageBreakBefore w:val="0"/>
              <w:kinsoku/>
              <w:topLinePunct w:val="0"/>
              <w:bidi w:val="0"/>
              <w:spacing w:line="560" w:lineRule="exact"/>
              <w:rPr>
                <w:rFonts w:hint="eastAsia" w:ascii="宋体" w:hAnsi="宋体"/>
                <w:b/>
                <w:vertAlign w:val="baseline"/>
              </w:rPr>
            </w:pPr>
          </w:p>
        </w:tc>
        <w:tc>
          <w:tcPr>
            <w:tcW w:w="877" w:type="dxa"/>
          </w:tcPr>
          <w:p w14:paraId="12619BDF">
            <w:pPr>
              <w:pageBreakBefore w:val="0"/>
              <w:kinsoku/>
              <w:topLinePunct w:val="0"/>
              <w:bidi w:val="0"/>
              <w:spacing w:line="560" w:lineRule="exact"/>
              <w:rPr>
                <w:rFonts w:hint="eastAsia" w:ascii="宋体" w:hAnsi="宋体"/>
                <w:b/>
                <w:vertAlign w:val="baseline"/>
              </w:rPr>
            </w:pPr>
          </w:p>
        </w:tc>
        <w:tc>
          <w:tcPr>
            <w:tcW w:w="759" w:type="dxa"/>
          </w:tcPr>
          <w:p w14:paraId="42299719">
            <w:pPr>
              <w:pageBreakBefore w:val="0"/>
              <w:kinsoku/>
              <w:topLinePunct w:val="0"/>
              <w:bidi w:val="0"/>
              <w:spacing w:line="560" w:lineRule="exact"/>
              <w:rPr>
                <w:rFonts w:hint="eastAsia" w:ascii="宋体" w:hAnsi="宋体"/>
                <w:b/>
                <w:vertAlign w:val="baseline"/>
              </w:rPr>
            </w:pPr>
          </w:p>
        </w:tc>
        <w:tc>
          <w:tcPr>
            <w:tcW w:w="653" w:type="dxa"/>
          </w:tcPr>
          <w:p w14:paraId="6C905CBC">
            <w:pPr>
              <w:pageBreakBefore w:val="0"/>
              <w:kinsoku/>
              <w:topLinePunct w:val="0"/>
              <w:bidi w:val="0"/>
              <w:spacing w:line="560" w:lineRule="exact"/>
              <w:rPr>
                <w:rFonts w:hint="eastAsia" w:ascii="宋体" w:hAnsi="宋体"/>
                <w:b/>
                <w:vertAlign w:val="baseline"/>
              </w:rPr>
            </w:pPr>
          </w:p>
        </w:tc>
        <w:tc>
          <w:tcPr>
            <w:tcW w:w="889" w:type="dxa"/>
          </w:tcPr>
          <w:p w14:paraId="4DF96E9C">
            <w:pPr>
              <w:pageBreakBefore w:val="0"/>
              <w:kinsoku/>
              <w:topLinePunct w:val="0"/>
              <w:bidi w:val="0"/>
              <w:spacing w:line="560" w:lineRule="exact"/>
              <w:rPr>
                <w:rFonts w:hint="eastAsia" w:ascii="宋体" w:hAnsi="宋体"/>
                <w:b/>
                <w:vertAlign w:val="baseline"/>
              </w:rPr>
            </w:pPr>
          </w:p>
        </w:tc>
        <w:tc>
          <w:tcPr>
            <w:tcW w:w="1062" w:type="dxa"/>
          </w:tcPr>
          <w:p w14:paraId="274F29CB">
            <w:pPr>
              <w:pageBreakBefore w:val="0"/>
              <w:kinsoku/>
              <w:topLinePunct w:val="0"/>
              <w:bidi w:val="0"/>
              <w:spacing w:line="560" w:lineRule="exact"/>
              <w:rPr>
                <w:rFonts w:hint="eastAsia" w:ascii="宋体" w:hAnsi="宋体"/>
                <w:b/>
                <w:vertAlign w:val="baseline"/>
              </w:rPr>
            </w:pPr>
          </w:p>
        </w:tc>
      </w:tr>
      <w:tr w14:paraId="004D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F1B6DBE">
            <w:pPr>
              <w:pageBreakBefore w:val="0"/>
              <w:kinsoku/>
              <w:topLinePunct w:val="0"/>
              <w:bidi w:val="0"/>
              <w:spacing w:line="560" w:lineRule="exact"/>
              <w:rPr>
                <w:rFonts w:hint="eastAsia" w:ascii="宋体" w:hAnsi="宋体"/>
                <w:b/>
                <w:vertAlign w:val="baseline"/>
              </w:rPr>
            </w:pPr>
          </w:p>
        </w:tc>
        <w:tc>
          <w:tcPr>
            <w:tcW w:w="1601" w:type="dxa"/>
            <w:vAlign w:val="top"/>
          </w:tcPr>
          <w:p w14:paraId="51CB6511">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(Mg）镁测定试剂盒</w:t>
            </w:r>
          </w:p>
        </w:tc>
        <w:tc>
          <w:tcPr>
            <w:tcW w:w="901" w:type="dxa"/>
          </w:tcPr>
          <w:p w14:paraId="4F0802B5">
            <w:pPr>
              <w:pageBreakBefore w:val="0"/>
              <w:kinsoku/>
              <w:topLinePunct w:val="0"/>
              <w:bidi w:val="0"/>
              <w:spacing w:line="560" w:lineRule="exact"/>
              <w:rPr>
                <w:rFonts w:hint="eastAsia" w:ascii="宋体" w:hAnsi="宋体"/>
                <w:b/>
                <w:vertAlign w:val="baseline"/>
              </w:rPr>
            </w:pPr>
          </w:p>
        </w:tc>
        <w:tc>
          <w:tcPr>
            <w:tcW w:w="1041" w:type="dxa"/>
          </w:tcPr>
          <w:p w14:paraId="1180EA81">
            <w:pPr>
              <w:pageBreakBefore w:val="0"/>
              <w:kinsoku/>
              <w:topLinePunct w:val="0"/>
              <w:bidi w:val="0"/>
              <w:spacing w:line="560" w:lineRule="exact"/>
              <w:rPr>
                <w:rFonts w:hint="eastAsia" w:ascii="宋体" w:hAnsi="宋体"/>
                <w:b/>
                <w:vertAlign w:val="baseline"/>
              </w:rPr>
            </w:pPr>
          </w:p>
        </w:tc>
        <w:tc>
          <w:tcPr>
            <w:tcW w:w="877" w:type="dxa"/>
          </w:tcPr>
          <w:p w14:paraId="223C8B63">
            <w:pPr>
              <w:pageBreakBefore w:val="0"/>
              <w:kinsoku/>
              <w:topLinePunct w:val="0"/>
              <w:bidi w:val="0"/>
              <w:spacing w:line="560" w:lineRule="exact"/>
              <w:rPr>
                <w:rFonts w:hint="eastAsia" w:ascii="宋体" w:hAnsi="宋体"/>
                <w:b/>
                <w:vertAlign w:val="baseline"/>
              </w:rPr>
            </w:pPr>
          </w:p>
        </w:tc>
        <w:tc>
          <w:tcPr>
            <w:tcW w:w="759" w:type="dxa"/>
          </w:tcPr>
          <w:p w14:paraId="0090F36A">
            <w:pPr>
              <w:pageBreakBefore w:val="0"/>
              <w:kinsoku/>
              <w:topLinePunct w:val="0"/>
              <w:bidi w:val="0"/>
              <w:spacing w:line="560" w:lineRule="exact"/>
              <w:rPr>
                <w:rFonts w:hint="eastAsia" w:ascii="宋体" w:hAnsi="宋体"/>
                <w:b/>
                <w:vertAlign w:val="baseline"/>
              </w:rPr>
            </w:pPr>
          </w:p>
        </w:tc>
        <w:tc>
          <w:tcPr>
            <w:tcW w:w="653" w:type="dxa"/>
          </w:tcPr>
          <w:p w14:paraId="2947A98D">
            <w:pPr>
              <w:pageBreakBefore w:val="0"/>
              <w:kinsoku/>
              <w:topLinePunct w:val="0"/>
              <w:bidi w:val="0"/>
              <w:spacing w:line="560" w:lineRule="exact"/>
              <w:rPr>
                <w:rFonts w:hint="eastAsia" w:ascii="宋体" w:hAnsi="宋体"/>
                <w:b/>
                <w:vertAlign w:val="baseline"/>
              </w:rPr>
            </w:pPr>
          </w:p>
        </w:tc>
        <w:tc>
          <w:tcPr>
            <w:tcW w:w="889" w:type="dxa"/>
          </w:tcPr>
          <w:p w14:paraId="16B22616">
            <w:pPr>
              <w:pageBreakBefore w:val="0"/>
              <w:kinsoku/>
              <w:topLinePunct w:val="0"/>
              <w:bidi w:val="0"/>
              <w:spacing w:line="560" w:lineRule="exact"/>
              <w:rPr>
                <w:rFonts w:hint="eastAsia" w:ascii="宋体" w:hAnsi="宋体"/>
                <w:b/>
                <w:vertAlign w:val="baseline"/>
              </w:rPr>
            </w:pPr>
          </w:p>
        </w:tc>
        <w:tc>
          <w:tcPr>
            <w:tcW w:w="1062" w:type="dxa"/>
          </w:tcPr>
          <w:p w14:paraId="7EE6E007">
            <w:pPr>
              <w:pageBreakBefore w:val="0"/>
              <w:kinsoku/>
              <w:topLinePunct w:val="0"/>
              <w:bidi w:val="0"/>
              <w:spacing w:line="560" w:lineRule="exact"/>
              <w:rPr>
                <w:rFonts w:hint="eastAsia" w:ascii="宋体" w:hAnsi="宋体"/>
                <w:b/>
                <w:vertAlign w:val="baseline"/>
              </w:rPr>
            </w:pPr>
          </w:p>
        </w:tc>
      </w:tr>
      <w:tr w14:paraId="0499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6B7EBEA">
            <w:pPr>
              <w:pageBreakBefore w:val="0"/>
              <w:kinsoku/>
              <w:topLinePunct w:val="0"/>
              <w:bidi w:val="0"/>
              <w:spacing w:line="560" w:lineRule="exact"/>
              <w:rPr>
                <w:rFonts w:hint="eastAsia" w:ascii="宋体" w:hAnsi="宋体"/>
                <w:b/>
                <w:vertAlign w:val="baseline"/>
              </w:rPr>
            </w:pPr>
          </w:p>
        </w:tc>
        <w:tc>
          <w:tcPr>
            <w:tcW w:w="1601" w:type="dxa"/>
            <w:vAlign w:val="top"/>
          </w:tcPr>
          <w:p w14:paraId="3F961B65">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（P）磷测定试剂盒</w:t>
            </w:r>
          </w:p>
        </w:tc>
        <w:tc>
          <w:tcPr>
            <w:tcW w:w="901" w:type="dxa"/>
          </w:tcPr>
          <w:p w14:paraId="7C8C2785">
            <w:pPr>
              <w:pageBreakBefore w:val="0"/>
              <w:kinsoku/>
              <w:topLinePunct w:val="0"/>
              <w:bidi w:val="0"/>
              <w:spacing w:line="560" w:lineRule="exact"/>
              <w:rPr>
                <w:rFonts w:hint="eastAsia" w:ascii="宋体" w:hAnsi="宋体"/>
                <w:b/>
                <w:vertAlign w:val="baseline"/>
              </w:rPr>
            </w:pPr>
          </w:p>
        </w:tc>
        <w:tc>
          <w:tcPr>
            <w:tcW w:w="1041" w:type="dxa"/>
          </w:tcPr>
          <w:p w14:paraId="00CF5781">
            <w:pPr>
              <w:pageBreakBefore w:val="0"/>
              <w:kinsoku/>
              <w:topLinePunct w:val="0"/>
              <w:bidi w:val="0"/>
              <w:spacing w:line="560" w:lineRule="exact"/>
              <w:rPr>
                <w:rFonts w:hint="eastAsia" w:ascii="宋体" w:hAnsi="宋体"/>
                <w:b/>
                <w:vertAlign w:val="baseline"/>
              </w:rPr>
            </w:pPr>
          </w:p>
        </w:tc>
        <w:tc>
          <w:tcPr>
            <w:tcW w:w="877" w:type="dxa"/>
          </w:tcPr>
          <w:p w14:paraId="7CE1E1EF">
            <w:pPr>
              <w:pageBreakBefore w:val="0"/>
              <w:kinsoku/>
              <w:topLinePunct w:val="0"/>
              <w:bidi w:val="0"/>
              <w:spacing w:line="560" w:lineRule="exact"/>
              <w:rPr>
                <w:rFonts w:hint="eastAsia" w:ascii="宋体" w:hAnsi="宋体"/>
                <w:b/>
                <w:vertAlign w:val="baseline"/>
              </w:rPr>
            </w:pPr>
          </w:p>
        </w:tc>
        <w:tc>
          <w:tcPr>
            <w:tcW w:w="759" w:type="dxa"/>
          </w:tcPr>
          <w:p w14:paraId="4D0557CA">
            <w:pPr>
              <w:pageBreakBefore w:val="0"/>
              <w:kinsoku/>
              <w:topLinePunct w:val="0"/>
              <w:bidi w:val="0"/>
              <w:spacing w:line="560" w:lineRule="exact"/>
              <w:rPr>
                <w:rFonts w:hint="eastAsia" w:ascii="宋体" w:hAnsi="宋体"/>
                <w:b/>
                <w:vertAlign w:val="baseline"/>
              </w:rPr>
            </w:pPr>
          </w:p>
        </w:tc>
        <w:tc>
          <w:tcPr>
            <w:tcW w:w="653" w:type="dxa"/>
          </w:tcPr>
          <w:p w14:paraId="053ED373">
            <w:pPr>
              <w:pageBreakBefore w:val="0"/>
              <w:kinsoku/>
              <w:topLinePunct w:val="0"/>
              <w:bidi w:val="0"/>
              <w:spacing w:line="560" w:lineRule="exact"/>
              <w:rPr>
                <w:rFonts w:hint="eastAsia" w:ascii="宋体" w:hAnsi="宋体"/>
                <w:b/>
                <w:vertAlign w:val="baseline"/>
              </w:rPr>
            </w:pPr>
          </w:p>
        </w:tc>
        <w:tc>
          <w:tcPr>
            <w:tcW w:w="889" w:type="dxa"/>
          </w:tcPr>
          <w:p w14:paraId="27819808">
            <w:pPr>
              <w:pageBreakBefore w:val="0"/>
              <w:kinsoku/>
              <w:topLinePunct w:val="0"/>
              <w:bidi w:val="0"/>
              <w:spacing w:line="560" w:lineRule="exact"/>
              <w:rPr>
                <w:rFonts w:hint="eastAsia" w:ascii="宋体" w:hAnsi="宋体"/>
                <w:b/>
                <w:vertAlign w:val="baseline"/>
              </w:rPr>
            </w:pPr>
          </w:p>
        </w:tc>
        <w:tc>
          <w:tcPr>
            <w:tcW w:w="1062" w:type="dxa"/>
          </w:tcPr>
          <w:p w14:paraId="11B1D54B">
            <w:pPr>
              <w:pageBreakBefore w:val="0"/>
              <w:kinsoku/>
              <w:topLinePunct w:val="0"/>
              <w:bidi w:val="0"/>
              <w:spacing w:line="560" w:lineRule="exact"/>
              <w:rPr>
                <w:rFonts w:hint="eastAsia" w:ascii="宋体" w:hAnsi="宋体"/>
                <w:b/>
                <w:vertAlign w:val="baseline"/>
              </w:rPr>
            </w:pPr>
          </w:p>
        </w:tc>
      </w:tr>
      <w:tr w14:paraId="5558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B1BBBBA">
            <w:pPr>
              <w:pageBreakBefore w:val="0"/>
              <w:kinsoku/>
              <w:topLinePunct w:val="0"/>
              <w:bidi w:val="0"/>
              <w:spacing w:line="560" w:lineRule="exact"/>
              <w:rPr>
                <w:rFonts w:hint="eastAsia" w:ascii="宋体" w:hAnsi="宋体"/>
                <w:b/>
                <w:vertAlign w:val="baseline"/>
              </w:rPr>
            </w:pPr>
          </w:p>
        </w:tc>
        <w:tc>
          <w:tcPr>
            <w:tcW w:w="1601" w:type="dxa"/>
            <w:vAlign w:val="top"/>
          </w:tcPr>
          <w:p w14:paraId="5A255557">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 xml:space="preserve">（FE）铁测定试剂盒 </w:t>
            </w:r>
          </w:p>
        </w:tc>
        <w:tc>
          <w:tcPr>
            <w:tcW w:w="901" w:type="dxa"/>
          </w:tcPr>
          <w:p w14:paraId="146B0C77">
            <w:pPr>
              <w:pageBreakBefore w:val="0"/>
              <w:kinsoku/>
              <w:topLinePunct w:val="0"/>
              <w:bidi w:val="0"/>
              <w:spacing w:line="560" w:lineRule="exact"/>
              <w:rPr>
                <w:rFonts w:hint="eastAsia" w:ascii="宋体" w:hAnsi="宋体"/>
                <w:b/>
                <w:vertAlign w:val="baseline"/>
              </w:rPr>
            </w:pPr>
          </w:p>
        </w:tc>
        <w:tc>
          <w:tcPr>
            <w:tcW w:w="1041" w:type="dxa"/>
          </w:tcPr>
          <w:p w14:paraId="5FE8EFCC">
            <w:pPr>
              <w:pageBreakBefore w:val="0"/>
              <w:kinsoku/>
              <w:topLinePunct w:val="0"/>
              <w:bidi w:val="0"/>
              <w:spacing w:line="560" w:lineRule="exact"/>
              <w:rPr>
                <w:rFonts w:hint="eastAsia" w:ascii="宋体" w:hAnsi="宋体"/>
                <w:b/>
                <w:vertAlign w:val="baseline"/>
              </w:rPr>
            </w:pPr>
          </w:p>
        </w:tc>
        <w:tc>
          <w:tcPr>
            <w:tcW w:w="877" w:type="dxa"/>
          </w:tcPr>
          <w:p w14:paraId="18C44991">
            <w:pPr>
              <w:pageBreakBefore w:val="0"/>
              <w:kinsoku/>
              <w:topLinePunct w:val="0"/>
              <w:bidi w:val="0"/>
              <w:spacing w:line="560" w:lineRule="exact"/>
              <w:rPr>
                <w:rFonts w:hint="eastAsia" w:ascii="宋体" w:hAnsi="宋体"/>
                <w:b/>
                <w:vertAlign w:val="baseline"/>
              </w:rPr>
            </w:pPr>
          </w:p>
        </w:tc>
        <w:tc>
          <w:tcPr>
            <w:tcW w:w="759" w:type="dxa"/>
          </w:tcPr>
          <w:p w14:paraId="09BBD789">
            <w:pPr>
              <w:pageBreakBefore w:val="0"/>
              <w:kinsoku/>
              <w:topLinePunct w:val="0"/>
              <w:bidi w:val="0"/>
              <w:spacing w:line="560" w:lineRule="exact"/>
              <w:rPr>
                <w:rFonts w:hint="eastAsia" w:ascii="宋体" w:hAnsi="宋体"/>
                <w:b/>
                <w:vertAlign w:val="baseline"/>
              </w:rPr>
            </w:pPr>
          </w:p>
        </w:tc>
        <w:tc>
          <w:tcPr>
            <w:tcW w:w="653" w:type="dxa"/>
          </w:tcPr>
          <w:p w14:paraId="13046E07">
            <w:pPr>
              <w:pageBreakBefore w:val="0"/>
              <w:kinsoku/>
              <w:topLinePunct w:val="0"/>
              <w:bidi w:val="0"/>
              <w:spacing w:line="560" w:lineRule="exact"/>
              <w:rPr>
                <w:rFonts w:hint="eastAsia" w:ascii="宋体" w:hAnsi="宋体"/>
                <w:b/>
                <w:vertAlign w:val="baseline"/>
              </w:rPr>
            </w:pPr>
          </w:p>
        </w:tc>
        <w:tc>
          <w:tcPr>
            <w:tcW w:w="889" w:type="dxa"/>
          </w:tcPr>
          <w:p w14:paraId="5187D049">
            <w:pPr>
              <w:pageBreakBefore w:val="0"/>
              <w:kinsoku/>
              <w:topLinePunct w:val="0"/>
              <w:bidi w:val="0"/>
              <w:spacing w:line="560" w:lineRule="exact"/>
              <w:rPr>
                <w:rFonts w:hint="eastAsia" w:ascii="宋体" w:hAnsi="宋体"/>
                <w:b/>
                <w:vertAlign w:val="baseline"/>
              </w:rPr>
            </w:pPr>
          </w:p>
        </w:tc>
        <w:tc>
          <w:tcPr>
            <w:tcW w:w="1062" w:type="dxa"/>
          </w:tcPr>
          <w:p w14:paraId="16FD0196">
            <w:pPr>
              <w:pageBreakBefore w:val="0"/>
              <w:kinsoku/>
              <w:topLinePunct w:val="0"/>
              <w:bidi w:val="0"/>
              <w:spacing w:line="560" w:lineRule="exact"/>
              <w:rPr>
                <w:rFonts w:hint="eastAsia" w:ascii="宋体" w:hAnsi="宋体"/>
                <w:b/>
                <w:vertAlign w:val="baseline"/>
              </w:rPr>
            </w:pPr>
          </w:p>
        </w:tc>
      </w:tr>
      <w:tr w14:paraId="4063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09213C1F">
            <w:pPr>
              <w:pageBreakBefore w:val="0"/>
              <w:kinsoku/>
              <w:topLinePunct w:val="0"/>
              <w:bidi w:val="0"/>
              <w:spacing w:line="560" w:lineRule="exact"/>
              <w:rPr>
                <w:rFonts w:hint="eastAsia" w:ascii="宋体" w:hAnsi="宋体"/>
                <w:b/>
                <w:vertAlign w:val="baseline"/>
              </w:rPr>
            </w:pPr>
          </w:p>
        </w:tc>
        <w:tc>
          <w:tcPr>
            <w:tcW w:w="1601" w:type="dxa"/>
            <w:vAlign w:val="top"/>
          </w:tcPr>
          <w:p w14:paraId="4018F82C">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 xml:space="preserve">（TP）总蛋白测定试剂盒 </w:t>
            </w:r>
          </w:p>
        </w:tc>
        <w:tc>
          <w:tcPr>
            <w:tcW w:w="901" w:type="dxa"/>
          </w:tcPr>
          <w:p w14:paraId="2BDA4F1B">
            <w:pPr>
              <w:pageBreakBefore w:val="0"/>
              <w:kinsoku/>
              <w:topLinePunct w:val="0"/>
              <w:bidi w:val="0"/>
              <w:spacing w:line="560" w:lineRule="exact"/>
              <w:rPr>
                <w:rFonts w:hint="eastAsia" w:ascii="宋体" w:hAnsi="宋体"/>
                <w:b/>
                <w:vertAlign w:val="baseline"/>
              </w:rPr>
            </w:pPr>
          </w:p>
        </w:tc>
        <w:tc>
          <w:tcPr>
            <w:tcW w:w="1041" w:type="dxa"/>
          </w:tcPr>
          <w:p w14:paraId="45FC0A52">
            <w:pPr>
              <w:pageBreakBefore w:val="0"/>
              <w:kinsoku/>
              <w:topLinePunct w:val="0"/>
              <w:bidi w:val="0"/>
              <w:spacing w:line="560" w:lineRule="exact"/>
              <w:rPr>
                <w:rFonts w:hint="eastAsia" w:ascii="宋体" w:hAnsi="宋体"/>
                <w:b/>
                <w:vertAlign w:val="baseline"/>
              </w:rPr>
            </w:pPr>
          </w:p>
        </w:tc>
        <w:tc>
          <w:tcPr>
            <w:tcW w:w="877" w:type="dxa"/>
          </w:tcPr>
          <w:p w14:paraId="1B6E0C1C">
            <w:pPr>
              <w:pageBreakBefore w:val="0"/>
              <w:kinsoku/>
              <w:topLinePunct w:val="0"/>
              <w:bidi w:val="0"/>
              <w:spacing w:line="560" w:lineRule="exact"/>
              <w:rPr>
                <w:rFonts w:hint="eastAsia" w:ascii="宋体" w:hAnsi="宋体"/>
                <w:b/>
                <w:vertAlign w:val="baseline"/>
              </w:rPr>
            </w:pPr>
          </w:p>
        </w:tc>
        <w:tc>
          <w:tcPr>
            <w:tcW w:w="759" w:type="dxa"/>
          </w:tcPr>
          <w:p w14:paraId="5C6BA1CD">
            <w:pPr>
              <w:pageBreakBefore w:val="0"/>
              <w:kinsoku/>
              <w:topLinePunct w:val="0"/>
              <w:bidi w:val="0"/>
              <w:spacing w:line="560" w:lineRule="exact"/>
              <w:rPr>
                <w:rFonts w:hint="eastAsia" w:ascii="宋体" w:hAnsi="宋体"/>
                <w:b/>
                <w:vertAlign w:val="baseline"/>
              </w:rPr>
            </w:pPr>
          </w:p>
        </w:tc>
        <w:tc>
          <w:tcPr>
            <w:tcW w:w="653" w:type="dxa"/>
          </w:tcPr>
          <w:p w14:paraId="1CF4FF26">
            <w:pPr>
              <w:pageBreakBefore w:val="0"/>
              <w:kinsoku/>
              <w:topLinePunct w:val="0"/>
              <w:bidi w:val="0"/>
              <w:spacing w:line="560" w:lineRule="exact"/>
              <w:rPr>
                <w:rFonts w:hint="eastAsia" w:ascii="宋体" w:hAnsi="宋体"/>
                <w:b/>
                <w:vertAlign w:val="baseline"/>
              </w:rPr>
            </w:pPr>
          </w:p>
        </w:tc>
        <w:tc>
          <w:tcPr>
            <w:tcW w:w="889" w:type="dxa"/>
          </w:tcPr>
          <w:p w14:paraId="38F07DA4">
            <w:pPr>
              <w:pageBreakBefore w:val="0"/>
              <w:kinsoku/>
              <w:topLinePunct w:val="0"/>
              <w:bidi w:val="0"/>
              <w:spacing w:line="560" w:lineRule="exact"/>
              <w:rPr>
                <w:rFonts w:hint="eastAsia" w:ascii="宋体" w:hAnsi="宋体"/>
                <w:b/>
                <w:vertAlign w:val="baseline"/>
              </w:rPr>
            </w:pPr>
          </w:p>
        </w:tc>
        <w:tc>
          <w:tcPr>
            <w:tcW w:w="1062" w:type="dxa"/>
          </w:tcPr>
          <w:p w14:paraId="1DB25378">
            <w:pPr>
              <w:pageBreakBefore w:val="0"/>
              <w:kinsoku/>
              <w:topLinePunct w:val="0"/>
              <w:bidi w:val="0"/>
              <w:spacing w:line="560" w:lineRule="exact"/>
              <w:rPr>
                <w:rFonts w:hint="eastAsia" w:ascii="宋体" w:hAnsi="宋体"/>
                <w:b/>
                <w:vertAlign w:val="baseline"/>
              </w:rPr>
            </w:pPr>
          </w:p>
        </w:tc>
      </w:tr>
      <w:tr w14:paraId="695F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C58F0D3">
            <w:pPr>
              <w:pageBreakBefore w:val="0"/>
              <w:kinsoku/>
              <w:topLinePunct w:val="0"/>
              <w:bidi w:val="0"/>
              <w:spacing w:line="560" w:lineRule="exact"/>
              <w:rPr>
                <w:rFonts w:hint="eastAsia" w:ascii="宋体" w:hAnsi="宋体"/>
                <w:b/>
                <w:vertAlign w:val="baseline"/>
              </w:rPr>
            </w:pPr>
          </w:p>
        </w:tc>
        <w:tc>
          <w:tcPr>
            <w:tcW w:w="1601" w:type="dxa"/>
            <w:vAlign w:val="top"/>
          </w:tcPr>
          <w:p w14:paraId="059D911D">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 xml:space="preserve">（ALB）白蛋白测定试剂盒 </w:t>
            </w:r>
          </w:p>
        </w:tc>
        <w:tc>
          <w:tcPr>
            <w:tcW w:w="901" w:type="dxa"/>
          </w:tcPr>
          <w:p w14:paraId="75643B9F">
            <w:pPr>
              <w:pageBreakBefore w:val="0"/>
              <w:kinsoku/>
              <w:topLinePunct w:val="0"/>
              <w:bidi w:val="0"/>
              <w:spacing w:line="560" w:lineRule="exact"/>
              <w:rPr>
                <w:rFonts w:hint="eastAsia" w:ascii="宋体" w:hAnsi="宋体"/>
                <w:b/>
                <w:vertAlign w:val="baseline"/>
              </w:rPr>
            </w:pPr>
          </w:p>
        </w:tc>
        <w:tc>
          <w:tcPr>
            <w:tcW w:w="1041" w:type="dxa"/>
          </w:tcPr>
          <w:p w14:paraId="3C3EA24D">
            <w:pPr>
              <w:pageBreakBefore w:val="0"/>
              <w:kinsoku/>
              <w:topLinePunct w:val="0"/>
              <w:bidi w:val="0"/>
              <w:spacing w:line="560" w:lineRule="exact"/>
              <w:rPr>
                <w:rFonts w:hint="eastAsia" w:ascii="宋体" w:hAnsi="宋体"/>
                <w:b/>
                <w:vertAlign w:val="baseline"/>
              </w:rPr>
            </w:pPr>
          </w:p>
        </w:tc>
        <w:tc>
          <w:tcPr>
            <w:tcW w:w="877" w:type="dxa"/>
          </w:tcPr>
          <w:p w14:paraId="582594FA">
            <w:pPr>
              <w:pageBreakBefore w:val="0"/>
              <w:kinsoku/>
              <w:topLinePunct w:val="0"/>
              <w:bidi w:val="0"/>
              <w:spacing w:line="560" w:lineRule="exact"/>
              <w:rPr>
                <w:rFonts w:hint="eastAsia" w:ascii="宋体" w:hAnsi="宋体"/>
                <w:b/>
                <w:vertAlign w:val="baseline"/>
              </w:rPr>
            </w:pPr>
          </w:p>
        </w:tc>
        <w:tc>
          <w:tcPr>
            <w:tcW w:w="759" w:type="dxa"/>
          </w:tcPr>
          <w:p w14:paraId="2515249B">
            <w:pPr>
              <w:pageBreakBefore w:val="0"/>
              <w:kinsoku/>
              <w:topLinePunct w:val="0"/>
              <w:bidi w:val="0"/>
              <w:spacing w:line="560" w:lineRule="exact"/>
              <w:rPr>
                <w:rFonts w:hint="eastAsia" w:ascii="宋体" w:hAnsi="宋体"/>
                <w:b/>
                <w:vertAlign w:val="baseline"/>
              </w:rPr>
            </w:pPr>
          </w:p>
        </w:tc>
        <w:tc>
          <w:tcPr>
            <w:tcW w:w="653" w:type="dxa"/>
          </w:tcPr>
          <w:p w14:paraId="78829CBC">
            <w:pPr>
              <w:pageBreakBefore w:val="0"/>
              <w:kinsoku/>
              <w:topLinePunct w:val="0"/>
              <w:bidi w:val="0"/>
              <w:spacing w:line="560" w:lineRule="exact"/>
              <w:rPr>
                <w:rFonts w:hint="eastAsia" w:ascii="宋体" w:hAnsi="宋体"/>
                <w:b/>
                <w:vertAlign w:val="baseline"/>
              </w:rPr>
            </w:pPr>
          </w:p>
        </w:tc>
        <w:tc>
          <w:tcPr>
            <w:tcW w:w="889" w:type="dxa"/>
          </w:tcPr>
          <w:p w14:paraId="007CE550">
            <w:pPr>
              <w:pageBreakBefore w:val="0"/>
              <w:kinsoku/>
              <w:topLinePunct w:val="0"/>
              <w:bidi w:val="0"/>
              <w:spacing w:line="560" w:lineRule="exact"/>
              <w:rPr>
                <w:rFonts w:hint="eastAsia" w:ascii="宋体" w:hAnsi="宋体"/>
                <w:b/>
                <w:vertAlign w:val="baseline"/>
              </w:rPr>
            </w:pPr>
          </w:p>
        </w:tc>
        <w:tc>
          <w:tcPr>
            <w:tcW w:w="1062" w:type="dxa"/>
          </w:tcPr>
          <w:p w14:paraId="4721E244">
            <w:pPr>
              <w:pageBreakBefore w:val="0"/>
              <w:kinsoku/>
              <w:topLinePunct w:val="0"/>
              <w:bidi w:val="0"/>
              <w:spacing w:line="560" w:lineRule="exact"/>
              <w:rPr>
                <w:rFonts w:hint="eastAsia" w:ascii="宋体" w:hAnsi="宋体"/>
                <w:b/>
                <w:vertAlign w:val="baseline"/>
              </w:rPr>
            </w:pPr>
          </w:p>
        </w:tc>
      </w:tr>
      <w:tr w14:paraId="63D3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3B76394">
            <w:pPr>
              <w:pageBreakBefore w:val="0"/>
              <w:kinsoku/>
              <w:topLinePunct w:val="0"/>
              <w:bidi w:val="0"/>
              <w:spacing w:line="560" w:lineRule="exact"/>
              <w:rPr>
                <w:rFonts w:hint="eastAsia" w:ascii="宋体" w:hAnsi="宋体"/>
                <w:b/>
                <w:vertAlign w:val="baseline"/>
              </w:rPr>
            </w:pPr>
          </w:p>
        </w:tc>
        <w:tc>
          <w:tcPr>
            <w:tcW w:w="1601" w:type="dxa"/>
            <w:vAlign w:val="top"/>
          </w:tcPr>
          <w:p w14:paraId="28F79986">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（CHO）总胆固醇测定试剂盒</w:t>
            </w:r>
          </w:p>
        </w:tc>
        <w:tc>
          <w:tcPr>
            <w:tcW w:w="901" w:type="dxa"/>
          </w:tcPr>
          <w:p w14:paraId="498D1152">
            <w:pPr>
              <w:pageBreakBefore w:val="0"/>
              <w:kinsoku/>
              <w:topLinePunct w:val="0"/>
              <w:bidi w:val="0"/>
              <w:spacing w:line="560" w:lineRule="exact"/>
              <w:rPr>
                <w:rFonts w:hint="eastAsia" w:ascii="宋体" w:hAnsi="宋体"/>
                <w:b/>
                <w:vertAlign w:val="baseline"/>
              </w:rPr>
            </w:pPr>
          </w:p>
        </w:tc>
        <w:tc>
          <w:tcPr>
            <w:tcW w:w="1041" w:type="dxa"/>
          </w:tcPr>
          <w:p w14:paraId="0F9E3CFB">
            <w:pPr>
              <w:pageBreakBefore w:val="0"/>
              <w:kinsoku/>
              <w:topLinePunct w:val="0"/>
              <w:bidi w:val="0"/>
              <w:spacing w:line="560" w:lineRule="exact"/>
              <w:rPr>
                <w:rFonts w:hint="eastAsia" w:ascii="宋体" w:hAnsi="宋体"/>
                <w:b/>
                <w:vertAlign w:val="baseline"/>
              </w:rPr>
            </w:pPr>
          </w:p>
        </w:tc>
        <w:tc>
          <w:tcPr>
            <w:tcW w:w="877" w:type="dxa"/>
          </w:tcPr>
          <w:p w14:paraId="3BB0D857">
            <w:pPr>
              <w:pageBreakBefore w:val="0"/>
              <w:kinsoku/>
              <w:topLinePunct w:val="0"/>
              <w:bidi w:val="0"/>
              <w:spacing w:line="560" w:lineRule="exact"/>
              <w:rPr>
                <w:rFonts w:hint="eastAsia" w:ascii="宋体" w:hAnsi="宋体"/>
                <w:b/>
                <w:vertAlign w:val="baseline"/>
              </w:rPr>
            </w:pPr>
          </w:p>
        </w:tc>
        <w:tc>
          <w:tcPr>
            <w:tcW w:w="759" w:type="dxa"/>
          </w:tcPr>
          <w:p w14:paraId="57E5BC60">
            <w:pPr>
              <w:pageBreakBefore w:val="0"/>
              <w:kinsoku/>
              <w:topLinePunct w:val="0"/>
              <w:bidi w:val="0"/>
              <w:spacing w:line="560" w:lineRule="exact"/>
              <w:rPr>
                <w:rFonts w:hint="eastAsia" w:ascii="宋体" w:hAnsi="宋体"/>
                <w:b/>
                <w:vertAlign w:val="baseline"/>
              </w:rPr>
            </w:pPr>
          </w:p>
        </w:tc>
        <w:tc>
          <w:tcPr>
            <w:tcW w:w="653" w:type="dxa"/>
          </w:tcPr>
          <w:p w14:paraId="5C697609">
            <w:pPr>
              <w:pageBreakBefore w:val="0"/>
              <w:kinsoku/>
              <w:topLinePunct w:val="0"/>
              <w:bidi w:val="0"/>
              <w:spacing w:line="560" w:lineRule="exact"/>
              <w:rPr>
                <w:rFonts w:hint="eastAsia" w:ascii="宋体" w:hAnsi="宋体"/>
                <w:b/>
                <w:vertAlign w:val="baseline"/>
              </w:rPr>
            </w:pPr>
          </w:p>
        </w:tc>
        <w:tc>
          <w:tcPr>
            <w:tcW w:w="889" w:type="dxa"/>
          </w:tcPr>
          <w:p w14:paraId="136EFEE6">
            <w:pPr>
              <w:pageBreakBefore w:val="0"/>
              <w:kinsoku/>
              <w:topLinePunct w:val="0"/>
              <w:bidi w:val="0"/>
              <w:spacing w:line="560" w:lineRule="exact"/>
              <w:rPr>
                <w:rFonts w:hint="eastAsia" w:ascii="宋体" w:hAnsi="宋体"/>
                <w:b/>
                <w:vertAlign w:val="baseline"/>
              </w:rPr>
            </w:pPr>
          </w:p>
        </w:tc>
        <w:tc>
          <w:tcPr>
            <w:tcW w:w="1062" w:type="dxa"/>
          </w:tcPr>
          <w:p w14:paraId="0BC22138">
            <w:pPr>
              <w:pageBreakBefore w:val="0"/>
              <w:kinsoku/>
              <w:topLinePunct w:val="0"/>
              <w:bidi w:val="0"/>
              <w:spacing w:line="560" w:lineRule="exact"/>
              <w:rPr>
                <w:rFonts w:hint="eastAsia" w:ascii="宋体" w:hAnsi="宋体"/>
                <w:b/>
                <w:vertAlign w:val="baseline"/>
              </w:rPr>
            </w:pPr>
          </w:p>
        </w:tc>
      </w:tr>
      <w:tr w14:paraId="1DE2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5D2AD62">
            <w:pPr>
              <w:pageBreakBefore w:val="0"/>
              <w:kinsoku/>
              <w:topLinePunct w:val="0"/>
              <w:bidi w:val="0"/>
              <w:spacing w:line="560" w:lineRule="exact"/>
              <w:rPr>
                <w:rFonts w:hint="eastAsia" w:ascii="宋体" w:hAnsi="宋体"/>
                <w:b/>
                <w:vertAlign w:val="baseline"/>
              </w:rPr>
            </w:pPr>
          </w:p>
        </w:tc>
        <w:tc>
          <w:tcPr>
            <w:tcW w:w="1601" w:type="dxa"/>
            <w:vAlign w:val="top"/>
          </w:tcPr>
          <w:p w14:paraId="003CBE7E">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（TG）甘油三酯测定试剂盒</w:t>
            </w:r>
          </w:p>
        </w:tc>
        <w:tc>
          <w:tcPr>
            <w:tcW w:w="901" w:type="dxa"/>
          </w:tcPr>
          <w:p w14:paraId="4659D67E">
            <w:pPr>
              <w:pageBreakBefore w:val="0"/>
              <w:kinsoku/>
              <w:topLinePunct w:val="0"/>
              <w:bidi w:val="0"/>
              <w:spacing w:line="560" w:lineRule="exact"/>
              <w:rPr>
                <w:rFonts w:hint="eastAsia" w:ascii="宋体" w:hAnsi="宋体"/>
                <w:b/>
                <w:vertAlign w:val="baseline"/>
              </w:rPr>
            </w:pPr>
          </w:p>
        </w:tc>
        <w:tc>
          <w:tcPr>
            <w:tcW w:w="1041" w:type="dxa"/>
          </w:tcPr>
          <w:p w14:paraId="2744692A">
            <w:pPr>
              <w:pageBreakBefore w:val="0"/>
              <w:kinsoku/>
              <w:topLinePunct w:val="0"/>
              <w:bidi w:val="0"/>
              <w:spacing w:line="560" w:lineRule="exact"/>
              <w:rPr>
                <w:rFonts w:hint="eastAsia" w:ascii="宋体" w:hAnsi="宋体"/>
                <w:b/>
                <w:vertAlign w:val="baseline"/>
              </w:rPr>
            </w:pPr>
          </w:p>
        </w:tc>
        <w:tc>
          <w:tcPr>
            <w:tcW w:w="877" w:type="dxa"/>
          </w:tcPr>
          <w:p w14:paraId="4D8AE139">
            <w:pPr>
              <w:pageBreakBefore w:val="0"/>
              <w:kinsoku/>
              <w:topLinePunct w:val="0"/>
              <w:bidi w:val="0"/>
              <w:spacing w:line="560" w:lineRule="exact"/>
              <w:rPr>
                <w:rFonts w:hint="eastAsia" w:ascii="宋体" w:hAnsi="宋体"/>
                <w:b/>
                <w:vertAlign w:val="baseline"/>
              </w:rPr>
            </w:pPr>
          </w:p>
        </w:tc>
        <w:tc>
          <w:tcPr>
            <w:tcW w:w="759" w:type="dxa"/>
          </w:tcPr>
          <w:p w14:paraId="7125CC45">
            <w:pPr>
              <w:pageBreakBefore w:val="0"/>
              <w:kinsoku/>
              <w:topLinePunct w:val="0"/>
              <w:bidi w:val="0"/>
              <w:spacing w:line="560" w:lineRule="exact"/>
              <w:rPr>
                <w:rFonts w:hint="eastAsia" w:ascii="宋体" w:hAnsi="宋体"/>
                <w:b/>
                <w:vertAlign w:val="baseline"/>
              </w:rPr>
            </w:pPr>
          </w:p>
        </w:tc>
        <w:tc>
          <w:tcPr>
            <w:tcW w:w="653" w:type="dxa"/>
          </w:tcPr>
          <w:p w14:paraId="39D05A73">
            <w:pPr>
              <w:pageBreakBefore w:val="0"/>
              <w:kinsoku/>
              <w:topLinePunct w:val="0"/>
              <w:bidi w:val="0"/>
              <w:spacing w:line="560" w:lineRule="exact"/>
              <w:rPr>
                <w:rFonts w:hint="eastAsia" w:ascii="宋体" w:hAnsi="宋体"/>
                <w:b/>
                <w:vertAlign w:val="baseline"/>
              </w:rPr>
            </w:pPr>
          </w:p>
        </w:tc>
        <w:tc>
          <w:tcPr>
            <w:tcW w:w="889" w:type="dxa"/>
          </w:tcPr>
          <w:p w14:paraId="6180EC29">
            <w:pPr>
              <w:pageBreakBefore w:val="0"/>
              <w:kinsoku/>
              <w:topLinePunct w:val="0"/>
              <w:bidi w:val="0"/>
              <w:spacing w:line="560" w:lineRule="exact"/>
              <w:rPr>
                <w:rFonts w:hint="eastAsia" w:ascii="宋体" w:hAnsi="宋体"/>
                <w:b/>
                <w:vertAlign w:val="baseline"/>
              </w:rPr>
            </w:pPr>
          </w:p>
        </w:tc>
        <w:tc>
          <w:tcPr>
            <w:tcW w:w="1062" w:type="dxa"/>
          </w:tcPr>
          <w:p w14:paraId="06BA869B">
            <w:pPr>
              <w:pageBreakBefore w:val="0"/>
              <w:kinsoku/>
              <w:topLinePunct w:val="0"/>
              <w:bidi w:val="0"/>
              <w:spacing w:line="560" w:lineRule="exact"/>
              <w:rPr>
                <w:rFonts w:hint="eastAsia" w:ascii="宋体" w:hAnsi="宋体"/>
                <w:b/>
                <w:vertAlign w:val="baseline"/>
              </w:rPr>
            </w:pPr>
          </w:p>
        </w:tc>
      </w:tr>
      <w:tr w14:paraId="2CEF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6210159">
            <w:pPr>
              <w:pageBreakBefore w:val="0"/>
              <w:kinsoku/>
              <w:topLinePunct w:val="0"/>
              <w:bidi w:val="0"/>
              <w:spacing w:line="560" w:lineRule="exact"/>
              <w:rPr>
                <w:rFonts w:hint="eastAsia" w:ascii="宋体" w:hAnsi="宋体"/>
                <w:b/>
                <w:vertAlign w:val="baseline"/>
              </w:rPr>
            </w:pPr>
          </w:p>
        </w:tc>
        <w:tc>
          <w:tcPr>
            <w:tcW w:w="1601" w:type="dxa"/>
            <w:vAlign w:val="top"/>
          </w:tcPr>
          <w:p w14:paraId="62E40C2F">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(APOA）载脂蛋白-A1测定试剂盒</w:t>
            </w:r>
          </w:p>
        </w:tc>
        <w:tc>
          <w:tcPr>
            <w:tcW w:w="901" w:type="dxa"/>
          </w:tcPr>
          <w:p w14:paraId="7D662A24">
            <w:pPr>
              <w:pageBreakBefore w:val="0"/>
              <w:kinsoku/>
              <w:topLinePunct w:val="0"/>
              <w:bidi w:val="0"/>
              <w:spacing w:line="560" w:lineRule="exact"/>
              <w:rPr>
                <w:rFonts w:hint="eastAsia" w:ascii="宋体" w:hAnsi="宋体"/>
                <w:b/>
                <w:vertAlign w:val="baseline"/>
              </w:rPr>
            </w:pPr>
          </w:p>
        </w:tc>
        <w:tc>
          <w:tcPr>
            <w:tcW w:w="1041" w:type="dxa"/>
          </w:tcPr>
          <w:p w14:paraId="6E8D3C9D">
            <w:pPr>
              <w:pageBreakBefore w:val="0"/>
              <w:kinsoku/>
              <w:topLinePunct w:val="0"/>
              <w:bidi w:val="0"/>
              <w:spacing w:line="560" w:lineRule="exact"/>
              <w:rPr>
                <w:rFonts w:hint="eastAsia" w:ascii="宋体" w:hAnsi="宋体"/>
                <w:b/>
                <w:vertAlign w:val="baseline"/>
              </w:rPr>
            </w:pPr>
          </w:p>
        </w:tc>
        <w:tc>
          <w:tcPr>
            <w:tcW w:w="877" w:type="dxa"/>
          </w:tcPr>
          <w:p w14:paraId="3535566B">
            <w:pPr>
              <w:pageBreakBefore w:val="0"/>
              <w:kinsoku/>
              <w:topLinePunct w:val="0"/>
              <w:bidi w:val="0"/>
              <w:spacing w:line="560" w:lineRule="exact"/>
              <w:rPr>
                <w:rFonts w:hint="eastAsia" w:ascii="宋体" w:hAnsi="宋体"/>
                <w:b/>
                <w:vertAlign w:val="baseline"/>
              </w:rPr>
            </w:pPr>
          </w:p>
        </w:tc>
        <w:tc>
          <w:tcPr>
            <w:tcW w:w="759" w:type="dxa"/>
          </w:tcPr>
          <w:p w14:paraId="713FE3BC">
            <w:pPr>
              <w:pageBreakBefore w:val="0"/>
              <w:kinsoku/>
              <w:topLinePunct w:val="0"/>
              <w:bidi w:val="0"/>
              <w:spacing w:line="560" w:lineRule="exact"/>
              <w:rPr>
                <w:rFonts w:hint="eastAsia" w:ascii="宋体" w:hAnsi="宋体"/>
                <w:b/>
                <w:vertAlign w:val="baseline"/>
              </w:rPr>
            </w:pPr>
          </w:p>
        </w:tc>
        <w:tc>
          <w:tcPr>
            <w:tcW w:w="653" w:type="dxa"/>
          </w:tcPr>
          <w:p w14:paraId="38E87528">
            <w:pPr>
              <w:pageBreakBefore w:val="0"/>
              <w:kinsoku/>
              <w:topLinePunct w:val="0"/>
              <w:bidi w:val="0"/>
              <w:spacing w:line="560" w:lineRule="exact"/>
              <w:rPr>
                <w:rFonts w:hint="eastAsia" w:ascii="宋体" w:hAnsi="宋体"/>
                <w:b/>
                <w:vertAlign w:val="baseline"/>
              </w:rPr>
            </w:pPr>
          </w:p>
        </w:tc>
        <w:tc>
          <w:tcPr>
            <w:tcW w:w="889" w:type="dxa"/>
          </w:tcPr>
          <w:p w14:paraId="78B6E81B">
            <w:pPr>
              <w:pageBreakBefore w:val="0"/>
              <w:kinsoku/>
              <w:topLinePunct w:val="0"/>
              <w:bidi w:val="0"/>
              <w:spacing w:line="560" w:lineRule="exact"/>
              <w:rPr>
                <w:rFonts w:hint="eastAsia" w:ascii="宋体" w:hAnsi="宋体"/>
                <w:b/>
                <w:vertAlign w:val="baseline"/>
              </w:rPr>
            </w:pPr>
          </w:p>
        </w:tc>
        <w:tc>
          <w:tcPr>
            <w:tcW w:w="1062" w:type="dxa"/>
          </w:tcPr>
          <w:p w14:paraId="7AEA45FD">
            <w:pPr>
              <w:pageBreakBefore w:val="0"/>
              <w:kinsoku/>
              <w:topLinePunct w:val="0"/>
              <w:bidi w:val="0"/>
              <w:spacing w:line="560" w:lineRule="exact"/>
              <w:rPr>
                <w:rFonts w:hint="eastAsia" w:ascii="宋体" w:hAnsi="宋体"/>
                <w:b/>
                <w:vertAlign w:val="baseline"/>
              </w:rPr>
            </w:pPr>
          </w:p>
        </w:tc>
      </w:tr>
      <w:tr w14:paraId="6F92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04B290EE">
            <w:pPr>
              <w:pageBreakBefore w:val="0"/>
              <w:kinsoku/>
              <w:topLinePunct w:val="0"/>
              <w:bidi w:val="0"/>
              <w:spacing w:line="560" w:lineRule="exact"/>
              <w:rPr>
                <w:rFonts w:hint="eastAsia" w:ascii="宋体" w:hAnsi="宋体"/>
                <w:b/>
                <w:vertAlign w:val="baseline"/>
              </w:rPr>
            </w:pPr>
          </w:p>
        </w:tc>
        <w:tc>
          <w:tcPr>
            <w:tcW w:w="1601" w:type="dxa"/>
            <w:vAlign w:val="top"/>
          </w:tcPr>
          <w:p w14:paraId="52E52708">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(APOB）载脂蛋白B测定试剂盒</w:t>
            </w:r>
          </w:p>
        </w:tc>
        <w:tc>
          <w:tcPr>
            <w:tcW w:w="901" w:type="dxa"/>
          </w:tcPr>
          <w:p w14:paraId="7C4F4BF5">
            <w:pPr>
              <w:pageBreakBefore w:val="0"/>
              <w:kinsoku/>
              <w:topLinePunct w:val="0"/>
              <w:bidi w:val="0"/>
              <w:spacing w:line="560" w:lineRule="exact"/>
              <w:rPr>
                <w:rFonts w:hint="eastAsia" w:ascii="宋体" w:hAnsi="宋体"/>
                <w:b/>
                <w:vertAlign w:val="baseline"/>
              </w:rPr>
            </w:pPr>
          </w:p>
        </w:tc>
        <w:tc>
          <w:tcPr>
            <w:tcW w:w="1041" w:type="dxa"/>
          </w:tcPr>
          <w:p w14:paraId="6804A179">
            <w:pPr>
              <w:pageBreakBefore w:val="0"/>
              <w:kinsoku/>
              <w:topLinePunct w:val="0"/>
              <w:bidi w:val="0"/>
              <w:spacing w:line="560" w:lineRule="exact"/>
              <w:rPr>
                <w:rFonts w:hint="eastAsia" w:ascii="宋体" w:hAnsi="宋体"/>
                <w:b/>
                <w:vertAlign w:val="baseline"/>
              </w:rPr>
            </w:pPr>
          </w:p>
        </w:tc>
        <w:tc>
          <w:tcPr>
            <w:tcW w:w="877" w:type="dxa"/>
          </w:tcPr>
          <w:p w14:paraId="4A10CD39">
            <w:pPr>
              <w:pageBreakBefore w:val="0"/>
              <w:kinsoku/>
              <w:topLinePunct w:val="0"/>
              <w:bidi w:val="0"/>
              <w:spacing w:line="560" w:lineRule="exact"/>
              <w:rPr>
                <w:rFonts w:hint="eastAsia" w:ascii="宋体" w:hAnsi="宋体"/>
                <w:b/>
                <w:vertAlign w:val="baseline"/>
              </w:rPr>
            </w:pPr>
          </w:p>
        </w:tc>
        <w:tc>
          <w:tcPr>
            <w:tcW w:w="759" w:type="dxa"/>
          </w:tcPr>
          <w:p w14:paraId="4B87DF6E">
            <w:pPr>
              <w:pageBreakBefore w:val="0"/>
              <w:kinsoku/>
              <w:topLinePunct w:val="0"/>
              <w:bidi w:val="0"/>
              <w:spacing w:line="560" w:lineRule="exact"/>
              <w:rPr>
                <w:rFonts w:hint="eastAsia" w:ascii="宋体" w:hAnsi="宋体"/>
                <w:b/>
                <w:vertAlign w:val="baseline"/>
              </w:rPr>
            </w:pPr>
          </w:p>
        </w:tc>
        <w:tc>
          <w:tcPr>
            <w:tcW w:w="653" w:type="dxa"/>
          </w:tcPr>
          <w:p w14:paraId="07E6BBA6">
            <w:pPr>
              <w:pageBreakBefore w:val="0"/>
              <w:kinsoku/>
              <w:topLinePunct w:val="0"/>
              <w:bidi w:val="0"/>
              <w:spacing w:line="560" w:lineRule="exact"/>
              <w:rPr>
                <w:rFonts w:hint="eastAsia" w:ascii="宋体" w:hAnsi="宋体"/>
                <w:b/>
                <w:vertAlign w:val="baseline"/>
              </w:rPr>
            </w:pPr>
          </w:p>
        </w:tc>
        <w:tc>
          <w:tcPr>
            <w:tcW w:w="889" w:type="dxa"/>
          </w:tcPr>
          <w:p w14:paraId="523AE9CE">
            <w:pPr>
              <w:pageBreakBefore w:val="0"/>
              <w:kinsoku/>
              <w:topLinePunct w:val="0"/>
              <w:bidi w:val="0"/>
              <w:spacing w:line="560" w:lineRule="exact"/>
              <w:rPr>
                <w:rFonts w:hint="eastAsia" w:ascii="宋体" w:hAnsi="宋体"/>
                <w:b/>
                <w:vertAlign w:val="baseline"/>
              </w:rPr>
            </w:pPr>
          </w:p>
        </w:tc>
        <w:tc>
          <w:tcPr>
            <w:tcW w:w="1062" w:type="dxa"/>
          </w:tcPr>
          <w:p w14:paraId="7E6BD0B8">
            <w:pPr>
              <w:pageBreakBefore w:val="0"/>
              <w:kinsoku/>
              <w:topLinePunct w:val="0"/>
              <w:bidi w:val="0"/>
              <w:spacing w:line="560" w:lineRule="exact"/>
              <w:rPr>
                <w:rFonts w:hint="eastAsia" w:ascii="宋体" w:hAnsi="宋体"/>
                <w:b/>
                <w:vertAlign w:val="baseline"/>
              </w:rPr>
            </w:pPr>
          </w:p>
        </w:tc>
      </w:tr>
      <w:tr w14:paraId="2BF9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E0F54AD">
            <w:pPr>
              <w:pageBreakBefore w:val="0"/>
              <w:kinsoku/>
              <w:topLinePunct w:val="0"/>
              <w:bidi w:val="0"/>
              <w:spacing w:line="560" w:lineRule="exact"/>
              <w:rPr>
                <w:rFonts w:hint="eastAsia" w:ascii="宋体" w:hAnsi="宋体"/>
                <w:b/>
                <w:vertAlign w:val="baseline"/>
              </w:rPr>
            </w:pPr>
          </w:p>
        </w:tc>
        <w:tc>
          <w:tcPr>
            <w:tcW w:w="1601" w:type="dxa"/>
            <w:vAlign w:val="top"/>
          </w:tcPr>
          <w:p w14:paraId="077F6E27">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(HDLC）高密度脂蛋白胆固醇测定试剂盒</w:t>
            </w:r>
          </w:p>
        </w:tc>
        <w:tc>
          <w:tcPr>
            <w:tcW w:w="901" w:type="dxa"/>
          </w:tcPr>
          <w:p w14:paraId="0FDCA627">
            <w:pPr>
              <w:pageBreakBefore w:val="0"/>
              <w:kinsoku/>
              <w:topLinePunct w:val="0"/>
              <w:bidi w:val="0"/>
              <w:spacing w:line="560" w:lineRule="exact"/>
              <w:rPr>
                <w:rFonts w:hint="eastAsia" w:ascii="宋体" w:hAnsi="宋体"/>
                <w:b/>
                <w:vertAlign w:val="baseline"/>
              </w:rPr>
            </w:pPr>
          </w:p>
        </w:tc>
        <w:tc>
          <w:tcPr>
            <w:tcW w:w="1041" w:type="dxa"/>
          </w:tcPr>
          <w:p w14:paraId="7B8F8F57">
            <w:pPr>
              <w:pageBreakBefore w:val="0"/>
              <w:kinsoku/>
              <w:topLinePunct w:val="0"/>
              <w:bidi w:val="0"/>
              <w:spacing w:line="560" w:lineRule="exact"/>
              <w:rPr>
                <w:rFonts w:hint="eastAsia" w:ascii="宋体" w:hAnsi="宋体"/>
                <w:b/>
                <w:vertAlign w:val="baseline"/>
              </w:rPr>
            </w:pPr>
          </w:p>
        </w:tc>
        <w:tc>
          <w:tcPr>
            <w:tcW w:w="877" w:type="dxa"/>
          </w:tcPr>
          <w:p w14:paraId="5EF41D07">
            <w:pPr>
              <w:pageBreakBefore w:val="0"/>
              <w:kinsoku/>
              <w:topLinePunct w:val="0"/>
              <w:bidi w:val="0"/>
              <w:spacing w:line="560" w:lineRule="exact"/>
              <w:rPr>
                <w:rFonts w:hint="eastAsia" w:ascii="宋体" w:hAnsi="宋体"/>
                <w:b/>
                <w:vertAlign w:val="baseline"/>
              </w:rPr>
            </w:pPr>
          </w:p>
        </w:tc>
        <w:tc>
          <w:tcPr>
            <w:tcW w:w="759" w:type="dxa"/>
          </w:tcPr>
          <w:p w14:paraId="5641537A">
            <w:pPr>
              <w:pageBreakBefore w:val="0"/>
              <w:kinsoku/>
              <w:topLinePunct w:val="0"/>
              <w:bidi w:val="0"/>
              <w:spacing w:line="560" w:lineRule="exact"/>
              <w:rPr>
                <w:rFonts w:hint="eastAsia" w:ascii="宋体" w:hAnsi="宋体"/>
                <w:b/>
                <w:vertAlign w:val="baseline"/>
              </w:rPr>
            </w:pPr>
          </w:p>
        </w:tc>
        <w:tc>
          <w:tcPr>
            <w:tcW w:w="653" w:type="dxa"/>
          </w:tcPr>
          <w:p w14:paraId="7ABC0A75">
            <w:pPr>
              <w:pageBreakBefore w:val="0"/>
              <w:kinsoku/>
              <w:topLinePunct w:val="0"/>
              <w:bidi w:val="0"/>
              <w:spacing w:line="560" w:lineRule="exact"/>
              <w:rPr>
                <w:rFonts w:hint="eastAsia" w:ascii="宋体" w:hAnsi="宋体"/>
                <w:b/>
                <w:vertAlign w:val="baseline"/>
              </w:rPr>
            </w:pPr>
          </w:p>
        </w:tc>
        <w:tc>
          <w:tcPr>
            <w:tcW w:w="889" w:type="dxa"/>
          </w:tcPr>
          <w:p w14:paraId="57498396">
            <w:pPr>
              <w:pageBreakBefore w:val="0"/>
              <w:kinsoku/>
              <w:topLinePunct w:val="0"/>
              <w:bidi w:val="0"/>
              <w:spacing w:line="560" w:lineRule="exact"/>
              <w:rPr>
                <w:rFonts w:hint="eastAsia" w:ascii="宋体" w:hAnsi="宋体"/>
                <w:b/>
                <w:vertAlign w:val="baseline"/>
              </w:rPr>
            </w:pPr>
          </w:p>
        </w:tc>
        <w:tc>
          <w:tcPr>
            <w:tcW w:w="1062" w:type="dxa"/>
          </w:tcPr>
          <w:p w14:paraId="12CF8522">
            <w:pPr>
              <w:pageBreakBefore w:val="0"/>
              <w:kinsoku/>
              <w:topLinePunct w:val="0"/>
              <w:bidi w:val="0"/>
              <w:spacing w:line="560" w:lineRule="exact"/>
              <w:rPr>
                <w:rFonts w:hint="eastAsia" w:ascii="宋体" w:hAnsi="宋体"/>
                <w:b/>
                <w:vertAlign w:val="baseline"/>
              </w:rPr>
            </w:pPr>
          </w:p>
        </w:tc>
      </w:tr>
      <w:tr w14:paraId="3F59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8526DE6">
            <w:pPr>
              <w:pageBreakBefore w:val="0"/>
              <w:kinsoku/>
              <w:topLinePunct w:val="0"/>
              <w:bidi w:val="0"/>
              <w:spacing w:line="560" w:lineRule="exact"/>
              <w:rPr>
                <w:rFonts w:hint="eastAsia" w:ascii="宋体" w:hAnsi="宋体"/>
                <w:b/>
                <w:vertAlign w:val="baseline"/>
              </w:rPr>
            </w:pPr>
          </w:p>
        </w:tc>
        <w:tc>
          <w:tcPr>
            <w:tcW w:w="1601" w:type="dxa"/>
            <w:vAlign w:val="top"/>
          </w:tcPr>
          <w:p w14:paraId="7A8F7B9D">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(LDLC）低密度脂蛋白胆固醇测定试剂盒</w:t>
            </w:r>
          </w:p>
        </w:tc>
        <w:tc>
          <w:tcPr>
            <w:tcW w:w="901" w:type="dxa"/>
          </w:tcPr>
          <w:p w14:paraId="7975FE98">
            <w:pPr>
              <w:pageBreakBefore w:val="0"/>
              <w:kinsoku/>
              <w:topLinePunct w:val="0"/>
              <w:bidi w:val="0"/>
              <w:spacing w:line="560" w:lineRule="exact"/>
              <w:rPr>
                <w:rFonts w:hint="eastAsia" w:ascii="宋体" w:hAnsi="宋体"/>
                <w:b/>
                <w:vertAlign w:val="baseline"/>
              </w:rPr>
            </w:pPr>
          </w:p>
        </w:tc>
        <w:tc>
          <w:tcPr>
            <w:tcW w:w="1041" w:type="dxa"/>
          </w:tcPr>
          <w:p w14:paraId="5ED8FB88">
            <w:pPr>
              <w:pageBreakBefore w:val="0"/>
              <w:kinsoku/>
              <w:topLinePunct w:val="0"/>
              <w:bidi w:val="0"/>
              <w:spacing w:line="560" w:lineRule="exact"/>
              <w:rPr>
                <w:rFonts w:hint="eastAsia" w:ascii="宋体" w:hAnsi="宋体"/>
                <w:b/>
                <w:vertAlign w:val="baseline"/>
              </w:rPr>
            </w:pPr>
          </w:p>
        </w:tc>
        <w:tc>
          <w:tcPr>
            <w:tcW w:w="877" w:type="dxa"/>
          </w:tcPr>
          <w:p w14:paraId="095BCBAE">
            <w:pPr>
              <w:pageBreakBefore w:val="0"/>
              <w:kinsoku/>
              <w:topLinePunct w:val="0"/>
              <w:bidi w:val="0"/>
              <w:spacing w:line="560" w:lineRule="exact"/>
              <w:rPr>
                <w:rFonts w:hint="eastAsia" w:ascii="宋体" w:hAnsi="宋体"/>
                <w:b/>
                <w:vertAlign w:val="baseline"/>
              </w:rPr>
            </w:pPr>
          </w:p>
        </w:tc>
        <w:tc>
          <w:tcPr>
            <w:tcW w:w="759" w:type="dxa"/>
          </w:tcPr>
          <w:p w14:paraId="653C4EC8">
            <w:pPr>
              <w:pageBreakBefore w:val="0"/>
              <w:kinsoku/>
              <w:topLinePunct w:val="0"/>
              <w:bidi w:val="0"/>
              <w:spacing w:line="560" w:lineRule="exact"/>
              <w:rPr>
                <w:rFonts w:hint="eastAsia" w:ascii="宋体" w:hAnsi="宋体"/>
                <w:b/>
                <w:vertAlign w:val="baseline"/>
              </w:rPr>
            </w:pPr>
          </w:p>
        </w:tc>
        <w:tc>
          <w:tcPr>
            <w:tcW w:w="653" w:type="dxa"/>
          </w:tcPr>
          <w:p w14:paraId="56E3FA9D">
            <w:pPr>
              <w:pageBreakBefore w:val="0"/>
              <w:kinsoku/>
              <w:topLinePunct w:val="0"/>
              <w:bidi w:val="0"/>
              <w:spacing w:line="560" w:lineRule="exact"/>
              <w:rPr>
                <w:rFonts w:hint="eastAsia" w:ascii="宋体" w:hAnsi="宋体"/>
                <w:b/>
                <w:vertAlign w:val="baseline"/>
              </w:rPr>
            </w:pPr>
          </w:p>
        </w:tc>
        <w:tc>
          <w:tcPr>
            <w:tcW w:w="889" w:type="dxa"/>
          </w:tcPr>
          <w:p w14:paraId="5B003903">
            <w:pPr>
              <w:pageBreakBefore w:val="0"/>
              <w:kinsoku/>
              <w:topLinePunct w:val="0"/>
              <w:bidi w:val="0"/>
              <w:spacing w:line="560" w:lineRule="exact"/>
              <w:rPr>
                <w:rFonts w:hint="eastAsia" w:ascii="宋体" w:hAnsi="宋体"/>
                <w:b/>
                <w:vertAlign w:val="baseline"/>
              </w:rPr>
            </w:pPr>
          </w:p>
        </w:tc>
        <w:tc>
          <w:tcPr>
            <w:tcW w:w="1062" w:type="dxa"/>
          </w:tcPr>
          <w:p w14:paraId="1A6285F5">
            <w:pPr>
              <w:pageBreakBefore w:val="0"/>
              <w:kinsoku/>
              <w:topLinePunct w:val="0"/>
              <w:bidi w:val="0"/>
              <w:spacing w:line="560" w:lineRule="exact"/>
              <w:rPr>
                <w:rFonts w:hint="eastAsia" w:ascii="宋体" w:hAnsi="宋体"/>
                <w:b/>
                <w:vertAlign w:val="baseline"/>
              </w:rPr>
            </w:pPr>
          </w:p>
        </w:tc>
      </w:tr>
      <w:tr w14:paraId="5226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7BD213E">
            <w:pPr>
              <w:pageBreakBefore w:val="0"/>
              <w:kinsoku/>
              <w:topLinePunct w:val="0"/>
              <w:bidi w:val="0"/>
              <w:spacing w:line="560" w:lineRule="exact"/>
              <w:rPr>
                <w:rFonts w:hint="eastAsia" w:ascii="宋体" w:hAnsi="宋体"/>
                <w:b/>
                <w:vertAlign w:val="baseline"/>
              </w:rPr>
            </w:pPr>
          </w:p>
        </w:tc>
        <w:tc>
          <w:tcPr>
            <w:tcW w:w="1601" w:type="dxa"/>
            <w:vAlign w:val="top"/>
          </w:tcPr>
          <w:p w14:paraId="6EB0BFD9">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 xml:space="preserve">（CK）肌酸激酶检测试剂盒 </w:t>
            </w:r>
          </w:p>
        </w:tc>
        <w:tc>
          <w:tcPr>
            <w:tcW w:w="901" w:type="dxa"/>
          </w:tcPr>
          <w:p w14:paraId="7FA795B7">
            <w:pPr>
              <w:pageBreakBefore w:val="0"/>
              <w:kinsoku/>
              <w:topLinePunct w:val="0"/>
              <w:bidi w:val="0"/>
              <w:spacing w:line="560" w:lineRule="exact"/>
              <w:rPr>
                <w:rFonts w:hint="eastAsia" w:ascii="宋体" w:hAnsi="宋体"/>
                <w:b/>
                <w:vertAlign w:val="baseline"/>
              </w:rPr>
            </w:pPr>
          </w:p>
        </w:tc>
        <w:tc>
          <w:tcPr>
            <w:tcW w:w="1041" w:type="dxa"/>
          </w:tcPr>
          <w:p w14:paraId="18BB1815">
            <w:pPr>
              <w:pageBreakBefore w:val="0"/>
              <w:kinsoku/>
              <w:topLinePunct w:val="0"/>
              <w:bidi w:val="0"/>
              <w:spacing w:line="560" w:lineRule="exact"/>
              <w:rPr>
                <w:rFonts w:hint="eastAsia" w:ascii="宋体" w:hAnsi="宋体"/>
                <w:b/>
                <w:vertAlign w:val="baseline"/>
              </w:rPr>
            </w:pPr>
          </w:p>
        </w:tc>
        <w:tc>
          <w:tcPr>
            <w:tcW w:w="877" w:type="dxa"/>
          </w:tcPr>
          <w:p w14:paraId="78A64738">
            <w:pPr>
              <w:pageBreakBefore w:val="0"/>
              <w:kinsoku/>
              <w:topLinePunct w:val="0"/>
              <w:bidi w:val="0"/>
              <w:spacing w:line="560" w:lineRule="exact"/>
              <w:rPr>
                <w:rFonts w:hint="eastAsia" w:ascii="宋体" w:hAnsi="宋体"/>
                <w:b/>
                <w:vertAlign w:val="baseline"/>
              </w:rPr>
            </w:pPr>
          </w:p>
        </w:tc>
        <w:tc>
          <w:tcPr>
            <w:tcW w:w="759" w:type="dxa"/>
          </w:tcPr>
          <w:p w14:paraId="65B3E3B9">
            <w:pPr>
              <w:pageBreakBefore w:val="0"/>
              <w:kinsoku/>
              <w:topLinePunct w:val="0"/>
              <w:bidi w:val="0"/>
              <w:spacing w:line="560" w:lineRule="exact"/>
              <w:rPr>
                <w:rFonts w:hint="eastAsia" w:ascii="宋体" w:hAnsi="宋体"/>
                <w:b/>
                <w:vertAlign w:val="baseline"/>
              </w:rPr>
            </w:pPr>
          </w:p>
        </w:tc>
        <w:tc>
          <w:tcPr>
            <w:tcW w:w="653" w:type="dxa"/>
          </w:tcPr>
          <w:p w14:paraId="7574B787">
            <w:pPr>
              <w:pageBreakBefore w:val="0"/>
              <w:kinsoku/>
              <w:topLinePunct w:val="0"/>
              <w:bidi w:val="0"/>
              <w:spacing w:line="560" w:lineRule="exact"/>
              <w:rPr>
                <w:rFonts w:hint="eastAsia" w:ascii="宋体" w:hAnsi="宋体"/>
                <w:b/>
                <w:vertAlign w:val="baseline"/>
              </w:rPr>
            </w:pPr>
          </w:p>
        </w:tc>
        <w:tc>
          <w:tcPr>
            <w:tcW w:w="889" w:type="dxa"/>
          </w:tcPr>
          <w:p w14:paraId="6546C849">
            <w:pPr>
              <w:pageBreakBefore w:val="0"/>
              <w:kinsoku/>
              <w:topLinePunct w:val="0"/>
              <w:bidi w:val="0"/>
              <w:spacing w:line="560" w:lineRule="exact"/>
              <w:rPr>
                <w:rFonts w:hint="eastAsia" w:ascii="宋体" w:hAnsi="宋体"/>
                <w:b/>
                <w:vertAlign w:val="baseline"/>
              </w:rPr>
            </w:pPr>
          </w:p>
        </w:tc>
        <w:tc>
          <w:tcPr>
            <w:tcW w:w="1062" w:type="dxa"/>
          </w:tcPr>
          <w:p w14:paraId="3998F726">
            <w:pPr>
              <w:pageBreakBefore w:val="0"/>
              <w:kinsoku/>
              <w:topLinePunct w:val="0"/>
              <w:bidi w:val="0"/>
              <w:spacing w:line="560" w:lineRule="exact"/>
              <w:rPr>
                <w:rFonts w:hint="eastAsia" w:ascii="宋体" w:hAnsi="宋体"/>
                <w:b/>
                <w:vertAlign w:val="baseline"/>
              </w:rPr>
            </w:pPr>
          </w:p>
        </w:tc>
      </w:tr>
      <w:tr w14:paraId="57DE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0E38E231">
            <w:pPr>
              <w:pageBreakBefore w:val="0"/>
              <w:kinsoku/>
              <w:topLinePunct w:val="0"/>
              <w:bidi w:val="0"/>
              <w:spacing w:line="560" w:lineRule="exact"/>
              <w:rPr>
                <w:rFonts w:hint="eastAsia" w:ascii="宋体" w:hAnsi="宋体"/>
                <w:b/>
                <w:vertAlign w:val="baseline"/>
              </w:rPr>
            </w:pPr>
          </w:p>
        </w:tc>
        <w:tc>
          <w:tcPr>
            <w:tcW w:w="1601" w:type="dxa"/>
            <w:vAlign w:val="top"/>
          </w:tcPr>
          <w:p w14:paraId="0D742310">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(CK-MB）（贝克曼）肌酸激酶同工酶I检测试剂盒</w:t>
            </w:r>
          </w:p>
        </w:tc>
        <w:tc>
          <w:tcPr>
            <w:tcW w:w="901" w:type="dxa"/>
          </w:tcPr>
          <w:p w14:paraId="6D7FC88B">
            <w:pPr>
              <w:pageBreakBefore w:val="0"/>
              <w:kinsoku/>
              <w:topLinePunct w:val="0"/>
              <w:bidi w:val="0"/>
              <w:spacing w:line="560" w:lineRule="exact"/>
              <w:rPr>
                <w:rFonts w:hint="eastAsia" w:ascii="宋体" w:hAnsi="宋体"/>
                <w:b/>
                <w:vertAlign w:val="baseline"/>
              </w:rPr>
            </w:pPr>
          </w:p>
        </w:tc>
        <w:tc>
          <w:tcPr>
            <w:tcW w:w="1041" w:type="dxa"/>
          </w:tcPr>
          <w:p w14:paraId="54EF4276">
            <w:pPr>
              <w:pageBreakBefore w:val="0"/>
              <w:kinsoku/>
              <w:topLinePunct w:val="0"/>
              <w:bidi w:val="0"/>
              <w:spacing w:line="560" w:lineRule="exact"/>
              <w:rPr>
                <w:rFonts w:hint="eastAsia" w:ascii="宋体" w:hAnsi="宋体"/>
                <w:b/>
                <w:vertAlign w:val="baseline"/>
              </w:rPr>
            </w:pPr>
          </w:p>
        </w:tc>
        <w:tc>
          <w:tcPr>
            <w:tcW w:w="877" w:type="dxa"/>
          </w:tcPr>
          <w:p w14:paraId="283BE3C2">
            <w:pPr>
              <w:pageBreakBefore w:val="0"/>
              <w:kinsoku/>
              <w:topLinePunct w:val="0"/>
              <w:bidi w:val="0"/>
              <w:spacing w:line="560" w:lineRule="exact"/>
              <w:rPr>
                <w:rFonts w:hint="eastAsia" w:ascii="宋体" w:hAnsi="宋体"/>
                <w:b/>
                <w:vertAlign w:val="baseline"/>
              </w:rPr>
            </w:pPr>
          </w:p>
        </w:tc>
        <w:tc>
          <w:tcPr>
            <w:tcW w:w="759" w:type="dxa"/>
          </w:tcPr>
          <w:p w14:paraId="68663454">
            <w:pPr>
              <w:pageBreakBefore w:val="0"/>
              <w:kinsoku/>
              <w:topLinePunct w:val="0"/>
              <w:bidi w:val="0"/>
              <w:spacing w:line="560" w:lineRule="exact"/>
              <w:rPr>
                <w:rFonts w:hint="eastAsia" w:ascii="宋体" w:hAnsi="宋体"/>
                <w:b/>
                <w:vertAlign w:val="baseline"/>
              </w:rPr>
            </w:pPr>
          </w:p>
        </w:tc>
        <w:tc>
          <w:tcPr>
            <w:tcW w:w="653" w:type="dxa"/>
          </w:tcPr>
          <w:p w14:paraId="4606D87B">
            <w:pPr>
              <w:pageBreakBefore w:val="0"/>
              <w:kinsoku/>
              <w:topLinePunct w:val="0"/>
              <w:bidi w:val="0"/>
              <w:spacing w:line="560" w:lineRule="exact"/>
              <w:rPr>
                <w:rFonts w:hint="eastAsia" w:ascii="宋体" w:hAnsi="宋体"/>
                <w:b/>
                <w:vertAlign w:val="baseline"/>
              </w:rPr>
            </w:pPr>
          </w:p>
        </w:tc>
        <w:tc>
          <w:tcPr>
            <w:tcW w:w="889" w:type="dxa"/>
          </w:tcPr>
          <w:p w14:paraId="0F65FD4C">
            <w:pPr>
              <w:pageBreakBefore w:val="0"/>
              <w:kinsoku/>
              <w:topLinePunct w:val="0"/>
              <w:bidi w:val="0"/>
              <w:spacing w:line="560" w:lineRule="exact"/>
              <w:rPr>
                <w:rFonts w:hint="eastAsia" w:ascii="宋体" w:hAnsi="宋体"/>
                <w:b/>
                <w:vertAlign w:val="baseline"/>
              </w:rPr>
            </w:pPr>
          </w:p>
        </w:tc>
        <w:tc>
          <w:tcPr>
            <w:tcW w:w="1062" w:type="dxa"/>
          </w:tcPr>
          <w:p w14:paraId="65A68AA2">
            <w:pPr>
              <w:pageBreakBefore w:val="0"/>
              <w:kinsoku/>
              <w:topLinePunct w:val="0"/>
              <w:bidi w:val="0"/>
              <w:spacing w:line="560" w:lineRule="exact"/>
              <w:rPr>
                <w:rFonts w:hint="eastAsia" w:ascii="宋体" w:hAnsi="宋体"/>
                <w:b/>
                <w:vertAlign w:val="baseline"/>
              </w:rPr>
            </w:pPr>
          </w:p>
        </w:tc>
      </w:tr>
      <w:tr w14:paraId="2F90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8A2BDB8">
            <w:pPr>
              <w:pageBreakBefore w:val="0"/>
              <w:kinsoku/>
              <w:topLinePunct w:val="0"/>
              <w:bidi w:val="0"/>
              <w:spacing w:line="560" w:lineRule="exact"/>
              <w:rPr>
                <w:rFonts w:hint="eastAsia" w:ascii="宋体" w:hAnsi="宋体"/>
                <w:b/>
                <w:vertAlign w:val="baseline"/>
              </w:rPr>
            </w:pPr>
          </w:p>
        </w:tc>
        <w:tc>
          <w:tcPr>
            <w:tcW w:w="1601" w:type="dxa"/>
            <w:vAlign w:val="top"/>
          </w:tcPr>
          <w:p w14:paraId="62DEBC32">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(LDH）（不中标）乳酸脱氢酶测定试剂盒</w:t>
            </w:r>
          </w:p>
        </w:tc>
        <w:tc>
          <w:tcPr>
            <w:tcW w:w="901" w:type="dxa"/>
          </w:tcPr>
          <w:p w14:paraId="58D0BC4A">
            <w:pPr>
              <w:pageBreakBefore w:val="0"/>
              <w:kinsoku/>
              <w:topLinePunct w:val="0"/>
              <w:bidi w:val="0"/>
              <w:spacing w:line="560" w:lineRule="exact"/>
              <w:rPr>
                <w:rFonts w:hint="eastAsia" w:ascii="宋体" w:hAnsi="宋体"/>
                <w:b/>
                <w:vertAlign w:val="baseline"/>
              </w:rPr>
            </w:pPr>
          </w:p>
        </w:tc>
        <w:tc>
          <w:tcPr>
            <w:tcW w:w="1041" w:type="dxa"/>
          </w:tcPr>
          <w:p w14:paraId="187DBFFA">
            <w:pPr>
              <w:pageBreakBefore w:val="0"/>
              <w:kinsoku/>
              <w:topLinePunct w:val="0"/>
              <w:bidi w:val="0"/>
              <w:spacing w:line="560" w:lineRule="exact"/>
              <w:rPr>
                <w:rFonts w:hint="eastAsia" w:ascii="宋体" w:hAnsi="宋体"/>
                <w:b/>
                <w:vertAlign w:val="baseline"/>
              </w:rPr>
            </w:pPr>
          </w:p>
        </w:tc>
        <w:tc>
          <w:tcPr>
            <w:tcW w:w="877" w:type="dxa"/>
          </w:tcPr>
          <w:p w14:paraId="5E662721">
            <w:pPr>
              <w:pageBreakBefore w:val="0"/>
              <w:kinsoku/>
              <w:topLinePunct w:val="0"/>
              <w:bidi w:val="0"/>
              <w:spacing w:line="560" w:lineRule="exact"/>
              <w:rPr>
                <w:rFonts w:hint="eastAsia" w:ascii="宋体" w:hAnsi="宋体"/>
                <w:b/>
                <w:vertAlign w:val="baseline"/>
              </w:rPr>
            </w:pPr>
          </w:p>
        </w:tc>
        <w:tc>
          <w:tcPr>
            <w:tcW w:w="759" w:type="dxa"/>
          </w:tcPr>
          <w:p w14:paraId="72991082">
            <w:pPr>
              <w:pageBreakBefore w:val="0"/>
              <w:kinsoku/>
              <w:topLinePunct w:val="0"/>
              <w:bidi w:val="0"/>
              <w:spacing w:line="560" w:lineRule="exact"/>
              <w:rPr>
                <w:rFonts w:hint="eastAsia" w:ascii="宋体" w:hAnsi="宋体"/>
                <w:b/>
                <w:vertAlign w:val="baseline"/>
              </w:rPr>
            </w:pPr>
          </w:p>
        </w:tc>
        <w:tc>
          <w:tcPr>
            <w:tcW w:w="653" w:type="dxa"/>
          </w:tcPr>
          <w:p w14:paraId="59360AD8">
            <w:pPr>
              <w:pageBreakBefore w:val="0"/>
              <w:kinsoku/>
              <w:topLinePunct w:val="0"/>
              <w:bidi w:val="0"/>
              <w:spacing w:line="560" w:lineRule="exact"/>
              <w:rPr>
                <w:rFonts w:hint="eastAsia" w:ascii="宋体" w:hAnsi="宋体"/>
                <w:b/>
                <w:vertAlign w:val="baseline"/>
              </w:rPr>
            </w:pPr>
          </w:p>
        </w:tc>
        <w:tc>
          <w:tcPr>
            <w:tcW w:w="889" w:type="dxa"/>
          </w:tcPr>
          <w:p w14:paraId="6A00AF7C">
            <w:pPr>
              <w:pageBreakBefore w:val="0"/>
              <w:kinsoku/>
              <w:topLinePunct w:val="0"/>
              <w:bidi w:val="0"/>
              <w:spacing w:line="560" w:lineRule="exact"/>
              <w:rPr>
                <w:rFonts w:hint="eastAsia" w:ascii="宋体" w:hAnsi="宋体"/>
                <w:b/>
                <w:vertAlign w:val="baseline"/>
              </w:rPr>
            </w:pPr>
          </w:p>
        </w:tc>
        <w:tc>
          <w:tcPr>
            <w:tcW w:w="1062" w:type="dxa"/>
          </w:tcPr>
          <w:p w14:paraId="15F8749B">
            <w:pPr>
              <w:pageBreakBefore w:val="0"/>
              <w:kinsoku/>
              <w:topLinePunct w:val="0"/>
              <w:bidi w:val="0"/>
              <w:spacing w:line="560" w:lineRule="exact"/>
              <w:rPr>
                <w:rFonts w:hint="eastAsia" w:ascii="宋体" w:hAnsi="宋体"/>
                <w:b/>
                <w:vertAlign w:val="baseline"/>
              </w:rPr>
            </w:pPr>
          </w:p>
        </w:tc>
      </w:tr>
      <w:tr w14:paraId="120C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9207874">
            <w:pPr>
              <w:pageBreakBefore w:val="0"/>
              <w:kinsoku/>
              <w:topLinePunct w:val="0"/>
              <w:bidi w:val="0"/>
              <w:spacing w:line="560" w:lineRule="exact"/>
              <w:rPr>
                <w:rFonts w:hint="eastAsia" w:ascii="宋体" w:hAnsi="宋体"/>
                <w:b/>
                <w:vertAlign w:val="baseline"/>
              </w:rPr>
            </w:pPr>
          </w:p>
        </w:tc>
        <w:tc>
          <w:tcPr>
            <w:tcW w:w="1601" w:type="dxa"/>
            <w:vAlign w:val="top"/>
          </w:tcPr>
          <w:p w14:paraId="7F0BD613">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(α-HBDH)α-羟丁酸脱氢酶测定试剂盒</w:t>
            </w:r>
          </w:p>
        </w:tc>
        <w:tc>
          <w:tcPr>
            <w:tcW w:w="901" w:type="dxa"/>
          </w:tcPr>
          <w:p w14:paraId="27D8168D">
            <w:pPr>
              <w:pageBreakBefore w:val="0"/>
              <w:kinsoku/>
              <w:topLinePunct w:val="0"/>
              <w:bidi w:val="0"/>
              <w:spacing w:line="560" w:lineRule="exact"/>
              <w:rPr>
                <w:rFonts w:hint="eastAsia" w:ascii="宋体" w:hAnsi="宋体"/>
                <w:b/>
                <w:vertAlign w:val="baseline"/>
              </w:rPr>
            </w:pPr>
          </w:p>
        </w:tc>
        <w:tc>
          <w:tcPr>
            <w:tcW w:w="1041" w:type="dxa"/>
          </w:tcPr>
          <w:p w14:paraId="58AD0BEE">
            <w:pPr>
              <w:pageBreakBefore w:val="0"/>
              <w:kinsoku/>
              <w:topLinePunct w:val="0"/>
              <w:bidi w:val="0"/>
              <w:spacing w:line="560" w:lineRule="exact"/>
              <w:rPr>
                <w:rFonts w:hint="eastAsia" w:ascii="宋体" w:hAnsi="宋体"/>
                <w:b/>
                <w:vertAlign w:val="baseline"/>
              </w:rPr>
            </w:pPr>
          </w:p>
        </w:tc>
        <w:tc>
          <w:tcPr>
            <w:tcW w:w="877" w:type="dxa"/>
          </w:tcPr>
          <w:p w14:paraId="6828E4F7">
            <w:pPr>
              <w:pageBreakBefore w:val="0"/>
              <w:kinsoku/>
              <w:topLinePunct w:val="0"/>
              <w:bidi w:val="0"/>
              <w:spacing w:line="560" w:lineRule="exact"/>
              <w:rPr>
                <w:rFonts w:hint="eastAsia" w:ascii="宋体" w:hAnsi="宋体"/>
                <w:b/>
                <w:vertAlign w:val="baseline"/>
              </w:rPr>
            </w:pPr>
          </w:p>
        </w:tc>
        <w:tc>
          <w:tcPr>
            <w:tcW w:w="759" w:type="dxa"/>
          </w:tcPr>
          <w:p w14:paraId="78456B1F">
            <w:pPr>
              <w:pageBreakBefore w:val="0"/>
              <w:kinsoku/>
              <w:topLinePunct w:val="0"/>
              <w:bidi w:val="0"/>
              <w:spacing w:line="560" w:lineRule="exact"/>
              <w:rPr>
                <w:rFonts w:hint="eastAsia" w:ascii="宋体" w:hAnsi="宋体"/>
                <w:b/>
                <w:vertAlign w:val="baseline"/>
              </w:rPr>
            </w:pPr>
          </w:p>
        </w:tc>
        <w:tc>
          <w:tcPr>
            <w:tcW w:w="653" w:type="dxa"/>
          </w:tcPr>
          <w:p w14:paraId="641BDC06">
            <w:pPr>
              <w:pageBreakBefore w:val="0"/>
              <w:kinsoku/>
              <w:topLinePunct w:val="0"/>
              <w:bidi w:val="0"/>
              <w:spacing w:line="560" w:lineRule="exact"/>
              <w:rPr>
                <w:rFonts w:hint="eastAsia" w:ascii="宋体" w:hAnsi="宋体"/>
                <w:b/>
                <w:vertAlign w:val="baseline"/>
              </w:rPr>
            </w:pPr>
          </w:p>
        </w:tc>
        <w:tc>
          <w:tcPr>
            <w:tcW w:w="889" w:type="dxa"/>
          </w:tcPr>
          <w:p w14:paraId="3E428401">
            <w:pPr>
              <w:pageBreakBefore w:val="0"/>
              <w:kinsoku/>
              <w:topLinePunct w:val="0"/>
              <w:bidi w:val="0"/>
              <w:spacing w:line="560" w:lineRule="exact"/>
              <w:rPr>
                <w:rFonts w:hint="eastAsia" w:ascii="宋体" w:hAnsi="宋体"/>
                <w:b/>
                <w:vertAlign w:val="baseline"/>
              </w:rPr>
            </w:pPr>
          </w:p>
        </w:tc>
        <w:tc>
          <w:tcPr>
            <w:tcW w:w="1062" w:type="dxa"/>
          </w:tcPr>
          <w:p w14:paraId="72693E20">
            <w:pPr>
              <w:pageBreakBefore w:val="0"/>
              <w:kinsoku/>
              <w:topLinePunct w:val="0"/>
              <w:bidi w:val="0"/>
              <w:spacing w:line="560" w:lineRule="exact"/>
              <w:rPr>
                <w:rFonts w:hint="eastAsia" w:ascii="宋体" w:hAnsi="宋体"/>
                <w:b/>
                <w:vertAlign w:val="baseline"/>
              </w:rPr>
            </w:pPr>
          </w:p>
        </w:tc>
      </w:tr>
      <w:tr w14:paraId="1AFD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98EA226">
            <w:pPr>
              <w:pageBreakBefore w:val="0"/>
              <w:kinsoku/>
              <w:topLinePunct w:val="0"/>
              <w:bidi w:val="0"/>
              <w:spacing w:line="560" w:lineRule="exact"/>
              <w:rPr>
                <w:rFonts w:hint="eastAsia" w:ascii="宋体" w:hAnsi="宋体"/>
                <w:b/>
                <w:vertAlign w:val="baseline"/>
              </w:rPr>
            </w:pPr>
          </w:p>
        </w:tc>
        <w:tc>
          <w:tcPr>
            <w:tcW w:w="1601" w:type="dxa"/>
            <w:vAlign w:val="top"/>
          </w:tcPr>
          <w:p w14:paraId="622E21B1">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（TBIL）总胆红素测定试剂盒</w:t>
            </w:r>
          </w:p>
        </w:tc>
        <w:tc>
          <w:tcPr>
            <w:tcW w:w="901" w:type="dxa"/>
          </w:tcPr>
          <w:p w14:paraId="66A01916">
            <w:pPr>
              <w:pageBreakBefore w:val="0"/>
              <w:kinsoku/>
              <w:topLinePunct w:val="0"/>
              <w:bidi w:val="0"/>
              <w:spacing w:line="560" w:lineRule="exact"/>
              <w:rPr>
                <w:rFonts w:hint="eastAsia" w:ascii="宋体" w:hAnsi="宋体"/>
                <w:b/>
                <w:vertAlign w:val="baseline"/>
              </w:rPr>
            </w:pPr>
          </w:p>
        </w:tc>
        <w:tc>
          <w:tcPr>
            <w:tcW w:w="1041" w:type="dxa"/>
          </w:tcPr>
          <w:p w14:paraId="2130326B">
            <w:pPr>
              <w:pageBreakBefore w:val="0"/>
              <w:kinsoku/>
              <w:topLinePunct w:val="0"/>
              <w:bidi w:val="0"/>
              <w:spacing w:line="560" w:lineRule="exact"/>
              <w:rPr>
                <w:rFonts w:hint="eastAsia" w:ascii="宋体" w:hAnsi="宋体"/>
                <w:b/>
                <w:vertAlign w:val="baseline"/>
              </w:rPr>
            </w:pPr>
          </w:p>
        </w:tc>
        <w:tc>
          <w:tcPr>
            <w:tcW w:w="877" w:type="dxa"/>
          </w:tcPr>
          <w:p w14:paraId="316F584E">
            <w:pPr>
              <w:pageBreakBefore w:val="0"/>
              <w:kinsoku/>
              <w:topLinePunct w:val="0"/>
              <w:bidi w:val="0"/>
              <w:spacing w:line="560" w:lineRule="exact"/>
              <w:rPr>
                <w:rFonts w:hint="eastAsia" w:ascii="宋体" w:hAnsi="宋体"/>
                <w:b/>
                <w:vertAlign w:val="baseline"/>
              </w:rPr>
            </w:pPr>
          </w:p>
        </w:tc>
        <w:tc>
          <w:tcPr>
            <w:tcW w:w="759" w:type="dxa"/>
          </w:tcPr>
          <w:p w14:paraId="4ACE7793">
            <w:pPr>
              <w:pageBreakBefore w:val="0"/>
              <w:kinsoku/>
              <w:topLinePunct w:val="0"/>
              <w:bidi w:val="0"/>
              <w:spacing w:line="560" w:lineRule="exact"/>
              <w:rPr>
                <w:rFonts w:hint="eastAsia" w:ascii="宋体" w:hAnsi="宋体"/>
                <w:b/>
                <w:vertAlign w:val="baseline"/>
              </w:rPr>
            </w:pPr>
          </w:p>
        </w:tc>
        <w:tc>
          <w:tcPr>
            <w:tcW w:w="653" w:type="dxa"/>
          </w:tcPr>
          <w:p w14:paraId="1631F159">
            <w:pPr>
              <w:pageBreakBefore w:val="0"/>
              <w:kinsoku/>
              <w:topLinePunct w:val="0"/>
              <w:bidi w:val="0"/>
              <w:spacing w:line="560" w:lineRule="exact"/>
              <w:rPr>
                <w:rFonts w:hint="eastAsia" w:ascii="宋体" w:hAnsi="宋体"/>
                <w:b/>
                <w:vertAlign w:val="baseline"/>
              </w:rPr>
            </w:pPr>
          </w:p>
        </w:tc>
        <w:tc>
          <w:tcPr>
            <w:tcW w:w="889" w:type="dxa"/>
          </w:tcPr>
          <w:p w14:paraId="43EB4B39">
            <w:pPr>
              <w:pageBreakBefore w:val="0"/>
              <w:kinsoku/>
              <w:topLinePunct w:val="0"/>
              <w:bidi w:val="0"/>
              <w:spacing w:line="560" w:lineRule="exact"/>
              <w:rPr>
                <w:rFonts w:hint="eastAsia" w:ascii="宋体" w:hAnsi="宋体"/>
                <w:b/>
                <w:vertAlign w:val="baseline"/>
              </w:rPr>
            </w:pPr>
          </w:p>
        </w:tc>
        <w:tc>
          <w:tcPr>
            <w:tcW w:w="1062" w:type="dxa"/>
          </w:tcPr>
          <w:p w14:paraId="00A99C78">
            <w:pPr>
              <w:pageBreakBefore w:val="0"/>
              <w:kinsoku/>
              <w:topLinePunct w:val="0"/>
              <w:bidi w:val="0"/>
              <w:spacing w:line="560" w:lineRule="exact"/>
              <w:rPr>
                <w:rFonts w:hint="eastAsia" w:ascii="宋体" w:hAnsi="宋体"/>
                <w:b/>
                <w:vertAlign w:val="baseline"/>
              </w:rPr>
            </w:pPr>
          </w:p>
        </w:tc>
      </w:tr>
      <w:tr w14:paraId="7C78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4CB414F5">
            <w:pPr>
              <w:pageBreakBefore w:val="0"/>
              <w:kinsoku/>
              <w:topLinePunct w:val="0"/>
              <w:bidi w:val="0"/>
              <w:spacing w:line="560" w:lineRule="exact"/>
              <w:rPr>
                <w:rFonts w:hint="eastAsia" w:ascii="宋体" w:hAnsi="宋体"/>
                <w:b/>
                <w:vertAlign w:val="baseline"/>
              </w:rPr>
            </w:pPr>
          </w:p>
        </w:tc>
        <w:tc>
          <w:tcPr>
            <w:tcW w:w="1601" w:type="dxa"/>
            <w:vAlign w:val="top"/>
          </w:tcPr>
          <w:p w14:paraId="3A09699D">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(DBIL）直接胆红素测定试剂盒</w:t>
            </w:r>
          </w:p>
        </w:tc>
        <w:tc>
          <w:tcPr>
            <w:tcW w:w="901" w:type="dxa"/>
          </w:tcPr>
          <w:p w14:paraId="6E9C84EF">
            <w:pPr>
              <w:pageBreakBefore w:val="0"/>
              <w:kinsoku/>
              <w:topLinePunct w:val="0"/>
              <w:bidi w:val="0"/>
              <w:spacing w:line="560" w:lineRule="exact"/>
              <w:rPr>
                <w:rFonts w:hint="eastAsia" w:ascii="宋体" w:hAnsi="宋体"/>
                <w:b/>
                <w:vertAlign w:val="baseline"/>
              </w:rPr>
            </w:pPr>
          </w:p>
        </w:tc>
        <w:tc>
          <w:tcPr>
            <w:tcW w:w="1041" w:type="dxa"/>
          </w:tcPr>
          <w:p w14:paraId="567DE298">
            <w:pPr>
              <w:pageBreakBefore w:val="0"/>
              <w:kinsoku/>
              <w:topLinePunct w:val="0"/>
              <w:bidi w:val="0"/>
              <w:spacing w:line="560" w:lineRule="exact"/>
              <w:rPr>
                <w:rFonts w:hint="eastAsia" w:ascii="宋体" w:hAnsi="宋体"/>
                <w:b/>
                <w:vertAlign w:val="baseline"/>
              </w:rPr>
            </w:pPr>
          </w:p>
        </w:tc>
        <w:tc>
          <w:tcPr>
            <w:tcW w:w="877" w:type="dxa"/>
          </w:tcPr>
          <w:p w14:paraId="151193B7">
            <w:pPr>
              <w:pageBreakBefore w:val="0"/>
              <w:kinsoku/>
              <w:topLinePunct w:val="0"/>
              <w:bidi w:val="0"/>
              <w:spacing w:line="560" w:lineRule="exact"/>
              <w:rPr>
                <w:rFonts w:hint="eastAsia" w:ascii="宋体" w:hAnsi="宋体"/>
                <w:b/>
                <w:vertAlign w:val="baseline"/>
              </w:rPr>
            </w:pPr>
          </w:p>
        </w:tc>
        <w:tc>
          <w:tcPr>
            <w:tcW w:w="759" w:type="dxa"/>
          </w:tcPr>
          <w:p w14:paraId="23419AFA">
            <w:pPr>
              <w:pageBreakBefore w:val="0"/>
              <w:kinsoku/>
              <w:topLinePunct w:val="0"/>
              <w:bidi w:val="0"/>
              <w:spacing w:line="560" w:lineRule="exact"/>
              <w:rPr>
                <w:rFonts w:hint="eastAsia" w:ascii="宋体" w:hAnsi="宋体"/>
                <w:b/>
                <w:vertAlign w:val="baseline"/>
              </w:rPr>
            </w:pPr>
          </w:p>
        </w:tc>
        <w:tc>
          <w:tcPr>
            <w:tcW w:w="653" w:type="dxa"/>
          </w:tcPr>
          <w:p w14:paraId="39D4BAD4">
            <w:pPr>
              <w:pageBreakBefore w:val="0"/>
              <w:kinsoku/>
              <w:topLinePunct w:val="0"/>
              <w:bidi w:val="0"/>
              <w:spacing w:line="560" w:lineRule="exact"/>
              <w:rPr>
                <w:rFonts w:hint="eastAsia" w:ascii="宋体" w:hAnsi="宋体"/>
                <w:b/>
                <w:vertAlign w:val="baseline"/>
              </w:rPr>
            </w:pPr>
          </w:p>
        </w:tc>
        <w:tc>
          <w:tcPr>
            <w:tcW w:w="889" w:type="dxa"/>
          </w:tcPr>
          <w:p w14:paraId="4FEC0C6C">
            <w:pPr>
              <w:pageBreakBefore w:val="0"/>
              <w:kinsoku/>
              <w:topLinePunct w:val="0"/>
              <w:bidi w:val="0"/>
              <w:spacing w:line="560" w:lineRule="exact"/>
              <w:rPr>
                <w:rFonts w:hint="eastAsia" w:ascii="宋体" w:hAnsi="宋体"/>
                <w:b/>
                <w:vertAlign w:val="baseline"/>
              </w:rPr>
            </w:pPr>
          </w:p>
        </w:tc>
        <w:tc>
          <w:tcPr>
            <w:tcW w:w="1062" w:type="dxa"/>
          </w:tcPr>
          <w:p w14:paraId="5356C11E">
            <w:pPr>
              <w:pageBreakBefore w:val="0"/>
              <w:kinsoku/>
              <w:topLinePunct w:val="0"/>
              <w:bidi w:val="0"/>
              <w:spacing w:line="560" w:lineRule="exact"/>
              <w:rPr>
                <w:rFonts w:hint="eastAsia" w:ascii="宋体" w:hAnsi="宋体"/>
                <w:b/>
                <w:vertAlign w:val="baseline"/>
              </w:rPr>
            </w:pPr>
          </w:p>
        </w:tc>
      </w:tr>
      <w:tr w14:paraId="6D7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028FDC5">
            <w:pPr>
              <w:pageBreakBefore w:val="0"/>
              <w:kinsoku/>
              <w:topLinePunct w:val="0"/>
              <w:bidi w:val="0"/>
              <w:spacing w:line="560" w:lineRule="exact"/>
              <w:rPr>
                <w:rFonts w:hint="eastAsia" w:ascii="宋体" w:hAnsi="宋体"/>
                <w:b/>
                <w:vertAlign w:val="baseline"/>
              </w:rPr>
            </w:pPr>
          </w:p>
        </w:tc>
        <w:tc>
          <w:tcPr>
            <w:tcW w:w="1601" w:type="dxa"/>
            <w:vAlign w:val="top"/>
          </w:tcPr>
          <w:p w14:paraId="7B9BDEEE">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（UTP）微量总蛋白测定试剂盒</w:t>
            </w:r>
          </w:p>
        </w:tc>
        <w:tc>
          <w:tcPr>
            <w:tcW w:w="901" w:type="dxa"/>
          </w:tcPr>
          <w:p w14:paraId="20665621">
            <w:pPr>
              <w:pageBreakBefore w:val="0"/>
              <w:kinsoku/>
              <w:topLinePunct w:val="0"/>
              <w:bidi w:val="0"/>
              <w:spacing w:line="560" w:lineRule="exact"/>
              <w:rPr>
                <w:rFonts w:hint="eastAsia" w:ascii="宋体" w:hAnsi="宋体"/>
                <w:b/>
                <w:vertAlign w:val="baseline"/>
              </w:rPr>
            </w:pPr>
          </w:p>
        </w:tc>
        <w:tc>
          <w:tcPr>
            <w:tcW w:w="1041" w:type="dxa"/>
          </w:tcPr>
          <w:p w14:paraId="44E3E21C">
            <w:pPr>
              <w:pageBreakBefore w:val="0"/>
              <w:kinsoku/>
              <w:topLinePunct w:val="0"/>
              <w:bidi w:val="0"/>
              <w:spacing w:line="560" w:lineRule="exact"/>
              <w:rPr>
                <w:rFonts w:hint="eastAsia" w:ascii="宋体" w:hAnsi="宋体"/>
                <w:b/>
                <w:vertAlign w:val="baseline"/>
              </w:rPr>
            </w:pPr>
          </w:p>
        </w:tc>
        <w:tc>
          <w:tcPr>
            <w:tcW w:w="877" w:type="dxa"/>
          </w:tcPr>
          <w:p w14:paraId="6894D914">
            <w:pPr>
              <w:pageBreakBefore w:val="0"/>
              <w:kinsoku/>
              <w:topLinePunct w:val="0"/>
              <w:bidi w:val="0"/>
              <w:spacing w:line="560" w:lineRule="exact"/>
              <w:rPr>
                <w:rFonts w:hint="eastAsia" w:ascii="宋体" w:hAnsi="宋体"/>
                <w:b/>
                <w:vertAlign w:val="baseline"/>
              </w:rPr>
            </w:pPr>
          </w:p>
        </w:tc>
        <w:tc>
          <w:tcPr>
            <w:tcW w:w="759" w:type="dxa"/>
          </w:tcPr>
          <w:p w14:paraId="480FB27B">
            <w:pPr>
              <w:pageBreakBefore w:val="0"/>
              <w:kinsoku/>
              <w:topLinePunct w:val="0"/>
              <w:bidi w:val="0"/>
              <w:spacing w:line="560" w:lineRule="exact"/>
              <w:rPr>
                <w:rFonts w:hint="eastAsia" w:ascii="宋体" w:hAnsi="宋体"/>
                <w:b/>
                <w:vertAlign w:val="baseline"/>
              </w:rPr>
            </w:pPr>
          </w:p>
        </w:tc>
        <w:tc>
          <w:tcPr>
            <w:tcW w:w="653" w:type="dxa"/>
          </w:tcPr>
          <w:p w14:paraId="564EDDAA">
            <w:pPr>
              <w:pageBreakBefore w:val="0"/>
              <w:kinsoku/>
              <w:topLinePunct w:val="0"/>
              <w:bidi w:val="0"/>
              <w:spacing w:line="560" w:lineRule="exact"/>
              <w:rPr>
                <w:rFonts w:hint="eastAsia" w:ascii="宋体" w:hAnsi="宋体"/>
                <w:b/>
                <w:vertAlign w:val="baseline"/>
              </w:rPr>
            </w:pPr>
          </w:p>
        </w:tc>
        <w:tc>
          <w:tcPr>
            <w:tcW w:w="889" w:type="dxa"/>
          </w:tcPr>
          <w:p w14:paraId="5B0C74E9">
            <w:pPr>
              <w:pageBreakBefore w:val="0"/>
              <w:kinsoku/>
              <w:topLinePunct w:val="0"/>
              <w:bidi w:val="0"/>
              <w:spacing w:line="560" w:lineRule="exact"/>
              <w:rPr>
                <w:rFonts w:hint="eastAsia" w:ascii="宋体" w:hAnsi="宋体"/>
                <w:b/>
                <w:vertAlign w:val="baseline"/>
              </w:rPr>
            </w:pPr>
          </w:p>
        </w:tc>
        <w:tc>
          <w:tcPr>
            <w:tcW w:w="1062" w:type="dxa"/>
          </w:tcPr>
          <w:p w14:paraId="006900B2">
            <w:pPr>
              <w:pageBreakBefore w:val="0"/>
              <w:kinsoku/>
              <w:topLinePunct w:val="0"/>
              <w:bidi w:val="0"/>
              <w:spacing w:line="560" w:lineRule="exact"/>
              <w:rPr>
                <w:rFonts w:hint="eastAsia" w:ascii="宋体" w:hAnsi="宋体"/>
                <w:b/>
                <w:vertAlign w:val="baseline"/>
              </w:rPr>
            </w:pPr>
          </w:p>
        </w:tc>
      </w:tr>
      <w:tr w14:paraId="0C33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33D938F">
            <w:pPr>
              <w:pageBreakBefore w:val="0"/>
              <w:kinsoku/>
              <w:topLinePunct w:val="0"/>
              <w:bidi w:val="0"/>
              <w:spacing w:line="560" w:lineRule="exact"/>
              <w:rPr>
                <w:rFonts w:hint="eastAsia" w:ascii="宋体" w:hAnsi="宋体"/>
                <w:b/>
                <w:vertAlign w:val="baseline"/>
              </w:rPr>
            </w:pPr>
          </w:p>
        </w:tc>
        <w:tc>
          <w:tcPr>
            <w:tcW w:w="1601" w:type="dxa"/>
            <w:vAlign w:val="top"/>
          </w:tcPr>
          <w:p w14:paraId="18D069BD">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(ASO) 抗链球菌溶血素O测定试剂盒</w:t>
            </w:r>
          </w:p>
        </w:tc>
        <w:tc>
          <w:tcPr>
            <w:tcW w:w="901" w:type="dxa"/>
          </w:tcPr>
          <w:p w14:paraId="5455EEB7">
            <w:pPr>
              <w:pageBreakBefore w:val="0"/>
              <w:kinsoku/>
              <w:topLinePunct w:val="0"/>
              <w:bidi w:val="0"/>
              <w:spacing w:line="560" w:lineRule="exact"/>
              <w:rPr>
                <w:rFonts w:hint="eastAsia" w:ascii="宋体" w:hAnsi="宋体"/>
                <w:b/>
                <w:vertAlign w:val="baseline"/>
              </w:rPr>
            </w:pPr>
          </w:p>
        </w:tc>
        <w:tc>
          <w:tcPr>
            <w:tcW w:w="1041" w:type="dxa"/>
          </w:tcPr>
          <w:p w14:paraId="63267099">
            <w:pPr>
              <w:pageBreakBefore w:val="0"/>
              <w:kinsoku/>
              <w:topLinePunct w:val="0"/>
              <w:bidi w:val="0"/>
              <w:spacing w:line="560" w:lineRule="exact"/>
              <w:rPr>
                <w:rFonts w:hint="eastAsia" w:ascii="宋体" w:hAnsi="宋体"/>
                <w:b/>
                <w:vertAlign w:val="baseline"/>
              </w:rPr>
            </w:pPr>
          </w:p>
        </w:tc>
        <w:tc>
          <w:tcPr>
            <w:tcW w:w="877" w:type="dxa"/>
          </w:tcPr>
          <w:p w14:paraId="2586A9A1">
            <w:pPr>
              <w:pageBreakBefore w:val="0"/>
              <w:kinsoku/>
              <w:topLinePunct w:val="0"/>
              <w:bidi w:val="0"/>
              <w:spacing w:line="560" w:lineRule="exact"/>
              <w:rPr>
                <w:rFonts w:hint="eastAsia" w:ascii="宋体" w:hAnsi="宋体"/>
                <w:b/>
                <w:vertAlign w:val="baseline"/>
              </w:rPr>
            </w:pPr>
          </w:p>
        </w:tc>
        <w:tc>
          <w:tcPr>
            <w:tcW w:w="759" w:type="dxa"/>
          </w:tcPr>
          <w:p w14:paraId="4A38DCF3">
            <w:pPr>
              <w:pageBreakBefore w:val="0"/>
              <w:kinsoku/>
              <w:topLinePunct w:val="0"/>
              <w:bidi w:val="0"/>
              <w:spacing w:line="560" w:lineRule="exact"/>
              <w:rPr>
                <w:rFonts w:hint="eastAsia" w:ascii="宋体" w:hAnsi="宋体"/>
                <w:b/>
                <w:vertAlign w:val="baseline"/>
              </w:rPr>
            </w:pPr>
          </w:p>
        </w:tc>
        <w:tc>
          <w:tcPr>
            <w:tcW w:w="653" w:type="dxa"/>
          </w:tcPr>
          <w:p w14:paraId="2D9AB3DC">
            <w:pPr>
              <w:pageBreakBefore w:val="0"/>
              <w:kinsoku/>
              <w:topLinePunct w:val="0"/>
              <w:bidi w:val="0"/>
              <w:spacing w:line="560" w:lineRule="exact"/>
              <w:rPr>
                <w:rFonts w:hint="eastAsia" w:ascii="宋体" w:hAnsi="宋体"/>
                <w:b/>
                <w:vertAlign w:val="baseline"/>
              </w:rPr>
            </w:pPr>
          </w:p>
        </w:tc>
        <w:tc>
          <w:tcPr>
            <w:tcW w:w="889" w:type="dxa"/>
          </w:tcPr>
          <w:p w14:paraId="0CB7784E">
            <w:pPr>
              <w:pageBreakBefore w:val="0"/>
              <w:kinsoku/>
              <w:topLinePunct w:val="0"/>
              <w:bidi w:val="0"/>
              <w:spacing w:line="560" w:lineRule="exact"/>
              <w:rPr>
                <w:rFonts w:hint="eastAsia" w:ascii="宋体" w:hAnsi="宋体"/>
                <w:b/>
                <w:vertAlign w:val="baseline"/>
              </w:rPr>
            </w:pPr>
          </w:p>
        </w:tc>
        <w:tc>
          <w:tcPr>
            <w:tcW w:w="1062" w:type="dxa"/>
          </w:tcPr>
          <w:p w14:paraId="3C7D89EC">
            <w:pPr>
              <w:pageBreakBefore w:val="0"/>
              <w:kinsoku/>
              <w:topLinePunct w:val="0"/>
              <w:bidi w:val="0"/>
              <w:spacing w:line="560" w:lineRule="exact"/>
              <w:rPr>
                <w:rFonts w:hint="eastAsia" w:ascii="宋体" w:hAnsi="宋体"/>
                <w:b/>
                <w:vertAlign w:val="baseline"/>
              </w:rPr>
            </w:pPr>
          </w:p>
        </w:tc>
      </w:tr>
      <w:tr w14:paraId="58F3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BB8A24D">
            <w:pPr>
              <w:pageBreakBefore w:val="0"/>
              <w:kinsoku/>
              <w:topLinePunct w:val="0"/>
              <w:bidi w:val="0"/>
              <w:spacing w:line="560" w:lineRule="exact"/>
              <w:rPr>
                <w:rFonts w:hint="eastAsia" w:ascii="宋体" w:hAnsi="宋体"/>
                <w:b/>
                <w:vertAlign w:val="baseline"/>
              </w:rPr>
            </w:pPr>
          </w:p>
        </w:tc>
        <w:tc>
          <w:tcPr>
            <w:tcW w:w="1601" w:type="dxa"/>
            <w:vAlign w:val="top"/>
          </w:tcPr>
          <w:p w14:paraId="5F152A5A">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 xml:space="preserve">（RF）类风湿因子检测试剂盒 </w:t>
            </w:r>
          </w:p>
        </w:tc>
        <w:tc>
          <w:tcPr>
            <w:tcW w:w="901" w:type="dxa"/>
          </w:tcPr>
          <w:p w14:paraId="54D2CF9B">
            <w:pPr>
              <w:pageBreakBefore w:val="0"/>
              <w:kinsoku/>
              <w:topLinePunct w:val="0"/>
              <w:bidi w:val="0"/>
              <w:spacing w:line="560" w:lineRule="exact"/>
              <w:rPr>
                <w:rFonts w:hint="eastAsia" w:ascii="宋体" w:hAnsi="宋体"/>
                <w:b/>
                <w:vertAlign w:val="baseline"/>
              </w:rPr>
            </w:pPr>
          </w:p>
        </w:tc>
        <w:tc>
          <w:tcPr>
            <w:tcW w:w="1041" w:type="dxa"/>
          </w:tcPr>
          <w:p w14:paraId="121D10CA">
            <w:pPr>
              <w:pageBreakBefore w:val="0"/>
              <w:kinsoku/>
              <w:topLinePunct w:val="0"/>
              <w:bidi w:val="0"/>
              <w:spacing w:line="560" w:lineRule="exact"/>
              <w:rPr>
                <w:rFonts w:hint="eastAsia" w:ascii="宋体" w:hAnsi="宋体"/>
                <w:b/>
                <w:vertAlign w:val="baseline"/>
              </w:rPr>
            </w:pPr>
          </w:p>
        </w:tc>
        <w:tc>
          <w:tcPr>
            <w:tcW w:w="877" w:type="dxa"/>
          </w:tcPr>
          <w:p w14:paraId="6245DD2D">
            <w:pPr>
              <w:pageBreakBefore w:val="0"/>
              <w:kinsoku/>
              <w:topLinePunct w:val="0"/>
              <w:bidi w:val="0"/>
              <w:spacing w:line="560" w:lineRule="exact"/>
              <w:rPr>
                <w:rFonts w:hint="eastAsia" w:ascii="宋体" w:hAnsi="宋体"/>
                <w:b/>
                <w:vertAlign w:val="baseline"/>
              </w:rPr>
            </w:pPr>
          </w:p>
        </w:tc>
        <w:tc>
          <w:tcPr>
            <w:tcW w:w="759" w:type="dxa"/>
          </w:tcPr>
          <w:p w14:paraId="42AB46D8">
            <w:pPr>
              <w:pageBreakBefore w:val="0"/>
              <w:kinsoku/>
              <w:topLinePunct w:val="0"/>
              <w:bidi w:val="0"/>
              <w:spacing w:line="560" w:lineRule="exact"/>
              <w:rPr>
                <w:rFonts w:hint="eastAsia" w:ascii="宋体" w:hAnsi="宋体"/>
                <w:b/>
                <w:vertAlign w:val="baseline"/>
              </w:rPr>
            </w:pPr>
          </w:p>
        </w:tc>
        <w:tc>
          <w:tcPr>
            <w:tcW w:w="653" w:type="dxa"/>
          </w:tcPr>
          <w:p w14:paraId="19AC5309">
            <w:pPr>
              <w:pageBreakBefore w:val="0"/>
              <w:kinsoku/>
              <w:topLinePunct w:val="0"/>
              <w:bidi w:val="0"/>
              <w:spacing w:line="560" w:lineRule="exact"/>
              <w:rPr>
                <w:rFonts w:hint="eastAsia" w:ascii="宋体" w:hAnsi="宋体"/>
                <w:b/>
                <w:vertAlign w:val="baseline"/>
              </w:rPr>
            </w:pPr>
          </w:p>
        </w:tc>
        <w:tc>
          <w:tcPr>
            <w:tcW w:w="889" w:type="dxa"/>
          </w:tcPr>
          <w:p w14:paraId="26CA492C">
            <w:pPr>
              <w:pageBreakBefore w:val="0"/>
              <w:kinsoku/>
              <w:topLinePunct w:val="0"/>
              <w:bidi w:val="0"/>
              <w:spacing w:line="560" w:lineRule="exact"/>
              <w:rPr>
                <w:rFonts w:hint="eastAsia" w:ascii="宋体" w:hAnsi="宋体"/>
                <w:b/>
                <w:vertAlign w:val="baseline"/>
              </w:rPr>
            </w:pPr>
          </w:p>
        </w:tc>
        <w:tc>
          <w:tcPr>
            <w:tcW w:w="1062" w:type="dxa"/>
          </w:tcPr>
          <w:p w14:paraId="3991449C">
            <w:pPr>
              <w:pageBreakBefore w:val="0"/>
              <w:kinsoku/>
              <w:topLinePunct w:val="0"/>
              <w:bidi w:val="0"/>
              <w:spacing w:line="560" w:lineRule="exact"/>
              <w:rPr>
                <w:rFonts w:hint="eastAsia" w:ascii="宋体" w:hAnsi="宋体"/>
                <w:b/>
                <w:vertAlign w:val="baseline"/>
              </w:rPr>
            </w:pPr>
          </w:p>
        </w:tc>
      </w:tr>
      <w:tr w14:paraId="66A6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5" w:type="dxa"/>
            <w:vMerge w:val="continue"/>
          </w:tcPr>
          <w:p w14:paraId="3BD9E39A">
            <w:pPr>
              <w:pageBreakBefore w:val="0"/>
              <w:kinsoku/>
              <w:topLinePunct w:val="0"/>
              <w:bidi w:val="0"/>
              <w:spacing w:line="560" w:lineRule="exact"/>
              <w:rPr>
                <w:rFonts w:hint="eastAsia" w:ascii="宋体" w:hAnsi="宋体"/>
                <w:b/>
                <w:vertAlign w:val="baseline"/>
              </w:rPr>
            </w:pPr>
          </w:p>
        </w:tc>
        <w:tc>
          <w:tcPr>
            <w:tcW w:w="1601" w:type="dxa"/>
            <w:vAlign w:val="top"/>
          </w:tcPr>
          <w:p w14:paraId="03ECBE13">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（CRP）高敏C-反应蛋白检测试剂盒</w:t>
            </w:r>
          </w:p>
        </w:tc>
        <w:tc>
          <w:tcPr>
            <w:tcW w:w="901" w:type="dxa"/>
          </w:tcPr>
          <w:p w14:paraId="04ADE67B">
            <w:pPr>
              <w:pageBreakBefore w:val="0"/>
              <w:kinsoku/>
              <w:topLinePunct w:val="0"/>
              <w:bidi w:val="0"/>
              <w:spacing w:line="560" w:lineRule="exact"/>
              <w:rPr>
                <w:rFonts w:hint="eastAsia" w:ascii="宋体" w:hAnsi="宋体"/>
                <w:b/>
                <w:vertAlign w:val="baseline"/>
              </w:rPr>
            </w:pPr>
          </w:p>
        </w:tc>
        <w:tc>
          <w:tcPr>
            <w:tcW w:w="1041" w:type="dxa"/>
          </w:tcPr>
          <w:p w14:paraId="58D49776">
            <w:pPr>
              <w:pageBreakBefore w:val="0"/>
              <w:kinsoku/>
              <w:topLinePunct w:val="0"/>
              <w:bidi w:val="0"/>
              <w:spacing w:line="560" w:lineRule="exact"/>
              <w:rPr>
                <w:rFonts w:hint="eastAsia" w:ascii="宋体" w:hAnsi="宋体"/>
                <w:b/>
                <w:vertAlign w:val="baseline"/>
              </w:rPr>
            </w:pPr>
          </w:p>
        </w:tc>
        <w:tc>
          <w:tcPr>
            <w:tcW w:w="877" w:type="dxa"/>
          </w:tcPr>
          <w:p w14:paraId="65763407">
            <w:pPr>
              <w:pageBreakBefore w:val="0"/>
              <w:kinsoku/>
              <w:topLinePunct w:val="0"/>
              <w:bidi w:val="0"/>
              <w:spacing w:line="560" w:lineRule="exact"/>
              <w:rPr>
                <w:rFonts w:hint="eastAsia" w:ascii="宋体" w:hAnsi="宋体"/>
                <w:b/>
                <w:vertAlign w:val="baseline"/>
              </w:rPr>
            </w:pPr>
          </w:p>
        </w:tc>
        <w:tc>
          <w:tcPr>
            <w:tcW w:w="759" w:type="dxa"/>
          </w:tcPr>
          <w:p w14:paraId="2FD6CCE2">
            <w:pPr>
              <w:pageBreakBefore w:val="0"/>
              <w:kinsoku/>
              <w:topLinePunct w:val="0"/>
              <w:bidi w:val="0"/>
              <w:spacing w:line="560" w:lineRule="exact"/>
              <w:rPr>
                <w:rFonts w:hint="eastAsia" w:ascii="宋体" w:hAnsi="宋体"/>
                <w:b/>
                <w:vertAlign w:val="baseline"/>
              </w:rPr>
            </w:pPr>
          </w:p>
        </w:tc>
        <w:tc>
          <w:tcPr>
            <w:tcW w:w="653" w:type="dxa"/>
          </w:tcPr>
          <w:p w14:paraId="38C173A4">
            <w:pPr>
              <w:pageBreakBefore w:val="0"/>
              <w:kinsoku/>
              <w:topLinePunct w:val="0"/>
              <w:bidi w:val="0"/>
              <w:spacing w:line="560" w:lineRule="exact"/>
              <w:rPr>
                <w:rFonts w:hint="eastAsia" w:ascii="宋体" w:hAnsi="宋体"/>
                <w:b/>
                <w:vertAlign w:val="baseline"/>
              </w:rPr>
            </w:pPr>
          </w:p>
        </w:tc>
        <w:tc>
          <w:tcPr>
            <w:tcW w:w="889" w:type="dxa"/>
          </w:tcPr>
          <w:p w14:paraId="53A5CBFF">
            <w:pPr>
              <w:pageBreakBefore w:val="0"/>
              <w:kinsoku/>
              <w:topLinePunct w:val="0"/>
              <w:bidi w:val="0"/>
              <w:spacing w:line="560" w:lineRule="exact"/>
              <w:rPr>
                <w:rFonts w:hint="eastAsia" w:ascii="宋体" w:hAnsi="宋体"/>
                <w:b/>
                <w:vertAlign w:val="baseline"/>
              </w:rPr>
            </w:pPr>
          </w:p>
        </w:tc>
        <w:tc>
          <w:tcPr>
            <w:tcW w:w="1062" w:type="dxa"/>
          </w:tcPr>
          <w:p w14:paraId="318DF60B">
            <w:pPr>
              <w:pageBreakBefore w:val="0"/>
              <w:kinsoku/>
              <w:topLinePunct w:val="0"/>
              <w:bidi w:val="0"/>
              <w:spacing w:line="560" w:lineRule="exact"/>
              <w:rPr>
                <w:rFonts w:hint="eastAsia" w:ascii="宋体" w:hAnsi="宋体"/>
                <w:b/>
                <w:vertAlign w:val="baseline"/>
              </w:rPr>
            </w:pPr>
          </w:p>
        </w:tc>
      </w:tr>
      <w:tr w14:paraId="3DCD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restart"/>
          </w:tcPr>
          <w:p w14:paraId="555FA91C">
            <w:pPr>
              <w:pageBreakBefore w:val="0"/>
              <w:kinsoku/>
              <w:topLinePunct w:val="0"/>
              <w:bidi w:val="0"/>
              <w:spacing w:line="560" w:lineRule="exact"/>
              <w:rPr>
                <w:rFonts w:hint="eastAsia" w:ascii="宋体" w:hAnsi="宋体"/>
                <w:b/>
                <w:vertAlign w:val="baseline"/>
              </w:rPr>
            </w:pPr>
          </w:p>
        </w:tc>
        <w:tc>
          <w:tcPr>
            <w:tcW w:w="1601" w:type="dxa"/>
            <w:vAlign w:val="top"/>
          </w:tcPr>
          <w:p w14:paraId="599DA694">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 xml:space="preserve">(G6PD）葡萄糖-6-磷酸脱氢酶G6PD </w:t>
            </w:r>
          </w:p>
        </w:tc>
        <w:tc>
          <w:tcPr>
            <w:tcW w:w="901" w:type="dxa"/>
          </w:tcPr>
          <w:p w14:paraId="1212BC52">
            <w:pPr>
              <w:pageBreakBefore w:val="0"/>
              <w:kinsoku/>
              <w:topLinePunct w:val="0"/>
              <w:bidi w:val="0"/>
              <w:spacing w:line="560" w:lineRule="exact"/>
              <w:rPr>
                <w:rFonts w:hint="eastAsia" w:ascii="宋体" w:hAnsi="宋体"/>
                <w:b/>
                <w:vertAlign w:val="baseline"/>
              </w:rPr>
            </w:pPr>
          </w:p>
        </w:tc>
        <w:tc>
          <w:tcPr>
            <w:tcW w:w="1041" w:type="dxa"/>
          </w:tcPr>
          <w:p w14:paraId="46B53630">
            <w:pPr>
              <w:pageBreakBefore w:val="0"/>
              <w:kinsoku/>
              <w:topLinePunct w:val="0"/>
              <w:bidi w:val="0"/>
              <w:spacing w:line="560" w:lineRule="exact"/>
              <w:rPr>
                <w:rFonts w:hint="eastAsia" w:ascii="宋体" w:hAnsi="宋体"/>
                <w:b/>
                <w:vertAlign w:val="baseline"/>
              </w:rPr>
            </w:pPr>
          </w:p>
        </w:tc>
        <w:tc>
          <w:tcPr>
            <w:tcW w:w="877" w:type="dxa"/>
          </w:tcPr>
          <w:p w14:paraId="486054FB">
            <w:pPr>
              <w:pageBreakBefore w:val="0"/>
              <w:kinsoku/>
              <w:topLinePunct w:val="0"/>
              <w:bidi w:val="0"/>
              <w:spacing w:line="560" w:lineRule="exact"/>
              <w:rPr>
                <w:rFonts w:hint="eastAsia" w:ascii="宋体" w:hAnsi="宋体"/>
                <w:b/>
                <w:vertAlign w:val="baseline"/>
              </w:rPr>
            </w:pPr>
          </w:p>
        </w:tc>
        <w:tc>
          <w:tcPr>
            <w:tcW w:w="759" w:type="dxa"/>
          </w:tcPr>
          <w:p w14:paraId="0FD76137">
            <w:pPr>
              <w:pageBreakBefore w:val="0"/>
              <w:kinsoku/>
              <w:topLinePunct w:val="0"/>
              <w:bidi w:val="0"/>
              <w:spacing w:line="560" w:lineRule="exact"/>
              <w:rPr>
                <w:rFonts w:hint="eastAsia" w:ascii="宋体" w:hAnsi="宋体"/>
                <w:b/>
                <w:vertAlign w:val="baseline"/>
              </w:rPr>
            </w:pPr>
          </w:p>
        </w:tc>
        <w:tc>
          <w:tcPr>
            <w:tcW w:w="653" w:type="dxa"/>
          </w:tcPr>
          <w:p w14:paraId="5D32026D">
            <w:pPr>
              <w:pageBreakBefore w:val="0"/>
              <w:kinsoku/>
              <w:topLinePunct w:val="0"/>
              <w:bidi w:val="0"/>
              <w:spacing w:line="560" w:lineRule="exact"/>
              <w:rPr>
                <w:rFonts w:hint="eastAsia" w:ascii="宋体" w:hAnsi="宋体"/>
                <w:b/>
                <w:vertAlign w:val="baseline"/>
              </w:rPr>
            </w:pPr>
          </w:p>
        </w:tc>
        <w:tc>
          <w:tcPr>
            <w:tcW w:w="889" w:type="dxa"/>
          </w:tcPr>
          <w:p w14:paraId="62CC5FE0">
            <w:pPr>
              <w:pageBreakBefore w:val="0"/>
              <w:kinsoku/>
              <w:topLinePunct w:val="0"/>
              <w:bidi w:val="0"/>
              <w:spacing w:line="560" w:lineRule="exact"/>
              <w:rPr>
                <w:rFonts w:hint="eastAsia" w:ascii="宋体" w:hAnsi="宋体"/>
                <w:b/>
                <w:vertAlign w:val="baseline"/>
              </w:rPr>
            </w:pPr>
          </w:p>
        </w:tc>
        <w:tc>
          <w:tcPr>
            <w:tcW w:w="1062" w:type="dxa"/>
          </w:tcPr>
          <w:p w14:paraId="1D41CE15">
            <w:pPr>
              <w:pageBreakBefore w:val="0"/>
              <w:kinsoku/>
              <w:topLinePunct w:val="0"/>
              <w:bidi w:val="0"/>
              <w:spacing w:line="560" w:lineRule="exact"/>
              <w:rPr>
                <w:rFonts w:hint="eastAsia" w:ascii="宋体" w:hAnsi="宋体"/>
                <w:b/>
                <w:vertAlign w:val="baseline"/>
              </w:rPr>
            </w:pPr>
          </w:p>
        </w:tc>
      </w:tr>
      <w:tr w14:paraId="2974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2B28C9C">
            <w:pPr>
              <w:pageBreakBefore w:val="0"/>
              <w:kinsoku/>
              <w:topLinePunct w:val="0"/>
              <w:bidi w:val="0"/>
              <w:spacing w:line="560" w:lineRule="exact"/>
              <w:rPr>
                <w:rFonts w:hint="eastAsia" w:ascii="宋体" w:hAnsi="宋体"/>
                <w:b/>
                <w:vertAlign w:val="baseline"/>
              </w:rPr>
            </w:pPr>
          </w:p>
        </w:tc>
        <w:tc>
          <w:tcPr>
            <w:tcW w:w="1601" w:type="dxa"/>
            <w:vAlign w:val="top"/>
          </w:tcPr>
          <w:p w14:paraId="20240E8F">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（AMY）淀粉酶测定试剂盒</w:t>
            </w:r>
          </w:p>
        </w:tc>
        <w:tc>
          <w:tcPr>
            <w:tcW w:w="901" w:type="dxa"/>
          </w:tcPr>
          <w:p w14:paraId="0BA993C7">
            <w:pPr>
              <w:pageBreakBefore w:val="0"/>
              <w:kinsoku/>
              <w:topLinePunct w:val="0"/>
              <w:bidi w:val="0"/>
              <w:spacing w:line="560" w:lineRule="exact"/>
              <w:rPr>
                <w:rFonts w:hint="eastAsia" w:ascii="宋体" w:hAnsi="宋体"/>
                <w:b/>
                <w:vertAlign w:val="baseline"/>
              </w:rPr>
            </w:pPr>
          </w:p>
        </w:tc>
        <w:tc>
          <w:tcPr>
            <w:tcW w:w="1041" w:type="dxa"/>
          </w:tcPr>
          <w:p w14:paraId="1B19CE6A">
            <w:pPr>
              <w:pageBreakBefore w:val="0"/>
              <w:kinsoku/>
              <w:topLinePunct w:val="0"/>
              <w:bidi w:val="0"/>
              <w:spacing w:line="560" w:lineRule="exact"/>
              <w:rPr>
                <w:rFonts w:hint="eastAsia" w:ascii="宋体" w:hAnsi="宋体"/>
                <w:b/>
                <w:vertAlign w:val="baseline"/>
              </w:rPr>
            </w:pPr>
          </w:p>
        </w:tc>
        <w:tc>
          <w:tcPr>
            <w:tcW w:w="877" w:type="dxa"/>
          </w:tcPr>
          <w:p w14:paraId="0D32D5D0">
            <w:pPr>
              <w:pageBreakBefore w:val="0"/>
              <w:kinsoku/>
              <w:topLinePunct w:val="0"/>
              <w:bidi w:val="0"/>
              <w:spacing w:line="560" w:lineRule="exact"/>
              <w:rPr>
                <w:rFonts w:hint="eastAsia" w:ascii="宋体" w:hAnsi="宋体"/>
                <w:b/>
                <w:vertAlign w:val="baseline"/>
              </w:rPr>
            </w:pPr>
          </w:p>
        </w:tc>
        <w:tc>
          <w:tcPr>
            <w:tcW w:w="759" w:type="dxa"/>
          </w:tcPr>
          <w:p w14:paraId="0BDB0F7F">
            <w:pPr>
              <w:pageBreakBefore w:val="0"/>
              <w:kinsoku/>
              <w:topLinePunct w:val="0"/>
              <w:bidi w:val="0"/>
              <w:spacing w:line="560" w:lineRule="exact"/>
              <w:rPr>
                <w:rFonts w:hint="eastAsia" w:ascii="宋体" w:hAnsi="宋体"/>
                <w:b/>
                <w:vertAlign w:val="baseline"/>
              </w:rPr>
            </w:pPr>
          </w:p>
        </w:tc>
        <w:tc>
          <w:tcPr>
            <w:tcW w:w="653" w:type="dxa"/>
          </w:tcPr>
          <w:p w14:paraId="74047D91">
            <w:pPr>
              <w:pageBreakBefore w:val="0"/>
              <w:kinsoku/>
              <w:topLinePunct w:val="0"/>
              <w:bidi w:val="0"/>
              <w:spacing w:line="560" w:lineRule="exact"/>
              <w:rPr>
                <w:rFonts w:hint="eastAsia" w:ascii="宋体" w:hAnsi="宋体"/>
                <w:b/>
                <w:vertAlign w:val="baseline"/>
              </w:rPr>
            </w:pPr>
          </w:p>
        </w:tc>
        <w:tc>
          <w:tcPr>
            <w:tcW w:w="889" w:type="dxa"/>
          </w:tcPr>
          <w:p w14:paraId="56E03E1A">
            <w:pPr>
              <w:pageBreakBefore w:val="0"/>
              <w:kinsoku/>
              <w:topLinePunct w:val="0"/>
              <w:bidi w:val="0"/>
              <w:spacing w:line="560" w:lineRule="exact"/>
              <w:rPr>
                <w:rFonts w:hint="eastAsia" w:ascii="宋体" w:hAnsi="宋体"/>
                <w:b/>
                <w:vertAlign w:val="baseline"/>
              </w:rPr>
            </w:pPr>
          </w:p>
        </w:tc>
        <w:tc>
          <w:tcPr>
            <w:tcW w:w="1062" w:type="dxa"/>
          </w:tcPr>
          <w:p w14:paraId="288B36E8">
            <w:pPr>
              <w:pageBreakBefore w:val="0"/>
              <w:kinsoku/>
              <w:topLinePunct w:val="0"/>
              <w:bidi w:val="0"/>
              <w:spacing w:line="560" w:lineRule="exact"/>
              <w:rPr>
                <w:rFonts w:hint="eastAsia" w:ascii="宋体" w:hAnsi="宋体"/>
                <w:b/>
                <w:vertAlign w:val="baseline"/>
              </w:rPr>
            </w:pPr>
          </w:p>
        </w:tc>
      </w:tr>
      <w:tr w14:paraId="297F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35506EC5">
            <w:pPr>
              <w:pageBreakBefore w:val="0"/>
              <w:kinsoku/>
              <w:topLinePunct w:val="0"/>
              <w:bidi w:val="0"/>
              <w:spacing w:line="560" w:lineRule="exact"/>
              <w:rPr>
                <w:rFonts w:hint="eastAsia" w:ascii="宋体" w:hAnsi="宋体"/>
                <w:b/>
                <w:vertAlign w:val="baseline"/>
              </w:rPr>
            </w:pPr>
          </w:p>
        </w:tc>
        <w:tc>
          <w:tcPr>
            <w:tcW w:w="1601" w:type="dxa"/>
            <w:vAlign w:val="top"/>
          </w:tcPr>
          <w:p w14:paraId="2841A1C3">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 xml:space="preserve">β2微球蛋白（BMG）测定试剂盒） </w:t>
            </w:r>
          </w:p>
        </w:tc>
        <w:tc>
          <w:tcPr>
            <w:tcW w:w="901" w:type="dxa"/>
          </w:tcPr>
          <w:p w14:paraId="28A50024">
            <w:pPr>
              <w:pageBreakBefore w:val="0"/>
              <w:kinsoku/>
              <w:topLinePunct w:val="0"/>
              <w:bidi w:val="0"/>
              <w:spacing w:line="560" w:lineRule="exact"/>
              <w:rPr>
                <w:rFonts w:hint="eastAsia" w:ascii="宋体" w:hAnsi="宋体"/>
                <w:b/>
                <w:vertAlign w:val="baseline"/>
              </w:rPr>
            </w:pPr>
          </w:p>
        </w:tc>
        <w:tc>
          <w:tcPr>
            <w:tcW w:w="1041" w:type="dxa"/>
          </w:tcPr>
          <w:p w14:paraId="1D02CEB7">
            <w:pPr>
              <w:pageBreakBefore w:val="0"/>
              <w:kinsoku/>
              <w:topLinePunct w:val="0"/>
              <w:bidi w:val="0"/>
              <w:spacing w:line="560" w:lineRule="exact"/>
              <w:rPr>
                <w:rFonts w:hint="eastAsia" w:ascii="宋体" w:hAnsi="宋体"/>
                <w:b/>
                <w:vertAlign w:val="baseline"/>
              </w:rPr>
            </w:pPr>
          </w:p>
        </w:tc>
        <w:tc>
          <w:tcPr>
            <w:tcW w:w="877" w:type="dxa"/>
          </w:tcPr>
          <w:p w14:paraId="758B3B63">
            <w:pPr>
              <w:pageBreakBefore w:val="0"/>
              <w:kinsoku/>
              <w:topLinePunct w:val="0"/>
              <w:bidi w:val="0"/>
              <w:spacing w:line="560" w:lineRule="exact"/>
              <w:rPr>
                <w:rFonts w:hint="eastAsia" w:ascii="宋体" w:hAnsi="宋体"/>
                <w:b/>
                <w:vertAlign w:val="baseline"/>
              </w:rPr>
            </w:pPr>
          </w:p>
        </w:tc>
        <w:tc>
          <w:tcPr>
            <w:tcW w:w="759" w:type="dxa"/>
          </w:tcPr>
          <w:p w14:paraId="21449CF4">
            <w:pPr>
              <w:pageBreakBefore w:val="0"/>
              <w:kinsoku/>
              <w:topLinePunct w:val="0"/>
              <w:bidi w:val="0"/>
              <w:spacing w:line="560" w:lineRule="exact"/>
              <w:rPr>
                <w:rFonts w:hint="eastAsia" w:ascii="宋体" w:hAnsi="宋体"/>
                <w:b/>
                <w:vertAlign w:val="baseline"/>
              </w:rPr>
            </w:pPr>
          </w:p>
        </w:tc>
        <w:tc>
          <w:tcPr>
            <w:tcW w:w="653" w:type="dxa"/>
          </w:tcPr>
          <w:p w14:paraId="07097E27">
            <w:pPr>
              <w:pageBreakBefore w:val="0"/>
              <w:kinsoku/>
              <w:topLinePunct w:val="0"/>
              <w:bidi w:val="0"/>
              <w:spacing w:line="560" w:lineRule="exact"/>
              <w:rPr>
                <w:rFonts w:hint="eastAsia" w:ascii="宋体" w:hAnsi="宋体"/>
                <w:b/>
                <w:vertAlign w:val="baseline"/>
              </w:rPr>
            </w:pPr>
          </w:p>
        </w:tc>
        <w:tc>
          <w:tcPr>
            <w:tcW w:w="889" w:type="dxa"/>
          </w:tcPr>
          <w:p w14:paraId="18043FAF">
            <w:pPr>
              <w:pageBreakBefore w:val="0"/>
              <w:kinsoku/>
              <w:topLinePunct w:val="0"/>
              <w:bidi w:val="0"/>
              <w:spacing w:line="560" w:lineRule="exact"/>
              <w:rPr>
                <w:rFonts w:hint="eastAsia" w:ascii="宋体" w:hAnsi="宋体"/>
                <w:b/>
                <w:vertAlign w:val="baseline"/>
              </w:rPr>
            </w:pPr>
          </w:p>
        </w:tc>
        <w:tc>
          <w:tcPr>
            <w:tcW w:w="1062" w:type="dxa"/>
          </w:tcPr>
          <w:p w14:paraId="26E1FACE">
            <w:pPr>
              <w:pageBreakBefore w:val="0"/>
              <w:kinsoku/>
              <w:topLinePunct w:val="0"/>
              <w:bidi w:val="0"/>
              <w:spacing w:line="560" w:lineRule="exact"/>
              <w:rPr>
                <w:rFonts w:hint="eastAsia" w:ascii="宋体" w:hAnsi="宋体"/>
                <w:b/>
                <w:vertAlign w:val="baseline"/>
              </w:rPr>
            </w:pPr>
          </w:p>
        </w:tc>
      </w:tr>
      <w:tr w14:paraId="18E5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B0B2694">
            <w:pPr>
              <w:pageBreakBefore w:val="0"/>
              <w:kinsoku/>
              <w:topLinePunct w:val="0"/>
              <w:bidi w:val="0"/>
              <w:spacing w:line="560" w:lineRule="exact"/>
              <w:rPr>
                <w:rFonts w:hint="eastAsia" w:ascii="宋体" w:hAnsi="宋体"/>
                <w:b/>
                <w:vertAlign w:val="baseline"/>
              </w:rPr>
            </w:pPr>
          </w:p>
        </w:tc>
        <w:tc>
          <w:tcPr>
            <w:tcW w:w="1601" w:type="dxa"/>
            <w:vAlign w:val="top"/>
          </w:tcPr>
          <w:p w14:paraId="17D6950E">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（不中标）前白蛋白（PA）测定试剂盒</w:t>
            </w:r>
          </w:p>
        </w:tc>
        <w:tc>
          <w:tcPr>
            <w:tcW w:w="901" w:type="dxa"/>
          </w:tcPr>
          <w:p w14:paraId="0D01D2E0">
            <w:pPr>
              <w:pageBreakBefore w:val="0"/>
              <w:kinsoku/>
              <w:topLinePunct w:val="0"/>
              <w:bidi w:val="0"/>
              <w:spacing w:line="560" w:lineRule="exact"/>
              <w:rPr>
                <w:rFonts w:hint="eastAsia" w:ascii="宋体" w:hAnsi="宋体"/>
                <w:b/>
                <w:vertAlign w:val="baseline"/>
              </w:rPr>
            </w:pPr>
          </w:p>
        </w:tc>
        <w:tc>
          <w:tcPr>
            <w:tcW w:w="1041" w:type="dxa"/>
          </w:tcPr>
          <w:p w14:paraId="4D8A95AA">
            <w:pPr>
              <w:pageBreakBefore w:val="0"/>
              <w:kinsoku/>
              <w:topLinePunct w:val="0"/>
              <w:bidi w:val="0"/>
              <w:spacing w:line="560" w:lineRule="exact"/>
              <w:rPr>
                <w:rFonts w:hint="eastAsia" w:ascii="宋体" w:hAnsi="宋体"/>
                <w:b/>
                <w:vertAlign w:val="baseline"/>
              </w:rPr>
            </w:pPr>
          </w:p>
        </w:tc>
        <w:tc>
          <w:tcPr>
            <w:tcW w:w="877" w:type="dxa"/>
          </w:tcPr>
          <w:p w14:paraId="08271E15">
            <w:pPr>
              <w:pageBreakBefore w:val="0"/>
              <w:kinsoku/>
              <w:topLinePunct w:val="0"/>
              <w:bidi w:val="0"/>
              <w:spacing w:line="560" w:lineRule="exact"/>
              <w:rPr>
                <w:rFonts w:hint="eastAsia" w:ascii="宋体" w:hAnsi="宋体"/>
                <w:b/>
                <w:vertAlign w:val="baseline"/>
              </w:rPr>
            </w:pPr>
          </w:p>
        </w:tc>
        <w:tc>
          <w:tcPr>
            <w:tcW w:w="759" w:type="dxa"/>
          </w:tcPr>
          <w:p w14:paraId="56B5DCFB">
            <w:pPr>
              <w:pageBreakBefore w:val="0"/>
              <w:kinsoku/>
              <w:topLinePunct w:val="0"/>
              <w:bidi w:val="0"/>
              <w:spacing w:line="560" w:lineRule="exact"/>
              <w:rPr>
                <w:rFonts w:hint="eastAsia" w:ascii="宋体" w:hAnsi="宋体"/>
                <w:b/>
                <w:vertAlign w:val="baseline"/>
              </w:rPr>
            </w:pPr>
          </w:p>
        </w:tc>
        <w:tc>
          <w:tcPr>
            <w:tcW w:w="653" w:type="dxa"/>
          </w:tcPr>
          <w:p w14:paraId="0C6245E6">
            <w:pPr>
              <w:pageBreakBefore w:val="0"/>
              <w:kinsoku/>
              <w:topLinePunct w:val="0"/>
              <w:bidi w:val="0"/>
              <w:spacing w:line="560" w:lineRule="exact"/>
              <w:rPr>
                <w:rFonts w:hint="eastAsia" w:ascii="宋体" w:hAnsi="宋体"/>
                <w:b/>
                <w:vertAlign w:val="baseline"/>
              </w:rPr>
            </w:pPr>
          </w:p>
        </w:tc>
        <w:tc>
          <w:tcPr>
            <w:tcW w:w="889" w:type="dxa"/>
          </w:tcPr>
          <w:p w14:paraId="77AB03B4">
            <w:pPr>
              <w:pageBreakBefore w:val="0"/>
              <w:kinsoku/>
              <w:topLinePunct w:val="0"/>
              <w:bidi w:val="0"/>
              <w:spacing w:line="560" w:lineRule="exact"/>
              <w:rPr>
                <w:rFonts w:hint="eastAsia" w:ascii="宋体" w:hAnsi="宋体"/>
                <w:b/>
                <w:vertAlign w:val="baseline"/>
              </w:rPr>
            </w:pPr>
          </w:p>
        </w:tc>
        <w:tc>
          <w:tcPr>
            <w:tcW w:w="1062" w:type="dxa"/>
          </w:tcPr>
          <w:p w14:paraId="751DB936">
            <w:pPr>
              <w:pageBreakBefore w:val="0"/>
              <w:kinsoku/>
              <w:topLinePunct w:val="0"/>
              <w:bidi w:val="0"/>
              <w:spacing w:line="560" w:lineRule="exact"/>
              <w:rPr>
                <w:rFonts w:hint="eastAsia" w:ascii="宋体" w:hAnsi="宋体"/>
                <w:b/>
                <w:vertAlign w:val="baseline"/>
              </w:rPr>
            </w:pPr>
          </w:p>
        </w:tc>
      </w:tr>
      <w:tr w14:paraId="200C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49FCE57B">
            <w:pPr>
              <w:pageBreakBefore w:val="0"/>
              <w:kinsoku/>
              <w:topLinePunct w:val="0"/>
              <w:bidi w:val="0"/>
              <w:spacing w:line="560" w:lineRule="exact"/>
              <w:rPr>
                <w:rFonts w:hint="eastAsia" w:ascii="宋体" w:hAnsi="宋体"/>
                <w:b/>
                <w:vertAlign w:val="baseline"/>
              </w:rPr>
            </w:pPr>
          </w:p>
        </w:tc>
        <w:tc>
          <w:tcPr>
            <w:tcW w:w="1601" w:type="dxa"/>
            <w:vAlign w:val="top"/>
          </w:tcPr>
          <w:p w14:paraId="3F03E55E">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（伊川）前白蛋白（PA）测定试剂盒</w:t>
            </w:r>
          </w:p>
        </w:tc>
        <w:tc>
          <w:tcPr>
            <w:tcW w:w="901" w:type="dxa"/>
          </w:tcPr>
          <w:p w14:paraId="067A481A">
            <w:pPr>
              <w:pageBreakBefore w:val="0"/>
              <w:kinsoku/>
              <w:topLinePunct w:val="0"/>
              <w:bidi w:val="0"/>
              <w:spacing w:line="560" w:lineRule="exact"/>
              <w:rPr>
                <w:rFonts w:hint="eastAsia" w:ascii="宋体" w:hAnsi="宋体"/>
                <w:b/>
                <w:vertAlign w:val="baseline"/>
              </w:rPr>
            </w:pPr>
          </w:p>
        </w:tc>
        <w:tc>
          <w:tcPr>
            <w:tcW w:w="1041" w:type="dxa"/>
          </w:tcPr>
          <w:p w14:paraId="04F82C62">
            <w:pPr>
              <w:pageBreakBefore w:val="0"/>
              <w:kinsoku/>
              <w:topLinePunct w:val="0"/>
              <w:bidi w:val="0"/>
              <w:spacing w:line="560" w:lineRule="exact"/>
              <w:rPr>
                <w:rFonts w:hint="eastAsia" w:ascii="宋体" w:hAnsi="宋体"/>
                <w:b/>
                <w:vertAlign w:val="baseline"/>
              </w:rPr>
            </w:pPr>
          </w:p>
        </w:tc>
        <w:tc>
          <w:tcPr>
            <w:tcW w:w="877" w:type="dxa"/>
          </w:tcPr>
          <w:p w14:paraId="27E6F697">
            <w:pPr>
              <w:pageBreakBefore w:val="0"/>
              <w:kinsoku/>
              <w:topLinePunct w:val="0"/>
              <w:bidi w:val="0"/>
              <w:spacing w:line="560" w:lineRule="exact"/>
              <w:rPr>
                <w:rFonts w:hint="eastAsia" w:ascii="宋体" w:hAnsi="宋体"/>
                <w:b/>
                <w:vertAlign w:val="baseline"/>
              </w:rPr>
            </w:pPr>
          </w:p>
        </w:tc>
        <w:tc>
          <w:tcPr>
            <w:tcW w:w="759" w:type="dxa"/>
          </w:tcPr>
          <w:p w14:paraId="0B758EAB">
            <w:pPr>
              <w:pageBreakBefore w:val="0"/>
              <w:kinsoku/>
              <w:topLinePunct w:val="0"/>
              <w:bidi w:val="0"/>
              <w:spacing w:line="560" w:lineRule="exact"/>
              <w:rPr>
                <w:rFonts w:hint="eastAsia" w:ascii="宋体" w:hAnsi="宋体"/>
                <w:b/>
                <w:vertAlign w:val="baseline"/>
              </w:rPr>
            </w:pPr>
          </w:p>
        </w:tc>
        <w:tc>
          <w:tcPr>
            <w:tcW w:w="653" w:type="dxa"/>
          </w:tcPr>
          <w:p w14:paraId="03098BBC">
            <w:pPr>
              <w:pageBreakBefore w:val="0"/>
              <w:kinsoku/>
              <w:topLinePunct w:val="0"/>
              <w:bidi w:val="0"/>
              <w:spacing w:line="560" w:lineRule="exact"/>
              <w:rPr>
                <w:rFonts w:hint="eastAsia" w:ascii="宋体" w:hAnsi="宋体"/>
                <w:b/>
                <w:vertAlign w:val="baseline"/>
              </w:rPr>
            </w:pPr>
          </w:p>
        </w:tc>
        <w:tc>
          <w:tcPr>
            <w:tcW w:w="889" w:type="dxa"/>
          </w:tcPr>
          <w:p w14:paraId="3314FB92">
            <w:pPr>
              <w:pageBreakBefore w:val="0"/>
              <w:kinsoku/>
              <w:topLinePunct w:val="0"/>
              <w:bidi w:val="0"/>
              <w:spacing w:line="560" w:lineRule="exact"/>
              <w:rPr>
                <w:rFonts w:hint="eastAsia" w:ascii="宋体" w:hAnsi="宋体"/>
                <w:b/>
                <w:vertAlign w:val="baseline"/>
              </w:rPr>
            </w:pPr>
          </w:p>
        </w:tc>
        <w:tc>
          <w:tcPr>
            <w:tcW w:w="1062" w:type="dxa"/>
          </w:tcPr>
          <w:p w14:paraId="0B77A09B">
            <w:pPr>
              <w:pageBreakBefore w:val="0"/>
              <w:kinsoku/>
              <w:topLinePunct w:val="0"/>
              <w:bidi w:val="0"/>
              <w:spacing w:line="560" w:lineRule="exact"/>
              <w:rPr>
                <w:rFonts w:hint="eastAsia" w:ascii="宋体" w:hAnsi="宋体"/>
                <w:b/>
                <w:vertAlign w:val="baseline"/>
              </w:rPr>
            </w:pPr>
          </w:p>
        </w:tc>
      </w:tr>
      <w:tr w14:paraId="16D3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7F9251A">
            <w:pPr>
              <w:pageBreakBefore w:val="0"/>
              <w:kinsoku/>
              <w:topLinePunct w:val="0"/>
              <w:bidi w:val="0"/>
              <w:spacing w:line="560" w:lineRule="exact"/>
              <w:rPr>
                <w:rFonts w:hint="eastAsia" w:ascii="宋体" w:hAnsi="宋体"/>
                <w:b/>
                <w:vertAlign w:val="baseline"/>
              </w:rPr>
            </w:pPr>
          </w:p>
        </w:tc>
        <w:tc>
          <w:tcPr>
            <w:tcW w:w="1601" w:type="dxa"/>
            <w:vAlign w:val="top"/>
          </w:tcPr>
          <w:p w14:paraId="1560DFF4">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 xml:space="preserve">α-L-岩藻糖苷酶（AFU）测定试剂盒 </w:t>
            </w:r>
          </w:p>
        </w:tc>
        <w:tc>
          <w:tcPr>
            <w:tcW w:w="901" w:type="dxa"/>
          </w:tcPr>
          <w:p w14:paraId="13D9C871">
            <w:pPr>
              <w:pageBreakBefore w:val="0"/>
              <w:kinsoku/>
              <w:topLinePunct w:val="0"/>
              <w:bidi w:val="0"/>
              <w:spacing w:line="560" w:lineRule="exact"/>
              <w:rPr>
                <w:rFonts w:hint="eastAsia" w:ascii="宋体" w:hAnsi="宋体"/>
                <w:b/>
                <w:vertAlign w:val="baseline"/>
              </w:rPr>
            </w:pPr>
          </w:p>
        </w:tc>
        <w:tc>
          <w:tcPr>
            <w:tcW w:w="1041" w:type="dxa"/>
          </w:tcPr>
          <w:p w14:paraId="0C081E49">
            <w:pPr>
              <w:pageBreakBefore w:val="0"/>
              <w:kinsoku/>
              <w:topLinePunct w:val="0"/>
              <w:bidi w:val="0"/>
              <w:spacing w:line="560" w:lineRule="exact"/>
              <w:rPr>
                <w:rFonts w:hint="eastAsia" w:ascii="宋体" w:hAnsi="宋体"/>
                <w:b/>
                <w:vertAlign w:val="baseline"/>
              </w:rPr>
            </w:pPr>
          </w:p>
        </w:tc>
        <w:tc>
          <w:tcPr>
            <w:tcW w:w="877" w:type="dxa"/>
          </w:tcPr>
          <w:p w14:paraId="552101D2">
            <w:pPr>
              <w:pageBreakBefore w:val="0"/>
              <w:kinsoku/>
              <w:topLinePunct w:val="0"/>
              <w:bidi w:val="0"/>
              <w:spacing w:line="560" w:lineRule="exact"/>
              <w:rPr>
                <w:rFonts w:hint="eastAsia" w:ascii="宋体" w:hAnsi="宋体"/>
                <w:b/>
                <w:vertAlign w:val="baseline"/>
              </w:rPr>
            </w:pPr>
          </w:p>
        </w:tc>
        <w:tc>
          <w:tcPr>
            <w:tcW w:w="759" w:type="dxa"/>
          </w:tcPr>
          <w:p w14:paraId="3199A977">
            <w:pPr>
              <w:pageBreakBefore w:val="0"/>
              <w:kinsoku/>
              <w:topLinePunct w:val="0"/>
              <w:bidi w:val="0"/>
              <w:spacing w:line="560" w:lineRule="exact"/>
              <w:rPr>
                <w:rFonts w:hint="eastAsia" w:ascii="宋体" w:hAnsi="宋体"/>
                <w:b/>
                <w:vertAlign w:val="baseline"/>
              </w:rPr>
            </w:pPr>
          </w:p>
        </w:tc>
        <w:tc>
          <w:tcPr>
            <w:tcW w:w="653" w:type="dxa"/>
          </w:tcPr>
          <w:p w14:paraId="4E1011D3">
            <w:pPr>
              <w:pageBreakBefore w:val="0"/>
              <w:kinsoku/>
              <w:topLinePunct w:val="0"/>
              <w:bidi w:val="0"/>
              <w:spacing w:line="560" w:lineRule="exact"/>
              <w:rPr>
                <w:rFonts w:hint="eastAsia" w:ascii="宋体" w:hAnsi="宋体"/>
                <w:b/>
                <w:vertAlign w:val="baseline"/>
              </w:rPr>
            </w:pPr>
          </w:p>
        </w:tc>
        <w:tc>
          <w:tcPr>
            <w:tcW w:w="889" w:type="dxa"/>
          </w:tcPr>
          <w:p w14:paraId="32DAEBEB">
            <w:pPr>
              <w:pageBreakBefore w:val="0"/>
              <w:kinsoku/>
              <w:topLinePunct w:val="0"/>
              <w:bidi w:val="0"/>
              <w:spacing w:line="560" w:lineRule="exact"/>
              <w:rPr>
                <w:rFonts w:hint="eastAsia" w:ascii="宋体" w:hAnsi="宋体"/>
                <w:b/>
                <w:vertAlign w:val="baseline"/>
              </w:rPr>
            </w:pPr>
          </w:p>
        </w:tc>
        <w:tc>
          <w:tcPr>
            <w:tcW w:w="1062" w:type="dxa"/>
          </w:tcPr>
          <w:p w14:paraId="5FA38D65">
            <w:pPr>
              <w:pageBreakBefore w:val="0"/>
              <w:kinsoku/>
              <w:topLinePunct w:val="0"/>
              <w:bidi w:val="0"/>
              <w:spacing w:line="560" w:lineRule="exact"/>
              <w:rPr>
                <w:rFonts w:hint="eastAsia" w:ascii="宋体" w:hAnsi="宋体"/>
                <w:b/>
                <w:vertAlign w:val="baseline"/>
              </w:rPr>
            </w:pPr>
          </w:p>
        </w:tc>
      </w:tr>
      <w:tr w14:paraId="034E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8147D82">
            <w:pPr>
              <w:pageBreakBefore w:val="0"/>
              <w:kinsoku/>
              <w:topLinePunct w:val="0"/>
              <w:bidi w:val="0"/>
              <w:spacing w:line="560" w:lineRule="exact"/>
              <w:rPr>
                <w:rFonts w:hint="eastAsia" w:ascii="宋体" w:hAnsi="宋体"/>
                <w:b/>
                <w:vertAlign w:val="baseline"/>
              </w:rPr>
            </w:pPr>
          </w:p>
        </w:tc>
        <w:tc>
          <w:tcPr>
            <w:tcW w:w="1601" w:type="dxa"/>
            <w:vAlign w:val="top"/>
          </w:tcPr>
          <w:p w14:paraId="6936FC98">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同型半胱氨酸（HCY）测定试剂盒</w:t>
            </w:r>
          </w:p>
        </w:tc>
        <w:tc>
          <w:tcPr>
            <w:tcW w:w="901" w:type="dxa"/>
          </w:tcPr>
          <w:p w14:paraId="058B2A66">
            <w:pPr>
              <w:pageBreakBefore w:val="0"/>
              <w:kinsoku/>
              <w:topLinePunct w:val="0"/>
              <w:bidi w:val="0"/>
              <w:spacing w:line="560" w:lineRule="exact"/>
              <w:rPr>
                <w:rFonts w:hint="eastAsia" w:ascii="宋体" w:hAnsi="宋体"/>
                <w:b/>
                <w:vertAlign w:val="baseline"/>
              </w:rPr>
            </w:pPr>
          </w:p>
        </w:tc>
        <w:tc>
          <w:tcPr>
            <w:tcW w:w="1041" w:type="dxa"/>
          </w:tcPr>
          <w:p w14:paraId="3D5C3474">
            <w:pPr>
              <w:pageBreakBefore w:val="0"/>
              <w:kinsoku/>
              <w:topLinePunct w:val="0"/>
              <w:bidi w:val="0"/>
              <w:spacing w:line="560" w:lineRule="exact"/>
              <w:rPr>
                <w:rFonts w:hint="eastAsia" w:ascii="宋体" w:hAnsi="宋体"/>
                <w:b/>
                <w:vertAlign w:val="baseline"/>
              </w:rPr>
            </w:pPr>
          </w:p>
        </w:tc>
        <w:tc>
          <w:tcPr>
            <w:tcW w:w="877" w:type="dxa"/>
          </w:tcPr>
          <w:p w14:paraId="3742D204">
            <w:pPr>
              <w:pageBreakBefore w:val="0"/>
              <w:kinsoku/>
              <w:topLinePunct w:val="0"/>
              <w:bidi w:val="0"/>
              <w:spacing w:line="560" w:lineRule="exact"/>
              <w:rPr>
                <w:rFonts w:hint="eastAsia" w:ascii="宋体" w:hAnsi="宋体"/>
                <w:b/>
                <w:vertAlign w:val="baseline"/>
              </w:rPr>
            </w:pPr>
          </w:p>
        </w:tc>
        <w:tc>
          <w:tcPr>
            <w:tcW w:w="759" w:type="dxa"/>
          </w:tcPr>
          <w:p w14:paraId="40DE2E48">
            <w:pPr>
              <w:pageBreakBefore w:val="0"/>
              <w:kinsoku/>
              <w:topLinePunct w:val="0"/>
              <w:bidi w:val="0"/>
              <w:spacing w:line="560" w:lineRule="exact"/>
              <w:rPr>
                <w:rFonts w:hint="eastAsia" w:ascii="宋体" w:hAnsi="宋体"/>
                <w:b/>
                <w:vertAlign w:val="baseline"/>
              </w:rPr>
            </w:pPr>
          </w:p>
        </w:tc>
        <w:tc>
          <w:tcPr>
            <w:tcW w:w="653" w:type="dxa"/>
          </w:tcPr>
          <w:p w14:paraId="0D3E6170">
            <w:pPr>
              <w:pageBreakBefore w:val="0"/>
              <w:kinsoku/>
              <w:topLinePunct w:val="0"/>
              <w:bidi w:val="0"/>
              <w:spacing w:line="560" w:lineRule="exact"/>
              <w:rPr>
                <w:rFonts w:hint="eastAsia" w:ascii="宋体" w:hAnsi="宋体"/>
                <w:b/>
                <w:vertAlign w:val="baseline"/>
              </w:rPr>
            </w:pPr>
          </w:p>
        </w:tc>
        <w:tc>
          <w:tcPr>
            <w:tcW w:w="889" w:type="dxa"/>
          </w:tcPr>
          <w:p w14:paraId="75BE4652">
            <w:pPr>
              <w:pageBreakBefore w:val="0"/>
              <w:kinsoku/>
              <w:topLinePunct w:val="0"/>
              <w:bidi w:val="0"/>
              <w:spacing w:line="560" w:lineRule="exact"/>
              <w:rPr>
                <w:rFonts w:hint="eastAsia" w:ascii="宋体" w:hAnsi="宋体"/>
                <w:b/>
                <w:vertAlign w:val="baseline"/>
              </w:rPr>
            </w:pPr>
          </w:p>
        </w:tc>
        <w:tc>
          <w:tcPr>
            <w:tcW w:w="1062" w:type="dxa"/>
          </w:tcPr>
          <w:p w14:paraId="492D777E">
            <w:pPr>
              <w:pageBreakBefore w:val="0"/>
              <w:kinsoku/>
              <w:topLinePunct w:val="0"/>
              <w:bidi w:val="0"/>
              <w:spacing w:line="560" w:lineRule="exact"/>
              <w:rPr>
                <w:rFonts w:hint="eastAsia" w:ascii="宋体" w:hAnsi="宋体"/>
                <w:b/>
                <w:vertAlign w:val="baseline"/>
              </w:rPr>
            </w:pPr>
          </w:p>
        </w:tc>
      </w:tr>
      <w:tr w14:paraId="6A41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AB74ACB">
            <w:pPr>
              <w:pageBreakBefore w:val="0"/>
              <w:kinsoku/>
              <w:topLinePunct w:val="0"/>
              <w:bidi w:val="0"/>
              <w:spacing w:line="560" w:lineRule="exact"/>
              <w:rPr>
                <w:rFonts w:hint="eastAsia" w:ascii="宋体" w:hAnsi="宋体"/>
                <w:b/>
                <w:vertAlign w:val="baseline"/>
              </w:rPr>
            </w:pPr>
          </w:p>
        </w:tc>
        <w:tc>
          <w:tcPr>
            <w:tcW w:w="1601" w:type="dxa"/>
            <w:vAlign w:val="top"/>
          </w:tcPr>
          <w:p w14:paraId="7795CCE4">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谷胱甘肽还原酶（GR）测定试剂盒</w:t>
            </w:r>
          </w:p>
        </w:tc>
        <w:tc>
          <w:tcPr>
            <w:tcW w:w="901" w:type="dxa"/>
          </w:tcPr>
          <w:p w14:paraId="764B7CF3">
            <w:pPr>
              <w:pageBreakBefore w:val="0"/>
              <w:kinsoku/>
              <w:topLinePunct w:val="0"/>
              <w:bidi w:val="0"/>
              <w:spacing w:line="560" w:lineRule="exact"/>
              <w:rPr>
                <w:rFonts w:hint="eastAsia" w:ascii="宋体" w:hAnsi="宋体"/>
                <w:b/>
                <w:vertAlign w:val="baseline"/>
              </w:rPr>
            </w:pPr>
          </w:p>
        </w:tc>
        <w:tc>
          <w:tcPr>
            <w:tcW w:w="1041" w:type="dxa"/>
          </w:tcPr>
          <w:p w14:paraId="2B94A7F2">
            <w:pPr>
              <w:pageBreakBefore w:val="0"/>
              <w:kinsoku/>
              <w:topLinePunct w:val="0"/>
              <w:bidi w:val="0"/>
              <w:spacing w:line="560" w:lineRule="exact"/>
              <w:rPr>
                <w:rFonts w:hint="eastAsia" w:ascii="宋体" w:hAnsi="宋体"/>
                <w:b/>
                <w:vertAlign w:val="baseline"/>
              </w:rPr>
            </w:pPr>
          </w:p>
        </w:tc>
        <w:tc>
          <w:tcPr>
            <w:tcW w:w="877" w:type="dxa"/>
          </w:tcPr>
          <w:p w14:paraId="6EC5D745">
            <w:pPr>
              <w:pageBreakBefore w:val="0"/>
              <w:kinsoku/>
              <w:topLinePunct w:val="0"/>
              <w:bidi w:val="0"/>
              <w:spacing w:line="560" w:lineRule="exact"/>
              <w:rPr>
                <w:rFonts w:hint="eastAsia" w:ascii="宋体" w:hAnsi="宋体"/>
                <w:b/>
                <w:vertAlign w:val="baseline"/>
              </w:rPr>
            </w:pPr>
          </w:p>
        </w:tc>
        <w:tc>
          <w:tcPr>
            <w:tcW w:w="759" w:type="dxa"/>
          </w:tcPr>
          <w:p w14:paraId="3C0AF4A7">
            <w:pPr>
              <w:pageBreakBefore w:val="0"/>
              <w:kinsoku/>
              <w:topLinePunct w:val="0"/>
              <w:bidi w:val="0"/>
              <w:spacing w:line="560" w:lineRule="exact"/>
              <w:rPr>
                <w:rFonts w:hint="eastAsia" w:ascii="宋体" w:hAnsi="宋体"/>
                <w:b/>
                <w:vertAlign w:val="baseline"/>
              </w:rPr>
            </w:pPr>
          </w:p>
        </w:tc>
        <w:tc>
          <w:tcPr>
            <w:tcW w:w="653" w:type="dxa"/>
          </w:tcPr>
          <w:p w14:paraId="45A61062">
            <w:pPr>
              <w:pageBreakBefore w:val="0"/>
              <w:kinsoku/>
              <w:topLinePunct w:val="0"/>
              <w:bidi w:val="0"/>
              <w:spacing w:line="560" w:lineRule="exact"/>
              <w:rPr>
                <w:rFonts w:hint="eastAsia" w:ascii="宋体" w:hAnsi="宋体"/>
                <w:b/>
                <w:vertAlign w:val="baseline"/>
              </w:rPr>
            </w:pPr>
          </w:p>
        </w:tc>
        <w:tc>
          <w:tcPr>
            <w:tcW w:w="889" w:type="dxa"/>
          </w:tcPr>
          <w:p w14:paraId="2C4862FF">
            <w:pPr>
              <w:pageBreakBefore w:val="0"/>
              <w:kinsoku/>
              <w:topLinePunct w:val="0"/>
              <w:bidi w:val="0"/>
              <w:spacing w:line="560" w:lineRule="exact"/>
              <w:rPr>
                <w:rFonts w:hint="eastAsia" w:ascii="宋体" w:hAnsi="宋体"/>
                <w:b/>
                <w:vertAlign w:val="baseline"/>
              </w:rPr>
            </w:pPr>
          </w:p>
        </w:tc>
        <w:tc>
          <w:tcPr>
            <w:tcW w:w="1062" w:type="dxa"/>
          </w:tcPr>
          <w:p w14:paraId="4FE33E67">
            <w:pPr>
              <w:pageBreakBefore w:val="0"/>
              <w:kinsoku/>
              <w:topLinePunct w:val="0"/>
              <w:bidi w:val="0"/>
              <w:spacing w:line="560" w:lineRule="exact"/>
              <w:rPr>
                <w:rFonts w:hint="eastAsia" w:ascii="宋体" w:hAnsi="宋体"/>
                <w:b/>
                <w:vertAlign w:val="baseline"/>
              </w:rPr>
            </w:pPr>
          </w:p>
        </w:tc>
      </w:tr>
      <w:tr w14:paraId="6AF6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restart"/>
          </w:tcPr>
          <w:p w14:paraId="0DF462E4">
            <w:pPr>
              <w:pageBreakBefore w:val="0"/>
              <w:kinsoku/>
              <w:topLinePunct w:val="0"/>
              <w:bidi w:val="0"/>
              <w:spacing w:line="560" w:lineRule="exact"/>
              <w:rPr>
                <w:rFonts w:hint="eastAsia" w:ascii="宋体" w:hAnsi="宋体" w:eastAsia="等线"/>
                <w:b/>
                <w:vertAlign w:val="baseline"/>
                <w:lang w:val="en-US" w:eastAsia="zh-CN"/>
              </w:rPr>
            </w:pPr>
            <w:r>
              <w:rPr>
                <w:rFonts w:hint="eastAsia" w:ascii="宋体" w:hAnsi="宋体"/>
                <w:b/>
                <w:vertAlign w:val="baseline"/>
                <w:lang w:val="en-US" w:eastAsia="zh-CN"/>
              </w:rPr>
              <w:t>免疫</w:t>
            </w:r>
          </w:p>
        </w:tc>
        <w:tc>
          <w:tcPr>
            <w:tcW w:w="1601" w:type="dxa"/>
            <w:vAlign w:val="top"/>
          </w:tcPr>
          <w:p w14:paraId="2249277C">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（B-HCG）绒毛膜促性激素及β亚单位检测试剂盒</w:t>
            </w:r>
          </w:p>
        </w:tc>
        <w:tc>
          <w:tcPr>
            <w:tcW w:w="901" w:type="dxa"/>
          </w:tcPr>
          <w:p w14:paraId="7EE26B4C">
            <w:pPr>
              <w:pageBreakBefore w:val="0"/>
              <w:kinsoku/>
              <w:topLinePunct w:val="0"/>
              <w:bidi w:val="0"/>
              <w:spacing w:line="560" w:lineRule="exact"/>
              <w:rPr>
                <w:rFonts w:hint="eastAsia" w:ascii="宋体" w:hAnsi="宋体"/>
                <w:b/>
                <w:vertAlign w:val="baseline"/>
              </w:rPr>
            </w:pPr>
          </w:p>
        </w:tc>
        <w:tc>
          <w:tcPr>
            <w:tcW w:w="1041" w:type="dxa"/>
          </w:tcPr>
          <w:p w14:paraId="54E1DBB9">
            <w:pPr>
              <w:pageBreakBefore w:val="0"/>
              <w:kinsoku/>
              <w:topLinePunct w:val="0"/>
              <w:bidi w:val="0"/>
              <w:spacing w:line="560" w:lineRule="exact"/>
              <w:rPr>
                <w:rFonts w:hint="eastAsia" w:ascii="宋体" w:hAnsi="宋体"/>
                <w:b/>
                <w:vertAlign w:val="baseline"/>
              </w:rPr>
            </w:pPr>
          </w:p>
        </w:tc>
        <w:tc>
          <w:tcPr>
            <w:tcW w:w="877" w:type="dxa"/>
          </w:tcPr>
          <w:p w14:paraId="5F32485E">
            <w:pPr>
              <w:pageBreakBefore w:val="0"/>
              <w:kinsoku/>
              <w:topLinePunct w:val="0"/>
              <w:bidi w:val="0"/>
              <w:spacing w:line="560" w:lineRule="exact"/>
              <w:rPr>
                <w:rFonts w:hint="eastAsia" w:ascii="宋体" w:hAnsi="宋体"/>
                <w:b/>
                <w:vertAlign w:val="baseline"/>
              </w:rPr>
            </w:pPr>
          </w:p>
        </w:tc>
        <w:tc>
          <w:tcPr>
            <w:tcW w:w="759" w:type="dxa"/>
          </w:tcPr>
          <w:p w14:paraId="546BAD62">
            <w:pPr>
              <w:pageBreakBefore w:val="0"/>
              <w:kinsoku/>
              <w:topLinePunct w:val="0"/>
              <w:bidi w:val="0"/>
              <w:spacing w:line="560" w:lineRule="exact"/>
              <w:rPr>
                <w:rFonts w:hint="eastAsia" w:ascii="宋体" w:hAnsi="宋体"/>
                <w:b/>
                <w:vertAlign w:val="baseline"/>
              </w:rPr>
            </w:pPr>
          </w:p>
        </w:tc>
        <w:tc>
          <w:tcPr>
            <w:tcW w:w="653" w:type="dxa"/>
          </w:tcPr>
          <w:p w14:paraId="6AA88D25">
            <w:pPr>
              <w:pageBreakBefore w:val="0"/>
              <w:kinsoku/>
              <w:topLinePunct w:val="0"/>
              <w:bidi w:val="0"/>
              <w:spacing w:line="560" w:lineRule="exact"/>
              <w:rPr>
                <w:rFonts w:hint="eastAsia" w:ascii="宋体" w:hAnsi="宋体"/>
                <w:b/>
                <w:vertAlign w:val="baseline"/>
              </w:rPr>
            </w:pPr>
          </w:p>
        </w:tc>
        <w:tc>
          <w:tcPr>
            <w:tcW w:w="889" w:type="dxa"/>
          </w:tcPr>
          <w:p w14:paraId="72C0A24B">
            <w:pPr>
              <w:pageBreakBefore w:val="0"/>
              <w:kinsoku/>
              <w:topLinePunct w:val="0"/>
              <w:bidi w:val="0"/>
              <w:spacing w:line="560" w:lineRule="exact"/>
              <w:rPr>
                <w:rFonts w:hint="eastAsia" w:ascii="宋体" w:hAnsi="宋体"/>
                <w:b/>
                <w:vertAlign w:val="baseline"/>
              </w:rPr>
            </w:pPr>
          </w:p>
        </w:tc>
        <w:tc>
          <w:tcPr>
            <w:tcW w:w="1062" w:type="dxa"/>
          </w:tcPr>
          <w:p w14:paraId="281E45AD">
            <w:pPr>
              <w:pageBreakBefore w:val="0"/>
              <w:kinsoku/>
              <w:topLinePunct w:val="0"/>
              <w:bidi w:val="0"/>
              <w:spacing w:line="560" w:lineRule="exact"/>
              <w:rPr>
                <w:rFonts w:hint="eastAsia" w:ascii="宋体" w:hAnsi="宋体"/>
                <w:b/>
                <w:vertAlign w:val="baseline"/>
              </w:rPr>
            </w:pPr>
          </w:p>
        </w:tc>
      </w:tr>
      <w:tr w14:paraId="0F22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15186CE">
            <w:pPr>
              <w:pageBreakBefore w:val="0"/>
              <w:kinsoku/>
              <w:topLinePunct w:val="0"/>
              <w:bidi w:val="0"/>
              <w:spacing w:line="560" w:lineRule="exact"/>
              <w:rPr>
                <w:rFonts w:hint="eastAsia" w:ascii="宋体" w:hAnsi="宋体"/>
                <w:b/>
                <w:vertAlign w:val="baseline"/>
              </w:rPr>
            </w:pPr>
          </w:p>
        </w:tc>
        <w:tc>
          <w:tcPr>
            <w:tcW w:w="1601" w:type="dxa"/>
            <w:vAlign w:val="top"/>
          </w:tcPr>
          <w:p w14:paraId="0409C192">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（PROG）孕酮检测试剂盒</w:t>
            </w:r>
          </w:p>
        </w:tc>
        <w:tc>
          <w:tcPr>
            <w:tcW w:w="901" w:type="dxa"/>
          </w:tcPr>
          <w:p w14:paraId="1F57F4E4">
            <w:pPr>
              <w:pageBreakBefore w:val="0"/>
              <w:kinsoku/>
              <w:topLinePunct w:val="0"/>
              <w:bidi w:val="0"/>
              <w:spacing w:line="560" w:lineRule="exact"/>
              <w:rPr>
                <w:rFonts w:hint="eastAsia" w:ascii="宋体" w:hAnsi="宋体"/>
                <w:b/>
                <w:vertAlign w:val="baseline"/>
              </w:rPr>
            </w:pPr>
          </w:p>
        </w:tc>
        <w:tc>
          <w:tcPr>
            <w:tcW w:w="1041" w:type="dxa"/>
          </w:tcPr>
          <w:p w14:paraId="52806BB4">
            <w:pPr>
              <w:pageBreakBefore w:val="0"/>
              <w:kinsoku/>
              <w:topLinePunct w:val="0"/>
              <w:bidi w:val="0"/>
              <w:spacing w:line="560" w:lineRule="exact"/>
              <w:rPr>
                <w:rFonts w:hint="eastAsia" w:ascii="宋体" w:hAnsi="宋体"/>
                <w:b/>
                <w:vertAlign w:val="baseline"/>
              </w:rPr>
            </w:pPr>
          </w:p>
        </w:tc>
        <w:tc>
          <w:tcPr>
            <w:tcW w:w="877" w:type="dxa"/>
          </w:tcPr>
          <w:p w14:paraId="3D4270BE">
            <w:pPr>
              <w:pageBreakBefore w:val="0"/>
              <w:kinsoku/>
              <w:topLinePunct w:val="0"/>
              <w:bidi w:val="0"/>
              <w:spacing w:line="560" w:lineRule="exact"/>
              <w:rPr>
                <w:rFonts w:hint="eastAsia" w:ascii="宋体" w:hAnsi="宋体"/>
                <w:b/>
                <w:vertAlign w:val="baseline"/>
              </w:rPr>
            </w:pPr>
          </w:p>
        </w:tc>
        <w:tc>
          <w:tcPr>
            <w:tcW w:w="759" w:type="dxa"/>
          </w:tcPr>
          <w:p w14:paraId="3A191FDE">
            <w:pPr>
              <w:pageBreakBefore w:val="0"/>
              <w:kinsoku/>
              <w:topLinePunct w:val="0"/>
              <w:bidi w:val="0"/>
              <w:spacing w:line="560" w:lineRule="exact"/>
              <w:rPr>
                <w:rFonts w:hint="eastAsia" w:ascii="宋体" w:hAnsi="宋体"/>
                <w:b/>
                <w:vertAlign w:val="baseline"/>
              </w:rPr>
            </w:pPr>
          </w:p>
        </w:tc>
        <w:tc>
          <w:tcPr>
            <w:tcW w:w="653" w:type="dxa"/>
          </w:tcPr>
          <w:p w14:paraId="73B9D507">
            <w:pPr>
              <w:pageBreakBefore w:val="0"/>
              <w:kinsoku/>
              <w:topLinePunct w:val="0"/>
              <w:bidi w:val="0"/>
              <w:spacing w:line="560" w:lineRule="exact"/>
              <w:rPr>
                <w:rFonts w:hint="eastAsia" w:ascii="宋体" w:hAnsi="宋体"/>
                <w:b/>
                <w:vertAlign w:val="baseline"/>
              </w:rPr>
            </w:pPr>
          </w:p>
        </w:tc>
        <w:tc>
          <w:tcPr>
            <w:tcW w:w="889" w:type="dxa"/>
          </w:tcPr>
          <w:p w14:paraId="3AB1FC18">
            <w:pPr>
              <w:pageBreakBefore w:val="0"/>
              <w:kinsoku/>
              <w:topLinePunct w:val="0"/>
              <w:bidi w:val="0"/>
              <w:spacing w:line="560" w:lineRule="exact"/>
              <w:rPr>
                <w:rFonts w:hint="eastAsia" w:ascii="宋体" w:hAnsi="宋体"/>
                <w:b/>
                <w:vertAlign w:val="baseline"/>
              </w:rPr>
            </w:pPr>
          </w:p>
        </w:tc>
        <w:tc>
          <w:tcPr>
            <w:tcW w:w="1062" w:type="dxa"/>
          </w:tcPr>
          <w:p w14:paraId="35AF620E">
            <w:pPr>
              <w:pageBreakBefore w:val="0"/>
              <w:kinsoku/>
              <w:topLinePunct w:val="0"/>
              <w:bidi w:val="0"/>
              <w:spacing w:line="560" w:lineRule="exact"/>
              <w:rPr>
                <w:rFonts w:hint="eastAsia" w:ascii="宋体" w:hAnsi="宋体"/>
                <w:b/>
                <w:vertAlign w:val="baseline"/>
              </w:rPr>
            </w:pPr>
          </w:p>
        </w:tc>
      </w:tr>
      <w:tr w14:paraId="52BB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FBCCD87">
            <w:pPr>
              <w:pageBreakBefore w:val="0"/>
              <w:kinsoku/>
              <w:topLinePunct w:val="0"/>
              <w:bidi w:val="0"/>
              <w:spacing w:line="560" w:lineRule="exact"/>
              <w:rPr>
                <w:rFonts w:hint="eastAsia" w:ascii="宋体" w:hAnsi="宋体"/>
                <w:b/>
                <w:vertAlign w:val="baseline"/>
              </w:rPr>
            </w:pPr>
          </w:p>
        </w:tc>
        <w:tc>
          <w:tcPr>
            <w:tcW w:w="1601" w:type="dxa"/>
            <w:vAlign w:val="top"/>
          </w:tcPr>
          <w:p w14:paraId="3CD07637">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（E2）雌二醇检测试剂盒</w:t>
            </w:r>
          </w:p>
        </w:tc>
        <w:tc>
          <w:tcPr>
            <w:tcW w:w="901" w:type="dxa"/>
          </w:tcPr>
          <w:p w14:paraId="7029D27B">
            <w:pPr>
              <w:pageBreakBefore w:val="0"/>
              <w:kinsoku/>
              <w:topLinePunct w:val="0"/>
              <w:bidi w:val="0"/>
              <w:spacing w:line="560" w:lineRule="exact"/>
              <w:rPr>
                <w:rFonts w:hint="eastAsia" w:ascii="宋体" w:hAnsi="宋体"/>
                <w:b/>
                <w:vertAlign w:val="baseline"/>
              </w:rPr>
            </w:pPr>
          </w:p>
        </w:tc>
        <w:tc>
          <w:tcPr>
            <w:tcW w:w="1041" w:type="dxa"/>
          </w:tcPr>
          <w:p w14:paraId="0EA65928">
            <w:pPr>
              <w:pageBreakBefore w:val="0"/>
              <w:kinsoku/>
              <w:topLinePunct w:val="0"/>
              <w:bidi w:val="0"/>
              <w:spacing w:line="560" w:lineRule="exact"/>
              <w:rPr>
                <w:rFonts w:hint="eastAsia" w:ascii="宋体" w:hAnsi="宋体"/>
                <w:b/>
                <w:vertAlign w:val="baseline"/>
              </w:rPr>
            </w:pPr>
          </w:p>
        </w:tc>
        <w:tc>
          <w:tcPr>
            <w:tcW w:w="877" w:type="dxa"/>
          </w:tcPr>
          <w:p w14:paraId="78793FE4">
            <w:pPr>
              <w:pageBreakBefore w:val="0"/>
              <w:kinsoku/>
              <w:topLinePunct w:val="0"/>
              <w:bidi w:val="0"/>
              <w:spacing w:line="560" w:lineRule="exact"/>
              <w:rPr>
                <w:rFonts w:hint="eastAsia" w:ascii="宋体" w:hAnsi="宋体"/>
                <w:b/>
                <w:vertAlign w:val="baseline"/>
              </w:rPr>
            </w:pPr>
          </w:p>
        </w:tc>
        <w:tc>
          <w:tcPr>
            <w:tcW w:w="759" w:type="dxa"/>
          </w:tcPr>
          <w:p w14:paraId="09A7FFCC">
            <w:pPr>
              <w:pageBreakBefore w:val="0"/>
              <w:kinsoku/>
              <w:topLinePunct w:val="0"/>
              <w:bidi w:val="0"/>
              <w:spacing w:line="560" w:lineRule="exact"/>
              <w:rPr>
                <w:rFonts w:hint="eastAsia" w:ascii="宋体" w:hAnsi="宋体"/>
                <w:b/>
                <w:vertAlign w:val="baseline"/>
              </w:rPr>
            </w:pPr>
          </w:p>
        </w:tc>
        <w:tc>
          <w:tcPr>
            <w:tcW w:w="653" w:type="dxa"/>
          </w:tcPr>
          <w:p w14:paraId="6D88EA06">
            <w:pPr>
              <w:pageBreakBefore w:val="0"/>
              <w:kinsoku/>
              <w:topLinePunct w:val="0"/>
              <w:bidi w:val="0"/>
              <w:spacing w:line="560" w:lineRule="exact"/>
              <w:rPr>
                <w:rFonts w:hint="eastAsia" w:ascii="宋体" w:hAnsi="宋体"/>
                <w:b/>
                <w:vertAlign w:val="baseline"/>
              </w:rPr>
            </w:pPr>
          </w:p>
        </w:tc>
        <w:tc>
          <w:tcPr>
            <w:tcW w:w="889" w:type="dxa"/>
          </w:tcPr>
          <w:p w14:paraId="3DC488CA">
            <w:pPr>
              <w:pageBreakBefore w:val="0"/>
              <w:kinsoku/>
              <w:topLinePunct w:val="0"/>
              <w:bidi w:val="0"/>
              <w:spacing w:line="560" w:lineRule="exact"/>
              <w:rPr>
                <w:rFonts w:hint="eastAsia" w:ascii="宋体" w:hAnsi="宋体"/>
                <w:b/>
                <w:vertAlign w:val="baseline"/>
              </w:rPr>
            </w:pPr>
          </w:p>
        </w:tc>
        <w:tc>
          <w:tcPr>
            <w:tcW w:w="1062" w:type="dxa"/>
          </w:tcPr>
          <w:p w14:paraId="5BF7F096">
            <w:pPr>
              <w:pageBreakBefore w:val="0"/>
              <w:kinsoku/>
              <w:topLinePunct w:val="0"/>
              <w:bidi w:val="0"/>
              <w:spacing w:line="560" w:lineRule="exact"/>
              <w:rPr>
                <w:rFonts w:hint="eastAsia" w:ascii="宋体" w:hAnsi="宋体"/>
                <w:b/>
                <w:vertAlign w:val="baseline"/>
              </w:rPr>
            </w:pPr>
          </w:p>
        </w:tc>
      </w:tr>
      <w:tr w14:paraId="3672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86002A8">
            <w:pPr>
              <w:pageBreakBefore w:val="0"/>
              <w:kinsoku/>
              <w:topLinePunct w:val="0"/>
              <w:bidi w:val="0"/>
              <w:spacing w:line="560" w:lineRule="exact"/>
              <w:rPr>
                <w:rFonts w:hint="eastAsia" w:ascii="宋体" w:hAnsi="宋体"/>
                <w:b/>
                <w:vertAlign w:val="baseline"/>
              </w:rPr>
            </w:pPr>
          </w:p>
        </w:tc>
        <w:tc>
          <w:tcPr>
            <w:tcW w:w="1601" w:type="dxa"/>
            <w:vAlign w:val="top"/>
          </w:tcPr>
          <w:p w14:paraId="1053CC6E">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（TSH）TSH促甲状腺激素检测试剂盒</w:t>
            </w:r>
          </w:p>
        </w:tc>
        <w:tc>
          <w:tcPr>
            <w:tcW w:w="901" w:type="dxa"/>
          </w:tcPr>
          <w:p w14:paraId="5E155F42">
            <w:pPr>
              <w:pageBreakBefore w:val="0"/>
              <w:kinsoku/>
              <w:topLinePunct w:val="0"/>
              <w:bidi w:val="0"/>
              <w:spacing w:line="560" w:lineRule="exact"/>
              <w:rPr>
                <w:rFonts w:hint="eastAsia" w:ascii="宋体" w:hAnsi="宋体"/>
                <w:b/>
                <w:vertAlign w:val="baseline"/>
              </w:rPr>
            </w:pPr>
          </w:p>
        </w:tc>
        <w:tc>
          <w:tcPr>
            <w:tcW w:w="1041" w:type="dxa"/>
          </w:tcPr>
          <w:p w14:paraId="5BD733E2">
            <w:pPr>
              <w:pageBreakBefore w:val="0"/>
              <w:kinsoku/>
              <w:topLinePunct w:val="0"/>
              <w:bidi w:val="0"/>
              <w:spacing w:line="560" w:lineRule="exact"/>
              <w:rPr>
                <w:rFonts w:hint="eastAsia" w:ascii="宋体" w:hAnsi="宋体"/>
                <w:b/>
                <w:vertAlign w:val="baseline"/>
              </w:rPr>
            </w:pPr>
          </w:p>
        </w:tc>
        <w:tc>
          <w:tcPr>
            <w:tcW w:w="877" w:type="dxa"/>
          </w:tcPr>
          <w:p w14:paraId="49CF1E3F">
            <w:pPr>
              <w:pageBreakBefore w:val="0"/>
              <w:kinsoku/>
              <w:topLinePunct w:val="0"/>
              <w:bidi w:val="0"/>
              <w:spacing w:line="560" w:lineRule="exact"/>
              <w:rPr>
                <w:rFonts w:hint="eastAsia" w:ascii="宋体" w:hAnsi="宋体"/>
                <w:b/>
                <w:vertAlign w:val="baseline"/>
              </w:rPr>
            </w:pPr>
          </w:p>
        </w:tc>
        <w:tc>
          <w:tcPr>
            <w:tcW w:w="759" w:type="dxa"/>
          </w:tcPr>
          <w:p w14:paraId="3F32533C">
            <w:pPr>
              <w:pageBreakBefore w:val="0"/>
              <w:kinsoku/>
              <w:topLinePunct w:val="0"/>
              <w:bidi w:val="0"/>
              <w:spacing w:line="560" w:lineRule="exact"/>
              <w:rPr>
                <w:rFonts w:hint="eastAsia" w:ascii="宋体" w:hAnsi="宋体"/>
                <w:b/>
                <w:vertAlign w:val="baseline"/>
              </w:rPr>
            </w:pPr>
          </w:p>
        </w:tc>
        <w:tc>
          <w:tcPr>
            <w:tcW w:w="653" w:type="dxa"/>
          </w:tcPr>
          <w:p w14:paraId="3EDEA5EC">
            <w:pPr>
              <w:pageBreakBefore w:val="0"/>
              <w:kinsoku/>
              <w:topLinePunct w:val="0"/>
              <w:bidi w:val="0"/>
              <w:spacing w:line="560" w:lineRule="exact"/>
              <w:rPr>
                <w:rFonts w:hint="eastAsia" w:ascii="宋体" w:hAnsi="宋体"/>
                <w:b/>
                <w:vertAlign w:val="baseline"/>
              </w:rPr>
            </w:pPr>
          </w:p>
        </w:tc>
        <w:tc>
          <w:tcPr>
            <w:tcW w:w="889" w:type="dxa"/>
          </w:tcPr>
          <w:p w14:paraId="63E898BD">
            <w:pPr>
              <w:pageBreakBefore w:val="0"/>
              <w:kinsoku/>
              <w:topLinePunct w:val="0"/>
              <w:bidi w:val="0"/>
              <w:spacing w:line="560" w:lineRule="exact"/>
              <w:rPr>
                <w:rFonts w:hint="eastAsia" w:ascii="宋体" w:hAnsi="宋体"/>
                <w:b/>
                <w:vertAlign w:val="baseline"/>
              </w:rPr>
            </w:pPr>
          </w:p>
        </w:tc>
        <w:tc>
          <w:tcPr>
            <w:tcW w:w="1062" w:type="dxa"/>
          </w:tcPr>
          <w:p w14:paraId="4E2F2559">
            <w:pPr>
              <w:pageBreakBefore w:val="0"/>
              <w:kinsoku/>
              <w:topLinePunct w:val="0"/>
              <w:bidi w:val="0"/>
              <w:spacing w:line="560" w:lineRule="exact"/>
              <w:rPr>
                <w:rFonts w:hint="eastAsia" w:ascii="宋体" w:hAnsi="宋体"/>
                <w:b/>
                <w:vertAlign w:val="baseline"/>
              </w:rPr>
            </w:pPr>
          </w:p>
        </w:tc>
      </w:tr>
      <w:tr w14:paraId="719B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A935DCA">
            <w:pPr>
              <w:pageBreakBefore w:val="0"/>
              <w:kinsoku/>
              <w:topLinePunct w:val="0"/>
              <w:bidi w:val="0"/>
              <w:spacing w:line="560" w:lineRule="exact"/>
              <w:rPr>
                <w:rFonts w:hint="eastAsia" w:ascii="宋体" w:hAnsi="宋体"/>
                <w:b/>
                <w:vertAlign w:val="baseline"/>
              </w:rPr>
            </w:pPr>
          </w:p>
        </w:tc>
        <w:tc>
          <w:tcPr>
            <w:tcW w:w="1601" w:type="dxa"/>
            <w:vAlign w:val="top"/>
          </w:tcPr>
          <w:p w14:paraId="0D1902A2">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（FT3）FT3游离三碘甲状腺原氨酸检测试剂盒</w:t>
            </w:r>
          </w:p>
        </w:tc>
        <w:tc>
          <w:tcPr>
            <w:tcW w:w="901" w:type="dxa"/>
          </w:tcPr>
          <w:p w14:paraId="5D466F92">
            <w:pPr>
              <w:pageBreakBefore w:val="0"/>
              <w:kinsoku/>
              <w:topLinePunct w:val="0"/>
              <w:bidi w:val="0"/>
              <w:spacing w:line="560" w:lineRule="exact"/>
              <w:rPr>
                <w:rFonts w:hint="eastAsia" w:ascii="宋体" w:hAnsi="宋体"/>
                <w:b/>
                <w:vertAlign w:val="baseline"/>
              </w:rPr>
            </w:pPr>
          </w:p>
        </w:tc>
        <w:tc>
          <w:tcPr>
            <w:tcW w:w="1041" w:type="dxa"/>
          </w:tcPr>
          <w:p w14:paraId="29822FFC">
            <w:pPr>
              <w:pageBreakBefore w:val="0"/>
              <w:kinsoku/>
              <w:topLinePunct w:val="0"/>
              <w:bidi w:val="0"/>
              <w:spacing w:line="560" w:lineRule="exact"/>
              <w:rPr>
                <w:rFonts w:hint="eastAsia" w:ascii="宋体" w:hAnsi="宋体"/>
                <w:b/>
                <w:vertAlign w:val="baseline"/>
              </w:rPr>
            </w:pPr>
          </w:p>
        </w:tc>
        <w:tc>
          <w:tcPr>
            <w:tcW w:w="877" w:type="dxa"/>
          </w:tcPr>
          <w:p w14:paraId="3DF89DA4">
            <w:pPr>
              <w:pageBreakBefore w:val="0"/>
              <w:kinsoku/>
              <w:topLinePunct w:val="0"/>
              <w:bidi w:val="0"/>
              <w:spacing w:line="560" w:lineRule="exact"/>
              <w:rPr>
                <w:rFonts w:hint="eastAsia" w:ascii="宋体" w:hAnsi="宋体"/>
                <w:b/>
                <w:vertAlign w:val="baseline"/>
              </w:rPr>
            </w:pPr>
          </w:p>
        </w:tc>
        <w:tc>
          <w:tcPr>
            <w:tcW w:w="759" w:type="dxa"/>
          </w:tcPr>
          <w:p w14:paraId="4C138C65">
            <w:pPr>
              <w:pageBreakBefore w:val="0"/>
              <w:kinsoku/>
              <w:topLinePunct w:val="0"/>
              <w:bidi w:val="0"/>
              <w:spacing w:line="560" w:lineRule="exact"/>
              <w:rPr>
                <w:rFonts w:hint="eastAsia" w:ascii="宋体" w:hAnsi="宋体"/>
                <w:b/>
                <w:vertAlign w:val="baseline"/>
              </w:rPr>
            </w:pPr>
          </w:p>
        </w:tc>
        <w:tc>
          <w:tcPr>
            <w:tcW w:w="653" w:type="dxa"/>
          </w:tcPr>
          <w:p w14:paraId="758A0510">
            <w:pPr>
              <w:pageBreakBefore w:val="0"/>
              <w:kinsoku/>
              <w:topLinePunct w:val="0"/>
              <w:bidi w:val="0"/>
              <w:spacing w:line="560" w:lineRule="exact"/>
              <w:rPr>
                <w:rFonts w:hint="eastAsia" w:ascii="宋体" w:hAnsi="宋体"/>
                <w:b/>
                <w:vertAlign w:val="baseline"/>
              </w:rPr>
            </w:pPr>
          </w:p>
        </w:tc>
        <w:tc>
          <w:tcPr>
            <w:tcW w:w="889" w:type="dxa"/>
          </w:tcPr>
          <w:p w14:paraId="2184D816">
            <w:pPr>
              <w:pageBreakBefore w:val="0"/>
              <w:kinsoku/>
              <w:topLinePunct w:val="0"/>
              <w:bidi w:val="0"/>
              <w:spacing w:line="560" w:lineRule="exact"/>
              <w:rPr>
                <w:rFonts w:hint="eastAsia" w:ascii="宋体" w:hAnsi="宋体"/>
                <w:b/>
                <w:vertAlign w:val="baseline"/>
              </w:rPr>
            </w:pPr>
          </w:p>
        </w:tc>
        <w:tc>
          <w:tcPr>
            <w:tcW w:w="1062" w:type="dxa"/>
          </w:tcPr>
          <w:p w14:paraId="31F9FEBA">
            <w:pPr>
              <w:pageBreakBefore w:val="0"/>
              <w:kinsoku/>
              <w:topLinePunct w:val="0"/>
              <w:bidi w:val="0"/>
              <w:spacing w:line="560" w:lineRule="exact"/>
              <w:rPr>
                <w:rFonts w:hint="eastAsia" w:ascii="宋体" w:hAnsi="宋体"/>
                <w:b/>
                <w:vertAlign w:val="baseline"/>
              </w:rPr>
            </w:pPr>
          </w:p>
        </w:tc>
      </w:tr>
      <w:tr w14:paraId="71D5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447D2F9F">
            <w:pPr>
              <w:pageBreakBefore w:val="0"/>
              <w:kinsoku/>
              <w:topLinePunct w:val="0"/>
              <w:bidi w:val="0"/>
              <w:spacing w:line="560" w:lineRule="exact"/>
              <w:rPr>
                <w:rFonts w:hint="eastAsia" w:ascii="宋体" w:hAnsi="宋体"/>
                <w:b/>
                <w:vertAlign w:val="baseline"/>
              </w:rPr>
            </w:pPr>
          </w:p>
        </w:tc>
        <w:tc>
          <w:tcPr>
            <w:tcW w:w="1601" w:type="dxa"/>
            <w:vAlign w:val="top"/>
          </w:tcPr>
          <w:p w14:paraId="3FCB7EE7">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（FT4）FT4 游离甲状腺素检测试剂盒</w:t>
            </w:r>
          </w:p>
        </w:tc>
        <w:tc>
          <w:tcPr>
            <w:tcW w:w="901" w:type="dxa"/>
          </w:tcPr>
          <w:p w14:paraId="49A96B83">
            <w:pPr>
              <w:pageBreakBefore w:val="0"/>
              <w:kinsoku/>
              <w:topLinePunct w:val="0"/>
              <w:bidi w:val="0"/>
              <w:spacing w:line="560" w:lineRule="exact"/>
              <w:rPr>
                <w:rFonts w:hint="eastAsia" w:ascii="宋体" w:hAnsi="宋体"/>
                <w:b/>
                <w:vertAlign w:val="baseline"/>
              </w:rPr>
            </w:pPr>
          </w:p>
        </w:tc>
        <w:tc>
          <w:tcPr>
            <w:tcW w:w="1041" w:type="dxa"/>
          </w:tcPr>
          <w:p w14:paraId="2761A49F">
            <w:pPr>
              <w:pageBreakBefore w:val="0"/>
              <w:kinsoku/>
              <w:topLinePunct w:val="0"/>
              <w:bidi w:val="0"/>
              <w:spacing w:line="560" w:lineRule="exact"/>
              <w:rPr>
                <w:rFonts w:hint="eastAsia" w:ascii="宋体" w:hAnsi="宋体"/>
                <w:b/>
                <w:vertAlign w:val="baseline"/>
              </w:rPr>
            </w:pPr>
          </w:p>
        </w:tc>
        <w:tc>
          <w:tcPr>
            <w:tcW w:w="877" w:type="dxa"/>
          </w:tcPr>
          <w:p w14:paraId="64C098BC">
            <w:pPr>
              <w:pageBreakBefore w:val="0"/>
              <w:kinsoku/>
              <w:topLinePunct w:val="0"/>
              <w:bidi w:val="0"/>
              <w:spacing w:line="560" w:lineRule="exact"/>
              <w:rPr>
                <w:rFonts w:hint="eastAsia" w:ascii="宋体" w:hAnsi="宋体"/>
                <w:b/>
                <w:vertAlign w:val="baseline"/>
              </w:rPr>
            </w:pPr>
          </w:p>
        </w:tc>
        <w:tc>
          <w:tcPr>
            <w:tcW w:w="759" w:type="dxa"/>
          </w:tcPr>
          <w:p w14:paraId="38D1FC73">
            <w:pPr>
              <w:pageBreakBefore w:val="0"/>
              <w:kinsoku/>
              <w:topLinePunct w:val="0"/>
              <w:bidi w:val="0"/>
              <w:spacing w:line="560" w:lineRule="exact"/>
              <w:rPr>
                <w:rFonts w:hint="eastAsia" w:ascii="宋体" w:hAnsi="宋体"/>
                <w:b/>
                <w:vertAlign w:val="baseline"/>
              </w:rPr>
            </w:pPr>
          </w:p>
        </w:tc>
        <w:tc>
          <w:tcPr>
            <w:tcW w:w="653" w:type="dxa"/>
          </w:tcPr>
          <w:p w14:paraId="0796D592">
            <w:pPr>
              <w:pageBreakBefore w:val="0"/>
              <w:kinsoku/>
              <w:topLinePunct w:val="0"/>
              <w:bidi w:val="0"/>
              <w:spacing w:line="560" w:lineRule="exact"/>
              <w:rPr>
                <w:rFonts w:hint="eastAsia" w:ascii="宋体" w:hAnsi="宋体"/>
                <w:b/>
                <w:vertAlign w:val="baseline"/>
              </w:rPr>
            </w:pPr>
          </w:p>
        </w:tc>
        <w:tc>
          <w:tcPr>
            <w:tcW w:w="889" w:type="dxa"/>
          </w:tcPr>
          <w:p w14:paraId="6D90CE1F">
            <w:pPr>
              <w:pageBreakBefore w:val="0"/>
              <w:kinsoku/>
              <w:topLinePunct w:val="0"/>
              <w:bidi w:val="0"/>
              <w:spacing w:line="560" w:lineRule="exact"/>
              <w:rPr>
                <w:rFonts w:hint="eastAsia" w:ascii="宋体" w:hAnsi="宋体"/>
                <w:b/>
                <w:vertAlign w:val="baseline"/>
              </w:rPr>
            </w:pPr>
          </w:p>
        </w:tc>
        <w:tc>
          <w:tcPr>
            <w:tcW w:w="1062" w:type="dxa"/>
          </w:tcPr>
          <w:p w14:paraId="29F90964">
            <w:pPr>
              <w:pageBreakBefore w:val="0"/>
              <w:kinsoku/>
              <w:topLinePunct w:val="0"/>
              <w:bidi w:val="0"/>
              <w:spacing w:line="560" w:lineRule="exact"/>
              <w:rPr>
                <w:rFonts w:hint="eastAsia" w:ascii="宋体" w:hAnsi="宋体"/>
                <w:b/>
                <w:vertAlign w:val="baseline"/>
              </w:rPr>
            </w:pPr>
          </w:p>
        </w:tc>
      </w:tr>
      <w:tr w14:paraId="45B9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4A52556">
            <w:pPr>
              <w:pageBreakBefore w:val="0"/>
              <w:kinsoku/>
              <w:topLinePunct w:val="0"/>
              <w:bidi w:val="0"/>
              <w:spacing w:line="560" w:lineRule="exact"/>
              <w:rPr>
                <w:rFonts w:hint="eastAsia" w:ascii="宋体" w:hAnsi="宋体"/>
                <w:b/>
                <w:vertAlign w:val="baseline"/>
              </w:rPr>
            </w:pPr>
          </w:p>
        </w:tc>
        <w:tc>
          <w:tcPr>
            <w:tcW w:w="1601" w:type="dxa"/>
            <w:vAlign w:val="top"/>
          </w:tcPr>
          <w:p w14:paraId="7ECE6B16">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（A-TG）A-TG甲状腺球蛋白抗体试剂盒</w:t>
            </w:r>
          </w:p>
        </w:tc>
        <w:tc>
          <w:tcPr>
            <w:tcW w:w="901" w:type="dxa"/>
          </w:tcPr>
          <w:p w14:paraId="2FA722CD">
            <w:pPr>
              <w:pageBreakBefore w:val="0"/>
              <w:kinsoku/>
              <w:topLinePunct w:val="0"/>
              <w:bidi w:val="0"/>
              <w:spacing w:line="560" w:lineRule="exact"/>
              <w:rPr>
                <w:rFonts w:hint="eastAsia" w:ascii="宋体" w:hAnsi="宋体"/>
                <w:b/>
                <w:vertAlign w:val="baseline"/>
              </w:rPr>
            </w:pPr>
          </w:p>
        </w:tc>
        <w:tc>
          <w:tcPr>
            <w:tcW w:w="1041" w:type="dxa"/>
          </w:tcPr>
          <w:p w14:paraId="61AFA508">
            <w:pPr>
              <w:pageBreakBefore w:val="0"/>
              <w:kinsoku/>
              <w:topLinePunct w:val="0"/>
              <w:bidi w:val="0"/>
              <w:spacing w:line="560" w:lineRule="exact"/>
              <w:rPr>
                <w:rFonts w:hint="eastAsia" w:ascii="宋体" w:hAnsi="宋体"/>
                <w:b/>
                <w:vertAlign w:val="baseline"/>
              </w:rPr>
            </w:pPr>
          </w:p>
        </w:tc>
        <w:tc>
          <w:tcPr>
            <w:tcW w:w="877" w:type="dxa"/>
          </w:tcPr>
          <w:p w14:paraId="12D1FEC8">
            <w:pPr>
              <w:pageBreakBefore w:val="0"/>
              <w:kinsoku/>
              <w:topLinePunct w:val="0"/>
              <w:bidi w:val="0"/>
              <w:spacing w:line="560" w:lineRule="exact"/>
              <w:rPr>
                <w:rFonts w:hint="eastAsia" w:ascii="宋体" w:hAnsi="宋体"/>
                <w:b/>
                <w:vertAlign w:val="baseline"/>
              </w:rPr>
            </w:pPr>
          </w:p>
        </w:tc>
        <w:tc>
          <w:tcPr>
            <w:tcW w:w="759" w:type="dxa"/>
          </w:tcPr>
          <w:p w14:paraId="39A23568">
            <w:pPr>
              <w:pageBreakBefore w:val="0"/>
              <w:kinsoku/>
              <w:topLinePunct w:val="0"/>
              <w:bidi w:val="0"/>
              <w:spacing w:line="560" w:lineRule="exact"/>
              <w:rPr>
                <w:rFonts w:hint="eastAsia" w:ascii="宋体" w:hAnsi="宋体"/>
                <w:b/>
                <w:vertAlign w:val="baseline"/>
              </w:rPr>
            </w:pPr>
          </w:p>
        </w:tc>
        <w:tc>
          <w:tcPr>
            <w:tcW w:w="653" w:type="dxa"/>
          </w:tcPr>
          <w:p w14:paraId="18FAFC33">
            <w:pPr>
              <w:pageBreakBefore w:val="0"/>
              <w:kinsoku/>
              <w:topLinePunct w:val="0"/>
              <w:bidi w:val="0"/>
              <w:spacing w:line="560" w:lineRule="exact"/>
              <w:rPr>
                <w:rFonts w:hint="eastAsia" w:ascii="宋体" w:hAnsi="宋体"/>
                <w:b/>
                <w:vertAlign w:val="baseline"/>
              </w:rPr>
            </w:pPr>
          </w:p>
        </w:tc>
        <w:tc>
          <w:tcPr>
            <w:tcW w:w="889" w:type="dxa"/>
          </w:tcPr>
          <w:p w14:paraId="3276CF10">
            <w:pPr>
              <w:pageBreakBefore w:val="0"/>
              <w:kinsoku/>
              <w:topLinePunct w:val="0"/>
              <w:bidi w:val="0"/>
              <w:spacing w:line="560" w:lineRule="exact"/>
              <w:rPr>
                <w:rFonts w:hint="eastAsia" w:ascii="宋体" w:hAnsi="宋体"/>
                <w:b/>
                <w:vertAlign w:val="baseline"/>
              </w:rPr>
            </w:pPr>
          </w:p>
        </w:tc>
        <w:tc>
          <w:tcPr>
            <w:tcW w:w="1062" w:type="dxa"/>
          </w:tcPr>
          <w:p w14:paraId="7D434138">
            <w:pPr>
              <w:pageBreakBefore w:val="0"/>
              <w:kinsoku/>
              <w:topLinePunct w:val="0"/>
              <w:bidi w:val="0"/>
              <w:spacing w:line="560" w:lineRule="exact"/>
              <w:rPr>
                <w:rFonts w:hint="eastAsia" w:ascii="宋体" w:hAnsi="宋体"/>
                <w:b/>
                <w:vertAlign w:val="baseline"/>
              </w:rPr>
            </w:pPr>
          </w:p>
        </w:tc>
      </w:tr>
      <w:tr w14:paraId="6E4C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683470A">
            <w:pPr>
              <w:pageBreakBefore w:val="0"/>
              <w:kinsoku/>
              <w:topLinePunct w:val="0"/>
              <w:bidi w:val="0"/>
              <w:spacing w:line="560" w:lineRule="exact"/>
              <w:rPr>
                <w:rFonts w:hint="eastAsia" w:ascii="宋体" w:hAnsi="宋体"/>
                <w:b/>
                <w:vertAlign w:val="baseline"/>
              </w:rPr>
            </w:pPr>
          </w:p>
        </w:tc>
        <w:tc>
          <w:tcPr>
            <w:tcW w:w="1601" w:type="dxa"/>
            <w:vAlign w:val="top"/>
          </w:tcPr>
          <w:p w14:paraId="72FC3D37">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（TPOAB）AntiTpo抗甲状腺过氧化物抗体试剂盒</w:t>
            </w:r>
          </w:p>
        </w:tc>
        <w:tc>
          <w:tcPr>
            <w:tcW w:w="901" w:type="dxa"/>
          </w:tcPr>
          <w:p w14:paraId="6626BEB1">
            <w:pPr>
              <w:pageBreakBefore w:val="0"/>
              <w:kinsoku/>
              <w:topLinePunct w:val="0"/>
              <w:bidi w:val="0"/>
              <w:spacing w:line="560" w:lineRule="exact"/>
              <w:rPr>
                <w:rFonts w:hint="eastAsia" w:ascii="宋体" w:hAnsi="宋体"/>
                <w:b/>
                <w:vertAlign w:val="baseline"/>
              </w:rPr>
            </w:pPr>
          </w:p>
        </w:tc>
        <w:tc>
          <w:tcPr>
            <w:tcW w:w="1041" w:type="dxa"/>
          </w:tcPr>
          <w:p w14:paraId="091C8A43">
            <w:pPr>
              <w:pageBreakBefore w:val="0"/>
              <w:kinsoku/>
              <w:topLinePunct w:val="0"/>
              <w:bidi w:val="0"/>
              <w:spacing w:line="560" w:lineRule="exact"/>
              <w:rPr>
                <w:rFonts w:hint="eastAsia" w:ascii="宋体" w:hAnsi="宋体"/>
                <w:b/>
                <w:vertAlign w:val="baseline"/>
              </w:rPr>
            </w:pPr>
          </w:p>
        </w:tc>
        <w:tc>
          <w:tcPr>
            <w:tcW w:w="877" w:type="dxa"/>
          </w:tcPr>
          <w:p w14:paraId="076BA0DA">
            <w:pPr>
              <w:pageBreakBefore w:val="0"/>
              <w:kinsoku/>
              <w:topLinePunct w:val="0"/>
              <w:bidi w:val="0"/>
              <w:spacing w:line="560" w:lineRule="exact"/>
              <w:rPr>
                <w:rFonts w:hint="eastAsia" w:ascii="宋体" w:hAnsi="宋体"/>
                <w:b/>
                <w:vertAlign w:val="baseline"/>
              </w:rPr>
            </w:pPr>
          </w:p>
        </w:tc>
        <w:tc>
          <w:tcPr>
            <w:tcW w:w="759" w:type="dxa"/>
          </w:tcPr>
          <w:p w14:paraId="2F17D1E6">
            <w:pPr>
              <w:pageBreakBefore w:val="0"/>
              <w:kinsoku/>
              <w:topLinePunct w:val="0"/>
              <w:bidi w:val="0"/>
              <w:spacing w:line="560" w:lineRule="exact"/>
              <w:rPr>
                <w:rFonts w:hint="eastAsia" w:ascii="宋体" w:hAnsi="宋体"/>
                <w:b/>
                <w:vertAlign w:val="baseline"/>
              </w:rPr>
            </w:pPr>
          </w:p>
        </w:tc>
        <w:tc>
          <w:tcPr>
            <w:tcW w:w="653" w:type="dxa"/>
          </w:tcPr>
          <w:p w14:paraId="679F4591">
            <w:pPr>
              <w:pageBreakBefore w:val="0"/>
              <w:kinsoku/>
              <w:topLinePunct w:val="0"/>
              <w:bidi w:val="0"/>
              <w:spacing w:line="560" w:lineRule="exact"/>
              <w:rPr>
                <w:rFonts w:hint="eastAsia" w:ascii="宋体" w:hAnsi="宋体"/>
                <w:b/>
                <w:vertAlign w:val="baseline"/>
              </w:rPr>
            </w:pPr>
          </w:p>
        </w:tc>
        <w:tc>
          <w:tcPr>
            <w:tcW w:w="889" w:type="dxa"/>
          </w:tcPr>
          <w:p w14:paraId="331B624F">
            <w:pPr>
              <w:pageBreakBefore w:val="0"/>
              <w:kinsoku/>
              <w:topLinePunct w:val="0"/>
              <w:bidi w:val="0"/>
              <w:spacing w:line="560" w:lineRule="exact"/>
              <w:rPr>
                <w:rFonts w:hint="eastAsia" w:ascii="宋体" w:hAnsi="宋体"/>
                <w:b/>
                <w:vertAlign w:val="baseline"/>
              </w:rPr>
            </w:pPr>
          </w:p>
        </w:tc>
        <w:tc>
          <w:tcPr>
            <w:tcW w:w="1062" w:type="dxa"/>
          </w:tcPr>
          <w:p w14:paraId="14AE4D42">
            <w:pPr>
              <w:pageBreakBefore w:val="0"/>
              <w:kinsoku/>
              <w:topLinePunct w:val="0"/>
              <w:bidi w:val="0"/>
              <w:spacing w:line="560" w:lineRule="exact"/>
              <w:rPr>
                <w:rFonts w:hint="eastAsia" w:ascii="宋体" w:hAnsi="宋体"/>
                <w:b/>
                <w:vertAlign w:val="baseline"/>
              </w:rPr>
            </w:pPr>
          </w:p>
        </w:tc>
      </w:tr>
      <w:tr w14:paraId="0CA5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0E0B9527">
            <w:pPr>
              <w:pageBreakBefore w:val="0"/>
              <w:kinsoku/>
              <w:topLinePunct w:val="0"/>
              <w:bidi w:val="0"/>
              <w:spacing w:line="560" w:lineRule="exact"/>
              <w:rPr>
                <w:rFonts w:hint="eastAsia" w:ascii="宋体" w:hAnsi="宋体"/>
                <w:b/>
                <w:vertAlign w:val="baseline"/>
              </w:rPr>
            </w:pPr>
          </w:p>
        </w:tc>
        <w:tc>
          <w:tcPr>
            <w:tcW w:w="1601" w:type="dxa"/>
            <w:vAlign w:val="top"/>
          </w:tcPr>
          <w:p w14:paraId="6F82D6EB">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（AFP）AFP甲胎蛋白检测试剂盒</w:t>
            </w:r>
          </w:p>
        </w:tc>
        <w:tc>
          <w:tcPr>
            <w:tcW w:w="901" w:type="dxa"/>
          </w:tcPr>
          <w:p w14:paraId="6E394C3F">
            <w:pPr>
              <w:pageBreakBefore w:val="0"/>
              <w:kinsoku/>
              <w:topLinePunct w:val="0"/>
              <w:bidi w:val="0"/>
              <w:spacing w:line="560" w:lineRule="exact"/>
              <w:rPr>
                <w:rFonts w:hint="eastAsia" w:ascii="宋体" w:hAnsi="宋体"/>
                <w:b/>
                <w:vertAlign w:val="baseline"/>
              </w:rPr>
            </w:pPr>
          </w:p>
        </w:tc>
        <w:tc>
          <w:tcPr>
            <w:tcW w:w="1041" w:type="dxa"/>
          </w:tcPr>
          <w:p w14:paraId="5A8E9371">
            <w:pPr>
              <w:pageBreakBefore w:val="0"/>
              <w:kinsoku/>
              <w:topLinePunct w:val="0"/>
              <w:bidi w:val="0"/>
              <w:spacing w:line="560" w:lineRule="exact"/>
              <w:rPr>
                <w:rFonts w:hint="eastAsia" w:ascii="宋体" w:hAnsi="宋体"/>
                <w:b/>
                <w:vertAlign w:val="baseline"/>
              </w:rPr>
            </w:pPr>
          </w:p>
        </w:tc>
        <w:tc>
          <w:tcPr>
            <w:tcW w:w="877" w:type="dxa"/>
          </w:tcPr>
          <w:p w14:paraId="1CCC25D7">
            <w:pPr>
              <w:pageBreakBefore w:val="0"/>
              <w:kinsoku/>
              <w:topLinePunct w:val="0"/>
              <w:bidi w:val="0"/>
              <w:spacing w:line="560" w:lineRule="exact"/>
              <w:rPr>
                <w:rFonts w:hint="eastAsia" w:ascii="宋体" w:hAnsi="宋体"/>
                <w:b/>
                <w:vertAlign w:val="baseline"/>
              </w:rPr>
            </w:pPr>
          </w:p>
        </w:tc>
        <w:tc>
          <w:tcPr>
            <w:tcW w:w="759" w:type="dxa"/>
          </w:tcPr>
          <w:p w14:paraId="230AD101">
            <w:pPr>
              <w:pageBreakBefore w:val="0"/>
              <w:kinsoku/>
              <w:topLinePunct w:val="0"/>
              <w:bidi w:val="0"/>
              <w:spacing w:line="560" w:lineRule="exact"/>
              <w:rPr>
                <w:rFonts w:hint="eastAsia" w:ascii="宋体" w:hAnsi="宋体"/>
                <w:b/>
                <w:vertAlign w:val="baseline"/>
              </w:rPr>
            </w:pPr>
          </w:p>
        </w:tc>
        <w:tc>
          <w:tcPr>
            <w:tcW w:w="653" w:type="dxa"/>
          </w:tcPr>
          <w:p w14:paraId="39C7D9A5">
            <w:pPr>
              <w:pageBreakBefore w:val="0"/>
              <w:kinsoku/>
              <w:topLinePunct w:val="0"/>
              <w:bidi w:val="0"/>
              <w:spacing w:line="560" w:lineRule="exact"/>
              <w:rPr>
                <w:rFonts w:hint="eastAsia" w:ascii="宋体" w:hAnsi="宋体"/>
                <w:b/>
                <w:vertAlign w:val="baseline"/>
              </w:rPr>
            </w:pPr>
          </w:p>
        </w:tc>
        <w:tc>
          <w:tcPr>
            <w:tcW w:w="889" w:type="dxa"/>
          </w:tcPr>
          <w:p w14:paraId="27D9A228">
            <w:pPr>
              <w:pageBreakBefore w:val="0"/>
              <w:kinsoku/>
              <w:topLinePunct w:val="0"/>
              <w:bidi w:val="0"/>
              <w:spacing w:line="560" w:lineRule="exact"/>
              <w:rPr>
                <w:rFonts w:hint="eastAsia" w:ascii="宋体" w:hAnsi="宋体"/>
                <w:b/>
                <w:vertAlign w:val="baseline"/>
              </w:rPr>
            </w:pPr>
          </w:p>
        </w:tc>
        <w:tc>
          <w:tcPr>
            <w:tcW w:w="1062" w:type="dxa"/>
          </w:tcPr>
          <w:p w14:paraId="5A42D5DD">
            <w:pPr>
              <w:pageBreakBefore w:val="0"/>
              <w:kinsoku/>
              <w:topLinePunct w:val="0"/>
              <w:bidi w:val="0"/>
              <w:spacing w:line="560" w:lineRule="exact"/>
              <w:rPr>
                <w:rFonts w:hint="eastAsia" w:ascii="宋体" w:hAnsi="宋体"/>
                <w:b/>
                <w:vertAlign w:val="baseline"/>
              </w:rPr>
            </w:pPr>
          </w:p>
        </w:tc>
      </w:tr>
      <w:tr w14:paraId="0F35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79A58B0">
            <w:pPr>
              <w:pageBreakBefore w:val="0"/>
              <w:kinsoku/>
              <w:topLinePunct w:val="0"/>
              <w:bidi w:val="0"/>
              <w:spacing w:line="560" w:lineRule="exact"/>
              <w:rPr>
                <w:rFonts w:hint="eastAsia" w:ascii="宋体" w:hAnsi="宋体"/>
                <w:b/>
                <w:vertAlign w:val="baseline"/>
              </w:rPr>
            </w:pPr>
          </w:p>
        </w:tc>
        <w:tc>
          <w:tcPr>
            <w:tcW w:w="1601" w:type="dxa"/>
            <w:vAlign w:val="top"/>
          </w:tcPr>
          <w:p w14:paraId="25D3945A">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（CEA）CEA癌胚抗原定量测试试剂盒</w:t>
            </w:r>
          </w:p>
        </w:tc>
        <w:tc>
          <w:tcPr>
            <w:tcW w:w="901" w:type="dxa"/>
          </w:tcPr>
          <w:p w14:paraId="6F1F266F">
            <w:pPr>
              <w:pageBreakBefore w:val="0"/>
              <w:kinsoku/>
              <w:topLinePunct w:val="0"/>
              <w:bidi w:val="0"/>
              <w:spacing w:line="560" w:lineRule="exact"/>
              <w:rPr>
                <w:rFonts w:hint="eastAsia" w:ascii="宋体" w:hAnsi="宋体"/>
                <w:b/>
                <w:vertAlign w:val="baseline"/>
              </w:rPr>
            </w:pPr>
          </w:p>
        </w:tc>
        <w:tc>
          <w:tcPr>
            <w:tcW w:w="1041" w:type="dxa"/>
          </w:tcPr>
          <w:p w14:paraId="051CA8BD">
            <w:pPr>
              <w:pageBreakBefore w:val="0"/>
              <w:kinsoku/>
              <w:topLinePunct w:val="0"/>
              <w:bidi w:val="0"/>
              <w:spacing w:line="560" w:lineRule="exact"/>
              <w:rPr>
                <w:rFonts w:hint="eastAsia" w:ascii="宋体" w:hAnsi="宋体"/>
                <w:b/>
                <w:vertAlign w:val="baseline"/>
              </w:rPr>
            </w:pPr>
          </w:p>
        </w:tc>
        <w:tc>
          <w:tcPr>
            <w:tcW w:w="877" w:type="dxa"/>
          </w:tcPr>
          <w:p w14:paraId="44FEF52C">
            <w:pPr>
              <w:pageBreakBefore w:val="0"/>
              <w:kinsoku/>
              <w:topLinePunct w:val="0"/>
              <w:bidi w:val="0"/>
              <w:spacing w:line="560" w:lineRule="exact"/>
              <w:rPr>
                <w:rFonts w:hint="eastAsia" w:ascii="宋体" w:hAnsi="宋体"/>
                <w:b/>
                <w:vertAlign w:val="baseline"/>
              </w:rPr>
            </w:pPr>
          </w:p>
        </w:tc>
        <w:tc>
          <w:tcPr>
            <w:tcW w:w="759" w:type="dxa"/>
          </w:tcPr>
          <w:p w14:paraId="72EF5A1A">
            <w:pPr>
              <w:pageBreakBefore w:val="0"/>
              <w:kinsoku/>
              <w:topLinePunct w:val="0"/>
              <w:bidi w:val="0"/>
              <w:spacing w:line="560" w:lineRule="exact"/>
              <w:rPr>
                <w:rFonts w:hint="eastAsia" w:ascii="宋体" w:hAnsi="宋体"/>
                <w:b/>
                <w:vertAlign w:val="baseline"/>
              </w:rPr>
            </w:pPr>
          </w:p>
        </w:tc>
        <w:tc>
          <w:tcPr>
            <w:tcW w:w="653" w:type="dxa"/>
          </w:tcPr>
          <w:p w14:paraId="1F468D65">
            <w:pPr>
              <w:pageBreakBefore w:val="0"/>
              <w:kinsoku/>
              <w:topLinePunct w:val="0"/>
              <w:bidi w:val="0"/>
              <w:spacing w:line="560" w:lineRule="exact"/>
              <w:rPr>
                <w:rFonts w:hint="eastAsia" w:ascii="宋体" w:hAnsi="宋体"/>
                <w:b/>
                <w:vertAlign w:val="baseline"/>
              </w:rPr>
            </w:pPr>
          </w:p>
        </w:tc>
        <w:tc>
          <w:tcPr>
            <w:tcW w:w="889" w:type="dxa"/>
          </w:tcPr>
          <w:p w14:paraId="276018D6">
            <w:pPr>
              <w:pageBreakBefore w:val="0"/>
              <w:kinsoku/>
              <w:topLinePunct w:val="0"/>
              <w:bidi w:val="0"/>
              <w:spacing w:line="560" w:lineRule="exact"/>
              <w:rPr>
                <w:rFonts w:hint="eastAsia" w:ascii="宋体" w:hAnsi="宋体"/>
                <w:b/>
                <w:vertAlign w:val="baseline"/>
              </w:rPr>
            </w:pPr>
          </w:p>
        </w:tc>
        <w:tc>
          <w:tcPr>
            <w:tcW w:w="1062" w:type="dxa"/>
          </w:tcPr>
          <w:p w14:paraId="051055F1">
            <w:pPr>
              <w:pageBreakBefore w:val="0"/>
              <w:kinsoku/>
              <w:topLinePunct w:val="0"/>
              <w:bidi w:val="0"/>
              <w:spacing w:line="560" w:lineRule="exact"/>
              <w:rPr>
                <w:rFonts w:hint="eastAsia" w:ascii="宋体" w:hAnsi="宋体"/>
                <w:b/>
                <w:vertAlign w:val="baseline"/>
              </w:rPr>
            </w:pPr>
          </w:p>
        </w:tc>
      </w:tr>
      <w:tr w14:paraId="4829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4299E44D">
            <w:pPr>
              <w:pageBreakBefore w:val="0"/>
              <w:kinsoku/>
              <w:topLinePunct w:val="0"/>
              <w:bidi w:val="0"/>
              <w:spacing w:line="560" w:lineRule="exact"/>
              <w:rPr>
                <w:rFonts w:hint="eastAsia" w:ascii="宋体" w:hAnsi="宋体"/>
                <w:b/>
                <w:vertAlign w:val="baseline"/>
              </w:rPr>
            </w:pPr>
          </w:p>
        </w:tc>
        <w:tc>
          <w:tcPr>
            <w:tcW w:w="1601" w:type="dxa"/>
            <w:vAlign w:val="top"/>
          </w:tcPr>
          <w:p w14:paraId="23F8B372">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（CA125）糖类抗原CA125-II检测试剂盒</w:t>
            </w:r>
          </w:p>
        </w:tc>
        <w:tc>
          <w:tcPr>
            <w:tcW w:w="901" w:type="dxa"/>
          </w:tcPr>
          <w:p w14:paraId="38C2FBA9">
            <w:pPr>
              <w:pageBreakBefore w:val="0"/>
              <w:kinsoku/>
              <w:topLinePunct w:val="0"/>
              <w:bidi w:val="0"/>
              <w:spacing w:line="560" w:lineRule="exact"/>
              <w:rPr>
                <w:rFonts w:hint="eastAsia" w:ascii="宋体" w:hAnsi="宋体"/>
                <w:b/>
                <w:vertAlign w:val="baseline"/>
              </w:rPr>
            </w:pPr>
          </w:p>
        </w:tc>
        <w:tc>
          <w:tcPr>
            <w:tcW w:w="1041" w:type="dxa"/>
          </w:tcPr>
          <w:p w14:paraId="05202627">
            <w:pPr>
              <w:pageBreakBefore w:val="0"/>
              <w:kinsoku/>
              <w:topLinePunct w:val="0"/>
              <w:bidi w:val="0"/>
              <w:spacing w:line="560" w:lineRule="exact"/>
              <w:rPr>
                <w:rFonts w:hint="eastAsia" w:ascii="宋体" w:hAnsi="宋体"/>
                <w:b/>
                <w:vertAlign w:val="baseline"/>
              </w:rPr>
            </w:pPr>
          </w:p>
        </w:tc>
        <w:tc>
          <w:tcPr>
            <w:tcW w:w="877" w:type="dxa"/>
          </w:tcPr>
          <w:p w14:paraId="73930663">
            <w:pPr>
              <w:pageBreakBefore w:val="0"/>
              <w:kinsoku/>
              <w:topLinePunct w:val="0"/>
              <w:bidi w:val="0"/>
              <w:spacing w:line="560" w:lineRule="exact"/>
              <w:rPr>
                <w:rFonts w:hint="eastAsia" w:ascii="宋体" w:hAnsi="宋体"/>
                <w:b/>
                <w:vertAlign w:val="baseline"/>
              </w:rPr>
            </w:pPr>
          </w:p>
        </w:tc>
        <w:tc>
          <w:tcPr>
            <w:tcW w:w="759" w:type="dxa"/>
          </w:tcPr>
          <w:p w14:paraId="31D3F294">
            <w:pPr>
              <w:pageBreakBefore w:val="0"/>
              <w:kinsoku/>
              <w:topLinePunct w:val="0"/>
              <w:bidi w:val="0"/>
              <w:spacing w:line="560" w:lineRule="exact"/>
              <w:rPr>
                <w:rFonts w:hint="eastAsia" w:ascii="宋体" w:hAnsi="宋体"/>
                <w:b/>
                <w:vertAlign w:val="baseline"/>
              </w:rPr>
            </w:pPr>
          </w:p>
        </w:tc>
        <w:tc>
          <w:tcPr>
            <w:tcW w:w="653" w:type="dxa"/>
          </w:tcPr>
          <w:p w14:paraId="3528A55D">
            <w:pPr>
              <w:pageBreakBefore w:val="0"/>
              <w:kinsoku/>
              <w:topLinePunct w:val="0"/>
              <w:bidi w:val="0"/>
              <w:spacing w:line="560" w:lineRule="exact"/>
              <w:rPr>
                <w:rFonts w:hint="eastAsia" w:ascii="宋体" w:hAnsi="宋体"/>
                <w:b/>
                <w:vertAlign w:val="baseline"/>
              </w:rPr>
            </w:pPr>
          </w:p>
        </w:tc>
        <w:tc>
          <w:tcPr>
            <w:tcW w:w="889" w:type="dxa"/>
          </w:tcPr>
          <w:p w14:paraId="3E355C9E">
            <w:pPr>
              <w:pageBreakBefore w:val="0"/>
              <w:kinsoku/>
              <w:topLinePunct w:val="0"/>
              <w:bidi w:val="0"/>
              <w:spacing w:line="560" w:lineRule="exact"/>
              <w:rPr>
                <w:rFonts w:hint="eastAsia" w:ascii="宋体" w:hAnsi="宋体"/>
                <w:b/>
                <w:vertAlign w:val="baseline"/>
              </w:rPr>
            </w:pPr>
          </w:p>
        </w:tc>
        <w:tc>
          <w:tcPr>
            <w:tcW w:w="1062" w:type="dxa"/>
          </w:tcPr>
          <w:p w14:paraId="68539BBB">
            <w:pPr>
              <w:pageBreakBefore w:val="0"/>
              <w:kinsoku/>
              <w:topLinePunct w:val="0"/>
              <w:bidi w:val="0"/>
              <w:spacing w:line="560" w:lineRule="exact"/>
              <w:rPr>
                <w:rFonts w:hint="eastAsia" w:ascii="宋体" w:hAnsi="宋体"/>
                <w:b/>
                <w:vertAlign w:val="baseline"/>
              </w:rPr>
            </w:pPr>
          </w:p>
        </w:tc>
      </w:tr>
      <w:tr w14:paraId="466D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32876EF9">
            <w:pPr>
              <w:pageBreakBefore w:val="0"/>
              <w:kinsoku/>
              <w:topLinePunct w:val="0"/>
              <w:bidi w:val="0"/>
              <w:spacing w:line="560" w:lineRule="exact"/>
              <w:rPr>
                <w:rFonts w:hint="eastAsia" w:ascii="宋体" w:hAnsi="宋体"/>
                <w:b/>
                <w:vertAlign w:val="baseline"/>
              </w:rPr>
            </w:pPr>
          </w:p>
        </w:tc>
        <w:tc>
          <w:tcPr>
            <w:tcW w:w="1601" w:type="dxa"/>
            <w:vAlign w:val="top"/>
          </w:tcPr>
          <w:p w14:paraId="44B27D72">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（CA153）糖类抗原15-3测定试剂盒</w:t>
            </w:r>
          </w:p>
        </w:tc>
        <w:tc>
          <w:tcPr>
            <w:tcW w:w="901" w:type="dxa"/>
          </w:tcPr>
          <w:p w14:paraId="62E7262C">
            <w:pPr>
              <w:pageBreakBefore w:val="0"/>
              <w:kinsoku/>
              <w:topLinePunct w:val="0"/>
              <w:bidi w:val="0"/>
              <w:spacing w:line="560" w:lineRule="exact"/>
              <w:rPr>
                <w:rFonts w:hint="eastAsia" w:ascii="宋体" w:hAnsi="宋体"/>
                <w:b/>
                <w:vertAlign w:val="baseline"/>
              </w:rPr>
            </w:pPr>
          </w:p>
        </w:tc>
        <w:tc>
          <w:tcPr>
            <w:tcW w:w="1041" w:type="dxa"/>
          </w:tcPr>
          <w:p w14:paraId="37D46A95">
            <w:pPr>
              <w:pageBreakBefore w:val="0"/>
              <w:kinsoku/>
              <w:topLinePunct w:val="0"/>
              <w:bidi w:val="0"/>
              <w:spacing w:line="560" w:lineRule="exact"/>
              <w:rPr>
                <w:rFonts w:hint="eastAsia" w:ascii="宋体" w:hAnsi="宋体"/>
                <w:b/>
                <w:vertAlign w:val="baseline"/>
              </w:rPr>
            </w:pPr>
          </w:p>
        </w:tc>
        <w:tc>
          <w:tcPr>
            <w:tcW w:w="877" w:type="dxa"/>
          </w:tcPr>
          <w:p w14:paraId="62E0BE55">
            <w:pPr>
              <w:pageBreakBefore w:val="0"/>
              <w:kinsoku/>
              <w:topLinePunct w:val="0"/>
              <w:bidi w:val="0"/>
              <w:spacing w:line="560" w:lineRule="exact"/>
              <w:rPr>
                <w:rFonts w:hint="eastAsia" w:ascii="宋体" w:hAnsi="宋体"/>
                <w:b/>
                <w:vertAlign w:val="baseline"/>
              </w:rPr>
            </w:pPr>
          </w:p>
        </w:tc>
        <w:tc>
          <w:tcPr>
            <w:tcW w:w="759" w:type="dxa"/>
          </w:tcPr>
          <w:p w14:paraId="6878928B">
            <w:pPr>
              <w:pageBreakBefore w:val="0"/>
              <w:kinsoku/>
              <w:topLinePunct w:val="0"/>
              <w:bidi w:val="0"/>
              <w:spacing w:line="560" w:lineRule="exact"/>
              <w:rPr>
                <w:rFonts w:hint="eastAsia" w:ascii="宋体" w:hAnsi="宋体"/>
                <w:b/>
                <w:vertAlign w:val="baseline"/>
              </w:rPr>
            </w:pPr>
          </w:p>
        </w:tc>
        <w:tc>
          <w:tcPr>
            <w:tcW w:w="653" w:type="dxa"/>
          </w:tcPr>
          <w:p w14:paraId="46958DB5">
            <w:pPr>
              <w:pageBreakBefore w:val="0"/>
              <w:kinsoku/>
              <w:topLinePunct w:val="0"/>
              <w:bidi w:val="0"/>
              <w:spacing w:line="560" w:lineRule="exact"/>
              <w:rPr>
                <w:rFonts w:hint="eastAsia" w:ascii="宋体" w:hAnsi="宋体"/>
                <w:b/>
                <w:vertAlign w:val="baseline"/>
              </w:rPr>
            </w:pPr>
          </w:p>
        </w:tc>
        <w:tc>
          <w:tcPr>
            <w:tcW w:w="889" w:type="dxa"/>
          </w:tcPr>
          <w:p w14:paraId="2F538903">
            <w:pPr>
              <w:pageBreakBefore w:val="0"/>
              <w:kinsoku/>
              <w:topLinePunct w:val="0"/>
              <w:bidi w:val="0"/>
              <w:spacing w:line="560" w:lineRule="exact"/>
              <w:rPr>
                <w:rFonts w:hint="eastAsia" w:ascii="宋体" w:hAnsi="宋体"/>
                <w:b/>
                <w:vertAlign w:val="baseline"/>
              </w:rPr>
            </w:pPr>
          </w:p>
        </w:tc>
        <w:tc>
          <w:tcPr>
            <w:tcW w:w="1062" w:type="dxa"/>
          </w:tcPr>
          <w:p w14:paraId="5DAD3B5B">
            <w:pPr>
              <w:pageBreakBefore w:val="0"/>
              <w:kinsoku/>
              <w:topLinePunct w:val="0"/>
              <w:bidi w:val="0"/>
              <w:spacing w:line="560" w:lineRule="exact"/>
              <w:rPr>
                <w:rFonts w:hint="eastAsia" w:ascii="宋体" w:hAnsi="宋体"/>
                <w:b/>
                <w:vertAlign w:val="baseline"/>
              </w:rPr>
            </w:pPr>
          </w:p>
        </w:tc>
      </w:tr>
      <w:tr w14:paraId="33CF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F668A63">
            <w:pPr>
              <w:pageBreakBefore w:val="0"/>
              <w:kinsoku/>
              <w:topLinePunct w:val="0"/>
              <w:bidi w:val="0"/>
              <w:spacing w:line="560" w:lineRule="exact"/>
              <w:rPr>
                <w:rFonts w:hint="eastAsia" w:ascii="宋体" w:hAnsi="宋体"/>
                <w:b/>
                <w:vertAlign w:val="baseline"/>
              </w:rPr>
            </w:pPr>
          </w:p>
        </w:tc>
        <w:tc>
          <w:tcPr>
            <w:tcW w:w="1601" w:type="dxa"/>
            <w:vAlign w:val="top"/>
          </w:tcPr>
          <w:p w14:paraId="0322E8E0">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（CA199）糖类抗原19-9测定试剂盒</w:t>
            </w:r>
          </w:p>
        </w:tc>
        <w:tc>
          <w:tcPr>
            <w:tcW w:w="901" w:type="dxa"/>
          </w:tcPr>
          <w:p w14:paraId="4DDC8A68">
            <w:pPr>
              <w:pageBreakBefore w:val="0"/>
              <w:kinsoku/>
              <w:topLinePunct w:val="0"/>
              <w:bidi w:val="0"/>
              <w:spacing w:line="560" w:lineRule="exact"/>
              <w:rPr>
                <w:rFonts w:hint="eastAsia" w:ascii="宋体" w:hAnsi="宋体"/>
                <w:b/>
                <w:vertAlign w:val="baseline"/>
              </w:rPr>
            </w:pPr>
          </w:p>
        </w:tc>
        <w:tc>
          <w:tcPr>
            <w:tcW w:w="1041" w:type="dxa"/>
          </w:tcPr>
          <w:p w14:paraId="36B0B248">
            <w:pPr>
              <w:pageBreakBefore w:val="0"/>
              <w:kinsoku/>
              <w:topLinePunct w:val="0"/>
              <w:bidi w:val="0"/>
              <w:spacing w:line="560" w:lineRule="exact"/>
              <w:rPr>
                <w:rFonts w:hint="eastAsia" w:ascii="宋体" w:hAnsi="宋体"/>
                <w:b/>
                <w:vertAlign w:val="baseline"/>
              </w:rPr>
            </w:pPr>
          </w:p>
        </w:tc>
        <w:tc>
          <w:tcPr>
            <w:tcW w:w="877" w:type="dxa"/>
          </w:tcPr>
          <w:p w14:paraId="7F108866">
            <w:pPr>
              <w:pageBreakBefore w:val="0"/>
              <w:kinsoku/>
              <w:topLinePunct w:val="0"/>
              <w:bidi w:val="0"/>
              <w:spacing w:line="560" w:lineRule="exact"/>
              <w:rPr>
                <w:rFonts w:hint="eastAsia" w:ascii="宋体" w:hAnsi="宋体"/>
                <w:b/>
                <w:vertAlign w:val="baseline"/>
              </w:rPr>
            </w:pPr>
          </w:p>
        </w:tc>
        <w:tc>
          <w:tcPr>
            <w:tcW w:w="759" w:type="dxa"/>
          </w:tcPr>
          <w:p w14:paraId="0657FFDA">
            <w:pPr>
              <w:pageBreakBefore w:val="0"/>
              <w:kinsoku/>
              <w:topLinePunct w:val="0"/>
              <w:bidi w:val="0"/>
              <w:spacing w:line="560" w:lineRule="exact"/>
              <w:rPr>
                <w:rFonts w:hint="eastAsia" w:ascii="宋体" w:hAnsi="宋体"/>
                <w:b/>
                <w:vertAlign w:val="baseline"/>
              </w:rPr>
            </w:pPr>
          </w:p>
        </w:tc>
        <w:tc>
          <w:tcPr>
            <w:tcW w:w="653" w:type="dxa"/>
          </w:tcPr>
          <w:p w14:paraId="444DA207">
            <w:pPr>
              <w:pageBreakBefore w:val="0"/>
              <w:kinsoku/>
              <w:topLinePunct w:val="0"/>
              <w:bidi w:val="0"/>
              <w:spacing w:line="560" w:lineRule="exact"/>
              <w:rPr>
                <w:rFonts w:hint="eastAsia" w:ascii="宋体" w:hAnsi="宋体"/>
                <w:b/>
                <w:vertAlign w:val="baseline"/>
              </w:rPr>
            </w:pPr>
          </w:p>
        </w:tc>
        <w:tc>
          <w:tcPr>
            <w:tcW w:w="889" w:type="dxa"/>
          </w:tcPr>
          <w:p w14:paraId="3BCEF0E3">
            <w:pPr>
              <w:pageBreakBefore w:val="0"/>
              <w:kinsoku/>
              <w:topLinePunct w:val="0"/>
              <w:bidi w:val="0"/>
              <w:spacing w:line="560" w:lineRule="exact"/>
              <w:rPr>
                <w:rFonts w:hint="eastAsia" w:ascii="宋体" w:hAnsi="宋体"/>
                <w:b/>
                <w:vertAlign w:val="baseline"/>
              </w:rPr>
            </w:pPr>
          </w:p>
        </w:tc>
        <w:tc>
          <w:tcPr>
            <w:tcW w:w="1062" w:type="dxa"/>
          </w:tcPr>
          <w:p w14:paraId="3867C55C">
            <w:pPr>
              <w:pageBreakBefore w:val="0"/>
              <w:kinsoku/>
              <w:topLinePunct w:val="0"/>
              <w:bidi w:val="0"/>
              <w:spacing w:line="560" w:lineRule="exact"/>
              <w:rPr>
                <w:rFonts w:hint="eastAsia" w:ascii="宋体" w:hAnsi="宋体"/>
                <w:b/>
                <w:vertAlign w:val="baseline"/>
              </w:rPr>
            </w:pPr>
          </w:p>
        </w:tc>
      </w:tr>
      <w:tr w14:paraId="35E8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B005EAD">
            <w:pPr>
              <w:pageBreakBefore w:val="0"/>
              <w:kinsoku/>
              <w:topLinePunct w:val="0"/>
              <w:bidi w:val="0"/>
              <w:spacing w:line="560" w:lineRule="exact"/>
              <w:rPr>
                <w:rFonts w:hint="eastAsia" w:ascii="宋体" w:hAnsi="宋体"/>
                <w:b/>
                <w:vertAlign w:val="baseline"/>
              </w:rPr>
            </w:pPr>
          </w:p>
        </w:tc>
        <w:tc>
          <w:tcPr>
            <w:tcW w:w="1601" w:type="dxa"/>
            <w:vAlign w:val="top"/>
          </w:tcPr>
          <w:p w14:paraId="056C0961">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（CA72-4）糖类抗原72-4测定试剂盒</w:t>
            </w:r>
          </w:p>
        </w:tc>
        <w:tc>
          <w:tcPr>
            <w:tcW w:w="901" w:type="dxa"/>
          </w:tcPr>
          <w:p w14:paraId="63A26C64">
            <w:pPr>
              <w:pageBreakBefore w:val="0"/>
              <w:kinsoku/>
              <w:topLinePunct w:val="0"/>
              <w:bidi w:val="0"/>
              <w:spacing w:line="560" w:lineRule="exact"/>
              <w:rPr>
                <w:rFonts w:hint="eastAsia" w:ascii="宋体" w:hAnsi="宋体"/>
                <w:b/>
                <w:vertAlign w:val="baseline"/>
              </w:rPr>
            </w:pPr>
          </w:p>
        </w:tc>
        <w:tc>
          <w:tcPr>
            <w:tcW w:w="1041" w:type="dxa"/>
          </w:tcPr>
          <w:p w14:paraId="4CF50B3E">
            <w:pPr>
              <w:pageBreakBefore w:val="0"/>
              <w:kinsoku/>
              <w:topLinePunct w:val="0"/>
              <w:bidi w:val="0"/>
              <w:spacing w:line="560" w:lineRule="exact"/>
              <w:rPr>
                <w:rFonts w:hint="eastAsia" w:ascii="宋体" w:hAnsi="宋体"/>
                <w:b/>
                <w:vertAlign w:val="baseline"/>
              </w:rPr>
            </w:pPr>
          </w:p>
        </w:tc>
        <w:tc>
          <w:tcPr>
            <w:tcW w:w="877" w:type="dxa"/>
          </w:tcPr>
          <w:p w14:paraId="2F0BCD29">
            <w:pPr>
              <w:pageBreakBefore w:val="0"/>
              <w:kinsoku/>
              <w:topLinePunct w:val="0"/>
              <w:bidi w:val="0"/>
              <w:spacing w:line="560" w:lineRule="exact"/>
              <w:rPr>
                <w:rFonts w:hint="eastAsia" w:ascii="宋体" w:hAnsi="宋体"/>
                <w:b/>
                <w:vertAlign w:val="baseline"/>
              </w:rPr>
            </w:pPr>
          </w:p>
        </w:tc>
        <w:tc>
          <w:tcPr>
            <w:tcW w:w="759" w:type="dxa"/>
          </w:tcPr>
          <w:p w14:paraId="7C953DE5">
            <w:pPr>
              <w:pageBreakBefore w:val="0"/>
              <w:kinsoku/>
              <w:topLinePunct w:val="0"/>
              <w:bidi w:val="0"/>
              <w:spacing w:line="560" w:lineRule="exact"/>
              <w:rPr>
                <w:rFonts w:hint="eastAsia" w:ascii="宋体" w:hAnsi="宋体"/>
                <w:b/>
                <w:vertAlign w:val="baseline"/>
              </w:rPr>
            </w:pPr>
          </w:p>
        </w:tc>
        <w:tc>
          <w:tcPr>
            <w:tcW w:w="653" w:type="dxa"/>
          </w:tcPr>
          <w:p w14:paraId="4489DB95">
            <w:pPr>
              <w:pageBreakBefore w:val="0"/>
              <w:kinsoku/>
              <w:topLinePunct w:val="0"/>
              <w:bidi w:val="0"/>
              <w:spacing w:line="560" w:lineRule="exact"/>
              <w:rPr>
                <w:rFonts w:hint="eastAsia" w:ascii="宋体" w:hAnsi="宋体"/>
                <w:b/>
                <w:vertAlign w:val="baseline"/>
              </w:rPr>
            </w:pPr>
          </w:p>
        </w:tc>
        <w:tc>
          <w:tcPr>
            <w:tcW w:w="889" w:type="dxa"/>
          </w:tcPr>
          <w:p w14:paraId="24DC74A9">
            <w:pPr>
              <w:pageBreakBefore w:val="0"/>
              <w:kinsoku/>
              <w:topLinePunct w:val="0"/>
              <w:bidi w:val="0"/>
              <w:spacing w:line="560" w:lineRule="exact"/>
              <w:rPr>
                <w:rFonts w:hint="eastAsia" w:ascii="宋体" w:hAnsi="宋体"/>
                <w:b/>
                <w:vertAlign w:val="baseline"/>
              </w:rPr>
            </w:pPr>
          </w:p>
        </w:tc>
        <w:tc>
          <w:tcPr>
            <w:tcW w:w="1062" w:type="dxa"/>
          </w:tcPr>
          <w:p w14:paraId="1D5E6C24">
            <w:pPr>
              <w:pageBreakBefore w:val="0"/>
              <w:kinsoku/>
              <w:topLinePunct w:val="0"/>
              <w:bidi w:val="0"/>
              <w:spacing w:line="560" w:lineRule="exact"/>
              <w:rPr>
                <w:rFonts w:hint="eastAsia" w:ascii="宋体" w:hAnsi="宋体"/>
                <w:b/>
                <w:vertAlign w:val="baseline"/>
              </w:rPr>
            </w:pPr>
          </w:p>
        </w:tc>
      </w:tr>
      <w:tr w14:paraId="16FE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4EFC1B82">
            <w:pPr>
              <w:pageBreakBefore w:val="0"/>
              <w:kinsoku/>
              <w:topLinePunct w:val="0"/>
              <w:bidi w:val="0"/>
              <w:spacing w:line="560" w:lineRule="exact"/>
              <w:rPr>
                <w:rFonts w:hint="eastAsia" w:ascii="宋体" w:hAnsi="宋体"/>
                <w:b/>
                <w:vertAlign w:val="baseline"/>
              </w:rPr>
            </w:pPr>
          </w:p>
        </w:tc>
        <w:tc>
          <w:tcPr>
            <w:tcW w:w="1601" w:type="dxa"/>
            <w:vAlign w:val="top"/>
          </w:tcPr>
          <w:p w14:paraId="0549900D">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（HE4）人附睾蛋白4检测试剂盒</w:t>
            </w:r>
          </w:p>
        </w:tc>
        <w:tc>
          <w:tcPr>
            <w:tcW w:w="901" w:type="dxa"/>
          </w:tcPr>
          <w:p w14:paraId="00891A80">
            <w:pPr>
              <w:pageBreakBefore w:val="0"/>
              <w:kinsoku/>
              <w:topLinePunct w:val="0"/>
              <w:bidi w:val="0"/>
              <w:spacing w:line="560" w:lineRule="exact"/>
              <w:rPr>
                <w:rFonts w:hint="eastAsia" w:ascii="宋体" w:hAnsi="宋体"/>
                <w:b/>
                <w:vertAlign w:val="baseline"/>
              </w:rPr>
            </w:pPr>
          </w:p>
        </w:tc>
        <w:tc>
          <w:tcPr>
            <w:tcW w:w="1041" w:type="dxa"/>
          </w:tcPr>
          <w:p w14:paraId="2B38C7FF">
            <w:pPr>
              <w:pageBreakBefore w:val="0"/>
              <w:kinsoku/>
              <w:topLinePunct w:val="0"/>
              <w:bidi w:val="0"/>
              <w:spacing w:line="560" w:lineRule="exact"/>
              <w:rPr>
                <w:rFonts w:hint="eastAsia" w:ascii="宋体" w:hAnsi="宋体"/>
                <w:b/>
                <w:vertAlign w:val="baseline"/>
              </w:rPr>
            </w:pPr>
          </w:p>
        </w:tc>
        <w:tc>
          <w:tcPr>
            <w:tcW w:w="877" w:type="dxa"/>
          </w:tcPr>
          <w:p w14:paraId="6553DE71">
            <w:pPr>
              <w:pageBreakBefore w:val="0"/>
              <w:kinsoku/>
              <w:topLinePunct w:val="0"/>
              <w:bidi w:val="0"/>
              <w:spacing w:line="560" w:lineRule="exact"/>
              <w:rPr>
                <w:rFonts w:hint="eastAsia" w:ascii="宋体" w:hAnsi="宋体"/>
                <w:b/>
                <w:vertAlign w:val="baseline"/>
              </w:rPr>
            </w:pPr>
          </w:p>
        </w:tc>
        <w:tc>
          <w:tcPr>
            <w:tcW w:w="759" w:type="dxa"/>
          </w:tcPr>
          <w:p w14:paraId="26720C62">
            <w:pPr>
              <w:pageBreakBefore w:val="0"/>
              <w:kinsoku/>
              <w:topLinePunct w:val="0"/>
              <w:bidi w:val="0"/>
              <w:spacing w:line="560" w:lineRule="exact"/>
              <w:rPr>
                <w:rFonts w:hint="eastAsia" w:ascii="宋体" w:hAnsi="宋体"/>
                <w:b/>
                <w:vertAlign w:val="baseline"/>
              </w:rPr>
            </w:pPr>
          </w:p>
        </w:tc>
        <w:tc>
          <w:tcPr>
            <w:tcW w:w="653" w:type="dxa"/>
          </w:tcPr>
          <w:p w14:paraId="64D165D4">
            <w:pPr>
              <w:pageBreakBefore w:val="0"/>
              <w:kinsoku/>
              <w:topLinePunct w:val="0"/>
              <w:bidi w:val="0"/>
              <w:spacing w:line="560" w:lineRule="exact"/>
              <w:rPr>
                <w:rFonts w:hint="eastAsia" w:ascii="宋体" w:hAnsi="宋体"/>
                <w:b/>
                <w:vertAlign w:val="baseline"/>
              </w:rPr>
            </w:pPr>
          </w:p>
        </w:tc>
        <w:tc>
          <w:tcPr>
            <w:tcW w:w="889" w:type="dxa"/>
          </w:tcPr>
          <w:p w14:paraId="5345B5F7">
            <w:pPr>
              <w:pageBreakBefore w:val="0"/>
              <w:kinsoku/>
              <w:topLinePunct w:val="0"/>
              <w:bidi w:val="0"/>
              <w:spacing w:line="560" w:lineRule="exact"/>
              <w:rPr>
                <w:rFonts w:hint="eastAsia" w:ascii="宋体" w:hAnsi="宋体"/>
                <w:b/>
                <w:vertAlign w:val="baseline"/>
              </w:rPr>
            </w:pPr>
          </w:p>
        </w:tc>
        <w:tc>
          <w:tcPr>
            <w:tcW w:w="1062" w:type="dxa"/>
          </w:tcPr>
          <w:p w14:paraId="3BFDA32A">
            <w:pPr>
              <w:pageBreakBefore w:val="0"/>
              <w:kinsoku/>
              <w:topLinePunct w:val="0"/>
              <w:bidi w:val="0"/>
              <w:spacing w:line="560" w:lineRule="exact"/>
              <w:rPr>
                <w:rFonts w:hint="eastAsia" w:ascii="宋体" w:hAnsi="宋体"/>
                <w:b/>
                <w:vertAlign w:val="baseline"/>
              </w:rPr>
            </w:pPr>
          </w:p>
        </w:tc>
      </w:tr>
      <w:tr w14:paraId="5094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B598E8F">
            <w:pPr>
              <w:pageBreakBefore w:val="0"/>
              <w:kinsoku/>
              <w:topLinePunct w:val="0"/>
              <w:bidi w:val="0"/>
              <w:spacing w:line="560" w:lineRule="exact"/>
              <w:rPr>
                <w:rFonts w:hint="eastAsia" w:ascii="宋体" w:hAnsi="宋体"/>
                <w:b/>
                <w:vertAlign w:val="baseline"/>
              </w:rPr>
            </w:pPr>
          </w:p>
        </w:tc>
        <w:tc>
          <w:tcPr>
            <w:tcW w:w="1601" w:type="dxa"/>
            <w:vAlign w:val="top"/>
          </w:tcPr>
          <w:p w14:paraId="38916C39">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（LH）LH黄体生成激素检测试剂盒</w:t>
            </w:r>
          </w:p>
        </w:tc>
        <w:tc>
          <w:tcPr>
            <w:tcW w:w="901" w:type="dxa"/>
          </w:tcPr>
          <w:p w14:paraId="50E03D30">
            <w:pPr>
              <w:pageBreakBefore w:val="0"/>
              <w:kinsoku/>
              <w:topLinePunct w:val="0"/>
              <w:bidi w:val="0"/>
              <w:spacing w:line="560" w:lineRule="exact"/>
              <w:rPr>
                <w:rFonts w:hint="eastAsia" w:ascii="宋体" w:hAnsi="宋体"/>
                <w:b/>
                <w:vertAlign w:val="baseline"/>
              </w:rPr>
            </w:pPr>
          </w:p>
        </w:tc>
        <w:tc>
          <w:tcPr>
            <w:tcW w:w="1041" w:type="dxa"/>
          </w:tcPr>
          <w:p w14:paraId="4ACDBD7C">
            <w:pPr>
              <w:pageBreakBefore w:val="0"/>
              <w:kinsoku/>
              <w:topLinePunct w:val="0"/>
              <w:bidi w:val="0"/>
              <w:spacing w:line="560" w:lineRule="exact"/>
              <w:rPr>
                <w:rFonts w:hint="eastAsia" w:ascii="宋体" w:hAnsi="宋体"/>
                <w:b/>
                <w:vertAlign w:val="baseline"/>
              </w:rPr>
            </w:pPr>
          </w:p>
        </w:tc>
        <w:tc>
          <w:tcPr>
            <w:tcW w:w="877" w:type="dxa"/>
          </w:tcPr>
          <w:p w14:paraId="1DBAA5F7">
            <w:pPr>
              <w:pageBreakBefore w:val="0"/>
              <w:kinsoku/>
              <w:topLinePunct w:val="0"/>
              <w:bidi w:val="0"/>
              <w:spacing w:line="560" w:lineRule="exact"/>
              <w:rPr>
                <w:rFonts w:hint="eastAsia" w:ascii="宋体" w:hAnsi="宋体"/>
                <w:b/>
                <w:vertAlign w:val="baseline"/>
              </w:rPr>
            </w:pPr>
          </w:p>
        </w:tc>
        <w:tc>
          <w:tcPr>
            <w:tcW w:w="759" w:type="dxa"/>
          </w:tcPr>
          <w:p w14:paraId="27E83826">
            <w:pPr>
              <w:pageBreakBefore w:val="0"/>
              <w:kinsoku/>
              <w:topLinePunct w:val="0"/>
              <w:bidi w:val="0"/>
              <w:spacing w:line="560" w:lineRule="exact"/>
              <w:rPr>
                <w:rFonts w:hint="eastAsia" w:ascii="宋体" w:hAnsi="宋体"/>
                <w:b/>
                <w:vertAlign w:val="baseline"/>
              </w:rPr>
            </w:pPr>
          </w:p>
        </w:tc>
        <w:tc>
          <w:tcPr>
            <w:tcW w:w="653" w:type="dxa"/>
          </w:tcPr>
          <w:p w14:paraId="6AA084CC">
            <w:pPr>
              <w:pageBreakBefore w:val="0"/>
              <w:kinsoku/>
              <w:topLinePunct w:val="0"/>
              <w:bidi w:val="0"/>
              <w:spacing w:line="560" w:lineRule="exact"/>
              <w:rPr>
                <w:rFonts w:hint="eastAsia" w:ascii="宋体" w:hAnsi="宋体"/>
                <w:b/>
                <w:vertAlign w:val="baseline"/>
              </w:rPr>
            </w:pPr>
          </w:p>
        </w:tc>
        <w:tc>
          <w:tcPr>
            <w:tcW w:w="889" w:type="dxa"/>
          </w:tcPr>
          <w:p w14:paraId="3B50B110">
            <w:pPr>
              <w:pageBreakBefore w:val="0"/>
              <w:kinsoku/>
              <w:topLinePunct w:val="0"/>
              <w:bidi w:val="0"/>
              <w:spacing w:line="560" w:lineRule="exact"/>
              <w:rPr>
                <w:rFonts w:hint="eastAsia" w:ascii="宋体" w:hAnsi="宋体"/>
                <w:b/>
                <w:vertAlign w:val="baseline"/>
              </w:rPr>
            </w:pPr>
          </w:p>
        </w:tc>
        <w:tc>
          <w:tcPr>
            <w:tcW w:w="1062" w:type="dxa"/>
          </w:tcPr>
          <w:p w14:paraId="736C0E53">
            <w:pPr>
              <w:pageBreakBefore w:val="0"/>
              <w:kinsoku/>
              <w:topLinePunct w:val="0"/>
              <w:bidi w:val="0"/>
              <w:spacing w:line="560" w:lineRule="exact"/>
              <w:rPr>
                <w:rFonts w:hint="eastAsia" w:ascii="宋体" w:hAnsi="宋体"/>
                <w:b/>
                <w:vertAlign w:val="baseline"/>
              </w:rPr>
            </w:pPr>
          </w:p>
        </w:tc>
      </w:tr>
      <w:tr w14:paraId="49F6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045505B4">
            <w:pPr>
              <w:pageBreakBefore w:val="0"/>
              <w:kinsoku/>
              <w:topLinePunct w:val="0"/>
              <w:bidi w:val="0"/>
              <w:spacing w:line="560" w:lineRule="exact"/>
              <w:rPr>
                <w:rFonts w:hint="eastAsia" w:ascii="宋体" w:hAnsi="宋体"/>
                <w:b/>
                <w:vertAlign w:val="baseline"/>
              </w:rPr>
            </w:pPr>
          </w:p>
        </w:tc>
        <w:tc>
          <w:tcPr>
            <w:tcW w:w="1601" w:type="dxa"/>
            <w:vAlign w:val="top"/>
          </w:tcPr>
          <w:p w14:paraId="7F152205">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（FSH）FSH促卵泡成熟激素检测试剂盒</w:t>
            </w:r>
          </w:p>
        </w:tc>
        <w:tc>
          <w:tcPr>
            <w:tcW w:w="901" w:type="dxa"/>
          </w:tcPr>
          <w:p w14:paraId="01E3BEF9">
            <w:pPr>
              <w:pageBreakBefore w:val="0"/>
              <w:kinsoku/>
              <w:topLinePunct w:val="0"/>
              <w:bidi w:val="0"/>
              <w:spacing w:line="560" w:lineRule="exact"/>
              <w:rPr>
                <w:rFonts w:hint="eastAsia" w:ascii="宋体" w:hAnsi="宋体"/>
                <w:b/>
                <w:vertAlign w:val="baseline"/>
              </w:rPr>
            </w:pPr>
          </w:p>
        </w:tc>
        <w:tc>
          <w:tcPr>
            <w:tcW w:w="1041" w:type="dxa"/>
          </w:tcPr>
          <w:p w14:paraId="2F5D0BA5">
            <w:pPr>
              <w:pageBreakBefore w:val="0"/>
              <w:kinsoku/>
              <w:topLinePunct w:val="0"/>
              <w:bidi w:val="0"/>
              <w:spacing w:line="560" w:lineRule="exact"/>
              <w:rPr>
                <w:rFonts w:hint="eastAsia" w:ascii="宋体" w:hAnsi="宋体"/>
                <w:b/>
                <w:vertAlign w:val="baseline"/>
              </w:rPr>
            </w:pPr>
          </w:p>
        </w:tc>
        <w:tc>
          <w:tcPr>
            <w:tcW w:w="877" w:type="dxa"/>
          </w:tcPr>
          <w:p w14:paraId="63383DB9">
            <w:pPr>
              <w:pageBreakBefore w:val="0"/>
              <w:kinsoku/>
              <w:topLinePunct w:val="0"/>
              <w:bidi w:val="0"/>
              <w:spacing w:line="560" w:lineRule="exact"/>
              <w:rPr>
                <w:rFonts w:hint="eastAsia" w:ascii="宋体" w:hAnsi="宋体"/>
                <w:b/>
                <w:vertAlign w:val="baseline"/>
              </w:rPr>
            </w:pPr>
          </w:p>
        </w:tc>
        <w:tc>
          <w:tcPr>
            <w:tcW w:w="759" w:type="dxa"/>
          </w:tcPr>
          <w:p w14:paraId="50A67F1B">
            <w:pPr>
              <w:pageBreakBefore w:val="0"/>
              <w:kinsoku/>
              <w:topLinePunct w:val="0"/>
              <w:bidi w:val="0"/>
              <w:spacing w:line="560" w:lineRule="exact"/>
              <w:rPr>
                <w:rFonts w:hint="eastAsia" w:ascii="宋体" w:hAnsi="宋体"/>
                <w:b/>
                <w:vertAlign w:val="baseline"/>
              </w:rPr>
            </w:pPr>
          </w:p>
        </w:tc>
        <w:tc>
          <w:tcPr>
            <w:tcW w:w="653" w:type="dxa"/>
          </w:tcPr>
          <w:p w14:paraId="783EBFDF">
            <w:pPr>
              <w:pageBreakBefore w:val="0"/>
              <w:kinsoku/>
              <w:topLinePunct w:val="0"/>
              <w:bidi w:val="0"/>
              <w:spacing w:line="560" w:lineRule="exact"/>
              <w:rPr>
                <w:rFonts w:hint="eastAsia" w:ascii="宋体" w:hAnsi="宋体"/>
                <w:b/>
                <w:vertAlign w:val="baseline"/>
              </w:rPr>
            </w:pPr>
          </w:p>
        </w:tc>
        <w:tc>
          <w:tcPr>
            <w:tcW w:w="889" w:type="dxa"/>
          </w:tcPr>
          <w:p w14:paraId="5077E501">
            <w:pPr>
              <w:pageBreakBefore w:val="0"/>
              <w:kinsoku/>
              <w:topLinePunct w:val="0"/>
              <w:bidi w:val="0"/>
              <w:spacing w:line="560" w:lineRule="exact"/>
              <w:rPr>
                <w:rFonts w:hint="eastAsia" w:ascii="宋体" w:hAnsi="宋体"/>
                <w:b/>
                <w:vertAlign w:val="baseline"/>
              </w:rPr>
            </w:pPr>
          </w:p>
        </w:tc>
        <w:tc>
          <w:tcPr>
            <w:tcW w:w="1062" w:type="dxa"/>
          </w:tcPr>
          <w:p w14:paraId="40FA21CD">
            <w:pPr>
              <w:pageBreakBefore w:val="0"/>
              <w:kinsoku/>
              <w:topLinePunct w:val="0"/>
              <w:bidi w:val="0"/>
              <w:spacing w:line="560" w:lineRule="exact"/>
              <w:rPr>
                <w:rFonts w:hint="eastAsia" w:ascii="宋体" w:hAnsi="宋体"/>
                <w:b/>
                <w:vertAlign w:val="baseline"/>
              </w:rPr>
            </w:pPr>
          </w:p>
        </w:tc>
      </w:tr>
      <w:tr w14:paraId="6C7B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01DD67A">
            <w:pPr>
              <w:pageBreakBefore w:val="0"/>
              <w:kinsoku/>
              <w:topLinePunct w:val="0"/>
              <w:bidi w:val="0"/>
              <w:spacing w:line="560" w:lineRule="exact"/>
              <w:rPr>
                <w:rFonts w:hint="eastAsia" w:ascii="宋体" w:hAnsi="宋体"/>
                <w:b/>
                <w:vertAlign w:val="baseline"/>
              </w:rPr>
            </w:pPr>
          </w:p>
        </w:tc>
        <w:tc>
          <w:tcPr>
            <w:tcW w:w="1601" w:type="dxa"/>
            <w:vAlign w:val="top"/>
          </w:tcPr>
          <w:p w14:paraId="300DCC49">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（PRL）催乳素检测试剂盒</w:t>
            </w:r>
          </w:p>
        </w:tc>
        <w:tc>
          <w:tcPr>
            <w:tcW w:w="901" w:type="dxa"/>
          </w:tcPr>
          <w:p w14:paraId="7940B1F3">
            <w:pPr>
              <w:pageBreakBefore w:val="0"/>
              <w:kinsoku/>
              <w:topLinePunct w:val="0"/>
              <w:bidi w:val="0"/>
              <w:spacing w:line="560" w:lineRule="exact"/>
              <w:rPr>
                <w:rFonts w:hint="eastAsia" w:ascii="宋体" w:hAnsi="宋体"/>
                <w:b/>
                <w:vertAlign w:val="baseline"/>
              </w:rPr>
            </w:pPr>
          </w:p>
        </w:tc>
        <w:tc>
          <w:tcPr>
            <w:tcW w:w="1041" w:type="dxa"/>
          </w:tcPr>
          <w:p w14:paraId="575CB3DC">
            <w:pPr>
              <w:pageBreakBefore w:val="0"/>
              <w:kinsoku/>
              <w:topLinePunct w:val="0"/>
              <w:bidi w:val="0"/>
              <w:spacing w:line="560" w:lineRule="exact"/>
              <w:rPr>
                <w:rFonts w:hint="eastAsia" w:ascii="宋体" w:hAnsi="宋体"/>
                <w:b/>
                <w:vertAlign w:val="baseline"/>
              </w:rPr>
            </w:pPr>
          </w:p>
        </w:tc>
        <w:tc>
          <w:tcPr>
            <w:tcW w:w="877" w:type="dxa"/>
          </w:tcPr>
          <w:p w14:paraId="0E22AB6C">
            <w:pPr>
              <w:pageBreakBefore w:val="0"/>
              <w:kinsoku/>
              <w:topLinePunct w:val="0"/>
              <w:bidi w:val="0"/>
              <w:spacing w:line="560" w:lineRule="exact"/>
              <w:rPr>
                <w:rFonts w:hint="eastAsia" w:ascii="宋体" w:hAnsi="宋体"/>
                <w:b/>
                <w:vertAlign w:val="baseline"/>
              </w:rPr>
            </w:pPr>
          </w:p>
        </w:tc>
        <w:tc>
          <w:tcPr>
            <w:tcW w:w="759" w:type="dxa"/>
          </w:tcPr>
          <w:p w14:paraId="709D095F">
            <w:pPr>
              <w:pageBreakBefore w:val="0"/>
              <w:kinsoku/>
              <w:topLinePunct w:val="0"/>
              <w:bidi w:val="0"/>
              <w:spacing w:line="560" w:lineRule="exact"/>
              <w:rPr>
                <w:rFonts w:hint="eastAsia" w:ascii="宋体" w:hAnsi="宋体"/>
                <w:b/>
                <w:vertAlign w:val="baseline"/>
              </w:rPr>
            </w:pPr>
          </w:p>
        </w:tc>
        <w:tc>
          <w:tcPr>
            <w:tcW w:w="653" w:type="dxa"/>
          </w:tcPr>
          <w:p w14:paraId="141A9935">
            <w:pPr>
              <w:pageBreakBefore w:val="0"/>
              <w:kinsoku/>
              <w:topLinePunct w:val="0"/>
              <w:bidi w:val="0"/>
              <w:spacing w:line="560" w:lineRule="exact"/>
              <w:rPr>
                <w:rFonts w:hint="eastAsia" w:ascii="宋体" w:hAnsi="宋体"/>
                <w:b/>
                <w:vertAlign w:val="baseline"/>
              </w:rPr>
            </w:pPr>
          </w:p>
        </w:tc>
        <w:tc>
          <w:tcPr>
            <w:tcW w:w="889" w:type="dxa"/>
          </w:tcPr>
          <w:p w14:paraId="2E5F67EC">
            <w:pPr>
              <w:pageBreakBefore w:val="0"/>
              <w:kinsoku/>
              <w:topLinePunct w:val="0"/>
              <w:bidi w:val="0"/>
              <w:spacing w:line="560" w:lineRule="exact"/>
              <w:rPr>
                <w:rFonts w:hint="eastAsia" w:ascii="宋体" w:hAnsi="宋体"/>
                <w:b/>
                <w:vertAlign w:val="baseline"/>
              </w:rPr>
            </w:pPr>
          </w:p>
        </w:tc>
        <w:tc>
          <w:tcPr>
            <w:tcW w:w="1062" w:type="dxa"/>
          </w:tcPr>
          <w:p w14:paraId="3570DD72">
            <w:pPr>
              <w:pageBreakBefore w:val="0"/>
              <w:kinsoku/>
              <w:topLinePunct w:val="0"/>
              <w:bidi w:val="0"/>
              <w:spacing w:line="560" w:lineRule="exact"/>
              <w:rPr>
                <w:rFonts w:hint="eastAsia" w:ascii="宋体" w:hAnsi="宋体"/>
                <w:b/>
                <w:vertAlign w:val="baseline"/>
              </w:rPr>
            </w:pPr>
          </w:p>
        </w:tc>
      </w:tr>
      <w:tr w14:paraId="0014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E4EAB4C">
            <w:pPr>
              <w:pageBreakBefore w:val="0"/>
              <w:kinsoku/>
              <w:topLinePunct w:val="0"/>
              <w:bidi w:val="0"/>
              <w:spacing w:line="560" w:lineRule="exact"/>
              <w:rPr>
                <w:rFonts w:hint="eastAsia" w:ascii="宋体" w:hAnsi="宋体"/>
                <w:b/>
                <w:vertAlign w:val="baseline"/>
              </w:rPr>
            </w:pPr>
          </w:p>
        </w:tc>
        <w:tc>
          <w:tcPr>
            <w:tcW w:w="1601" w:type="dxa"/>
            <w:vAlign w:val="top"/>
          </w:tcPr>
          <w:p w14:paraId="367AABE2">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（SHBG）SHBG性激素结合球蛋白检测试剂盒</w:t>
            </w:r>
          </w:p>
        </w:tc>
        <w:tc>
          <w:tcPr>
            <w:tcW w:w="901" w:type="dxa"/>
          </w:tcPr>
          <w:p w14:paraId="766A0F09">
            <w:pPr>
              <w:pageBreakBefore w:val="0"/>
              <w:kinsoku/>
              <w:topLinePunct w:val="0"/>
              <w:bidi w:val="0"/>
              <w:spacing w:line="560" w:lineRule="exact"/>
              <w:rPr>
                <w:rFonts w:hint="eastAsia" w:ascii="宋体" w:hAnsi="宋体"/>
                <w:b/>
                <w:vertAlign w:val="baseline"/>
              </w:rPr>
            </w:pPr>
          </w:p>
        </w:tc>
        <w:tc>
          <w:tcPr>
            <w:tcW w:w="1041" w:type="dxa"/>
          </w:tcPr>
          <w:p w14:paraId="4FA3F108">
            <w:pPr>
              <w:pageBreakBefore w:val="0"/>
              <w:kinsoku/>
              <w:topLinePunct w:val="0"/>
              <w:bidi w:val="0"/>
              <w:spacing w:line="560" w:lineRule="exact"/>
              <w:rPr>
                <w:rFonts w:hint="eastAsia" w:ascii="宋体" w:hAnsi="宋体"/>
                <w:b/>
                <w:vertAlign w:val="baseline"/>
              </w:rPr>
            </w:pPr>
          </w:p>
        </w:tc>
        <w:tc>
          <w:tcPr>
            <w:tcW w:w="877" w:type="dxa"/>
          </w:tcPr>
          <w:p w14:paraId="123B52ED">
            <w:pPr>
              <w:pageBreakBefore w:val="0"/>
              <w:kinsoku/>
              <w:topLinePunct w:val="0"/>
              <w:bidi w:val="0"/>
              <w:spacing w:line="560" w:lineRule="exact"/>
              <w:rPr>
                <w:rFonts w:hint="eastAsia" w:ascii="宋体" w:hAnsi="宋体"/>
                <w:b/>
                <w:vertAlign w:val="baseline"/>
              </w:rPr>
            </w:pPr>
          </w:p>
        </w:tc>
        <w:tc>
          <w:tcPr>
            <w:tcW w:w="759" w:type="dxa"/>
          </w:tcPr>
          <w:p w14:paraId="23CAB65E">
            <w:pPr>
              <w:pageBreakBefore w:val="0"/>
              <w:kinsoku/>
              <w:topLinePunct w:val="0"/>
              <w:bidi w:val="0"/>
              <w:spacing w:line="560" w:lineRule="exact"/>
              <w:rPr>
                <w:rFonts w:hint="eastAsia" w:ascii="宋体" w:hAnsi="宋体"/>
                <w:b/>
                <w:vertAlign w:val="baseline"/>
              </w:rPr>
            </w:pPr>
          </w:p>
        </w:tc>
        <w:tc>
          <w:tcPr>
            <w:tcW w:w="653" w:type="dxa"/>
          </w:tcPr>
          <w:p w14:paraId="230FDF7F">
            <w:pPr>
              <w:pageBreakBefore w:val="0"/>
              <w:kinsoku/>
              <w:topLinePunct w:val="0"/>
              <w:bidi w:val="0"/>
              <w:spacing w:line="560" w:lineRule="exact"/>
              <w:rPr>
                <w:rFonts w:hint="eastAsia" w:ascii="宋体" w:hAnsi="宋体"/>
                <w:b/>
                <w:vertAlign w:val="baseline"/>
              </w:rPr>
            </w:pPr>
          </w:p>
        </w:tc>
        <w:tc>
          <w:tcPr>
            <w:tcW w:w="889" w:type="dxa"/>
          </w:tcPr>
          <w:p w14:paraId="219D4BD5">
            <w:pPr>
              <w:pageBreakBefore w:val="0"/>
              <w:kinsoku/>
              <w:topLinePunct w:val="0"/>
              <w:bidi w:val="0"/>
              <w:spacing w:line="560" w:lineRule="exact"/>
              <w:rPr>
                <w:rFonts w:hint="eastAsia" w:ascii="宋体" w:hAnsi="宋体"/>
                <w:b/>
                <w:vertAlign w:val="baseline"/>
              </w:rPr>
            </w:pPr>
          </w:p>
        </w:tc>
        <w:tc>
          <w:tcPr>
            <w:tcW w:w="1062" w:type="dxa"/>
          </w:tcPr>
          <w:p w14:paraId="367B60F9">
            <w:pPr>
              <w:pageBreakBefore w:val="0"/>
              <w:kinsoku/>
              <w:topLinePunct w:val="0"/>
              <w:bidi w:val="0"/>
              <w:spacing w:line="560" w:lineRule="exact"/>
              <w:rPr>
                <w:rFonts w:hint="eastAsia" w:ascii="宋体" w:hAnsi="宋体"/>
                <w:b/>
                <w:vertAlign w:val="baseline"/>
              </w:rPr>
            </w:pPr>
          </w:p>
        </w:tc>
      </w:tr>
      <w:tr w14:paraId="356E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47509E5">
            <w:pPr>
              <w:pageBreakBefore w:val="0"/>
              <w:kinsoku/>
              <w:topLinePunct w:val="0"/>
              <w:bidi w:val="0"/>
              <w:spacing w:line="560" w:lineRule="exact"/>
              <w:rPr>
                <w:rFonts w:hint="eastAsia" w:ascii="宋体" w:hAnsi="宋体"/>
                <w:b/>
                <w:vertAlign w:val="baseline"/>
              </w:rPr>
            </w:pPr>
          </w:p>
        </w:tc>
        <w:tc>
          <w:tcPr>
            <w:tcW w:w="1601" w:type="dxa"/>
            <w:vAlign w:val="top"/>
          </w:tcPr>
          <w:p w14:paraId="2BA36A7B">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（TESTO）TESTO睾酮检测试剂盒</w:t>
            </w:r>
          </w:p>
        </w:tc>
        <w:tc>
          <w:tcPr>
            <w:tcW w:w="901" w:type="dxa"/>
          </w:tcPr>
          <w:p w14:paraId="7F2FF4A9">
            <w:pPr>
              <w:pageBreakBefore w:val="0"/>
              <w:kinsoku/>
              <w:topLinePunct w:val="0"/>
              <w:bidi w:val="0"/>
              <w:spacing w:line="560" w:lineRule="exact"/>
              <w:rPr>
                <w:rFonts w:hint="eastAsia" w:ascii="宋体" w:hAnsi="宋体"/>
                <w:b/>
                <w:vertAlign w:val="baseline"/>
              </w:rPr>
            </w:pPr>
          </w:p>
        </w:tc>
        <w:tc>
          <w:tcPr>
            <w:tcW w:w="1041" w:type="dxa"/>
          </w:tcPr>
          <w:p w14:paraId="3C7FA6E4">
            <w:pPr>
              <w:pageBreakBefore w:val="0"/>
              <w:kinsoku/>
              <w:topLinePunct w:val="0"/>
              <w:bidi w:val="0"/>
              <w:spacing w:line="560" w:lineRule="exact"/>
              <w:rPr>
                <w:rFonts w:hint="eastAsia" w:ascii="宋体" w:hAnsi="宋体"/>
                <w:b/>
                <w:vertAlign w:val="baseline"/>
              </w:rPr>
            </w:pPr>
          </w:p>
        </w:tc>
        <w:tc>
          <w:tcPr>
            <w:tcW w:w="877" w:type="dxa"/>
          </w:tcPr>
          <w:p w14:paraId="3276601C">
            <w:pPr>
              <w:pageBreakBefore w:val="0"/>
              <w:kinsoku/>
              <w:topLinePunct w:val="0"/>
              <w:bidi w:val="0"/>
              <w:spacing w:line="560" w:lineRule="exact"/>
              <w:rPr>
                <w:rFonts w:hint="eastAsia" w:ascii="宋体" w:hAnsi="宋体"/>
                <w:b/>
                <w:vertAlign w:val="baseline"/>
              </w:rPr>
            </w:pPr>
          </w:p>
        </w:tc>
        <w:tc>
          <w:tcPr>
            <w:tcW w:w="759" w:type="dxa"/>
          </w:tcPr>
          <w:p w14:paraId="1109FEA0">
            <w:pPr>
              <w:pageBreakBefore w:val="0"/>
              <w:kinsoku/>
              <w:topLinePunct w:val="0"/>
              <w:bidi w:val="0"/>
              <w:spacing w:line="560" w:lineRule="exact"/>
              <w:rPr>
                <w:rFonts w:hint="eastAsia" w:ascii="宋体" w:hAnsi="宋体"/>
                <w:b/>
                <w:vertAlign w:val="baseline"/>
              </w:rPr>
            </w:pPr>
          </w:p>
        </w:tc>
        <w:tc>
          <w:tcPr>
            <w:tcW w:w="653" w:type="dxa"/>
          </w:tcPr>
          <w:p w14:paraId="553A8B3E">
            <w:pPr>
              <w:pageBreakBefore w:val="0"/>
              <w:kinsoku/>
              <w:topLinePunct w:val="0"/>
              <w:bidi w:val="0"/>
              <w:spacing w:line="560" w:lineRule="exact"/>
              <w:rPr>
                <w:rFonts w:hint="eastAsia" w:ascii="宋体" w:hAnsi="宋体"/>
                <w:b/>
                <w:vertAlign w:val="baseline"/>
              </w:rPr>
            </w:pPr>
          </w:p>
        </w:tc>
        <w:tc>
          <w:tcPr>
            <w:tcW w:w="889" w:type="dxa"/>
          </w:tcPr>
          <w:p w14:paraId="0403A8E0">
            <w:pPr>
              <w:pageBreakBefore w:val="0"/>
              <w:kinsoku/>
              <w:topLinePunct w:val="0"/>
              <w:bidi w:val="0"/>
              <w:spacing w:line="560" w:lineRule="exact"/>
              <w:rPr>
                <w:rFonts w:hint="eastAsia" w:ascii="宋体" w:hAnsi="宋体"/>
                <w:b/>
                <w:vertAlign w:val="baseline"/>
              </w:rPr>
            </w:pPr>
          </w:p>
        </w:tc>
        <w:tc>
          <w:tcPr>
            <w:tcW w:w="1062" w:type="dxa"/>
          </w:tcPr>
          <w:p w14:paraId="5DE6530C">
            <w:pPr>
              <w:pageBreakBefore w:val="0"/>
              <w:kinsoku/>
              <w:topLinePunct w:val="0"/>
              <w:bidi w:val="0"/>
              <w:spacing w:line="560" w:lineRule="exact"/>
              <w:rPr>
                <w:rFonts w:hint="eastAsia" w:ascii="宋体" w:hAnsi="宋体"/>
                <w:b/>
                <w:vertAlign w:val="baseline"/>
              </w:rPr>
            </w:pPr>
          </w:p>
        </w:tc>
      </w:tr>
      <w:tr w14:paraId="2BAD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2712FCC">
            <w:pPr>
              <w:pageBreakBefore w:val="0"/>
              <w:kinsoku/>
              <w:topLinePunct w:val="0"/>
              <w:bidi w:val="0"/>
              <w:spacing w:line="560" w:lineRule="exact"/>
              <w:rPr>
                <w:rFonts w:hint="eastAsia" w:ascii="宋体" w:hAnsi="宋体"/>
                <w:b/>
                <w:vertAlign w:val="baseline"/>
              </w:rPr>
            </w:pPr>
          </w:p>
        </w:tc>
        <w:tc>
          <w:tcPr>
            <w:tcW w:w="1601" w:type="dxa"/>
            <w:vAlign w:val="top"/>
          </w:tcPr>
          <w:p w14:paraId="267F3D43">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（AMH）AMH抗缪勒管激素检测试剂盒</w:t>
            </w:r>
          </w:p>
        </w:tc>
        <w:tc>
          <w:tcPr>
            <w:tcW w:w="901" w:type="dxa"/>
          </w:tcPr>
          <w:p w14:paraId="6D3235FB">
            <w:pPr>
              <w:pageBreakBefore w:val="0"/>
              <w:kinsoku/>
              <w:topLinePunct w:val="0"/>
              <w:bidi w:val="0"/>
              <w:spacing w:line="560" w:lineRule="exact"/>
              <w:rPr>
                <w:rFonts w:hint="eastAsia" w:ascii="宋体" w:hAnsi="宋体"/>
                <w:b/>
                <w:vertAlign w:val="baseline"/>
              </w:rPr>
            </w:pPr>
          </w:p>
        </w:tc>
        <w:tc>
          <w:tcPr>
            <w:tcW w:w="1041" w:type="dxa"/>
          </w:tcPr>
          <w:p w14:paraId="7ED66CE5">
            <w:pPr>
              <w:pageBreakBefore w:val="0"/>
              <w:kinsoku/>
              <w:topLinePunct w:val="0"/>
              <w:bidi w:val="0"/>
              <w:spacing w:line="560" w:lineRule="exact"/>
              <w:rPr>
                <w:rFonts w:hint="eastAsia" w:ascii="宋体" w:hAnsi="宋体"/>
                <w:b/>
                <w:vertAlign w:val="baseline"/>
              </w:rPr>
            </w:pPr>
          </w:p>
        </w:tc>
        <w:tc>
          <w:tcPr>
            <w:tcW w:w="877" w:type="dxa"/>
          </w:tcPr>
          <w:p w14:paraId="753A13DD">
            <w:pPr>
              <w:pageBreakBefore w:val="0"/>
              <w:kinsoku/>
              <w:topLinePunct w:val="0"/>
              <w:bidi w:val="0"/>
              <w:spacing w:line="560" w:lineRule="exact"/>
              <w:rPr>
                <w:rFonts w:hint="eastAsia" w:ascii="宋体" w:hAnsi="宋体"/>
                <w:b/>
                <w:vertAlign w:val="baseline"/>
              </w:rPr>
            </w:pPr>
          </w:p>
        </w:tc>
        <w:tc>
          <w:tcPr>
            <w:tcW w:w="759" w:type="dxa"/>
          </w:tcPr>
          <w:p w14:paraId="5A92967C">
            <w:pPr>
              <w:pageBreakBefore w:val="0"/>
              <w:kinsoku/>
              <w:topLinePunct w:val="0"/>
              <w:bidi w:val="0"/>
              <w:spacing w:line="560" w:lineRule="exact"/>
              <w:rPr>
                <w:rFonts w:hint="eastAsia" w:ascii="宋体" w:hAnsi="宋体"/>
                <w:b/>
                <w:vertAlign w:val="baseline"/>
              </w:rPr>
            </w:pPr>
          </w:p>
        </w:tc>
        <w:tc>
          <w:tcPr>
            <w:tcW w:w="653" w:type="dxa"/>
          </w:tcPr>
          <w:p w14:paraId="2D6D71AD">
            <w:pPr>
              <w:pageBreakBefore w:val="0"/>
              <w:kinsoku/>
              <w:topLinePunct w:val="0"/>
              <w:bidi w:val="0"/>
              <w:spacing w:line="560" w:lineRule="exact"/>
              <w:rPr>
                <w:rFonts w:hint="eastAsia" w:ascii="宋体" w:hAnsi="宋体"/>
                <w:b/>
                <w:vertAlign w:val="baseline"/>
              </w:rPr>
            </w:pPr>
          </w:p>
        </w:tc>
        <w:tc>
          <w:tcPr>
            <w:tcW w:w="889" w:type="dxa"/>
          </w:tcPr>
          <w:p w14:paraId="0042F439">
            <w:pPr>
              <w:pageBreakBefore w:val="0"/>
              <w:kinsoku/>
              <w:topLinePunct w:val="0"/>
              <w:bidi w:val="0"/>
              <w:spacing w:line="560" w:lineRule="exact"/>
              <w:rPr>
                <w:rFonts w:hint="eastAsia" w:ascii="宋体" w:hAnsi="宋体"/>
                <w:b/>
                <w:vertAlign w:val="baseline"/>
              </w:rPr>
            </w:pPr>
          </w:p>
        </w:tc>
        <w:tc>
          <w:tcPr>
            <w:tcW w:w="1062" w:type="dxa"/>
          </w:tcPr>
          <w:p w14:paraId="24100C35">
            <w:pPr>
              <w:pageBreakBefore w:val="0"/>
              <w:kinsoku/>
              <w:topLinePunct w:val="0"/>
              <w:bidi w:val="0"/>
              <w:spacing w:line="560" w:lineRule="exact"/>
              <w:rPr>
                <w:rFonts w:hint="eastAsia" w:ascii="宋体" w:hAnsi="宋体"/>
                <w:b/>
                <w:vertAlign w:val="baseline"/>
              </w:rPr>
            </w:pPr>
          </w:p>
        </w:tc>
      </w:tr>
      <w:tr w14:paraId="7221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B4FBF85">
            <w:pPr>
              <w:pageBreakBefore w:val="0"/>
              <w:kinsoku/>
              <w:topLinePunct w:val="0"/>
              <w:bidi w:val="0"/>
              <w:spacing w:line="560" w:lineRule="exact"/>
              <w:rPr>
                <w:rFonts w:hint="eastAsia" w:ascii="宋体" w:hAnsi="宋体"/>
                <w:b/>
                <w:vertAlign w:val="baseline"/>
              </w:rPr>
            </w:pPr>
          </w:p>
        </w:tc>
        <w:tc>
          <w:tcPr>
            <w:tcW w:w="1601" w:type="dxa"/>
            <w:vAlign w:val="top"/>
          </w:tcPr>
          <w:p w14:paraId="687F7E76">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（INS）胰岛素</w:t>
            </w:r>
          </w:p>
        </w:tc>
        <w:tc>
          <w:tcPr>
            <w:tcW w:w="901" w:type="dxa"/>
          </w:tcPr>
          <w:p w14:paraId="14EFC195">
            <w:pPr>
              <w:pageBreakBefore w:val="0"/>
              <w:kinsoku/>
              <w:topLinePunct w:val="0"/>
              <w:bidi w:val="0"/>
              <w:spacing w:line="560" w:lineRule="exact"/>
              <w:rPr>
                <w:rFonts w:hint="eastAsia" w:ascii="宋体" w:hAnsi="宋体"/>
                <w:b/>
                <w:vertAlign w:val="baseline"/>
              </w:rPr>
            </w:pPr>
          </w:p>
        </w:tc>
        <w:tc>
          <w:tcPr>
            <w:tcW w:w="1041" w:type="dxa"/>
          </w:tcPr>
          <w:p w14:paraId="797E46CD">
            <w:pPr>
              <w:pageBreakBefore w:val="0"/>
              <w:kinsoku/>
              <w:topLinePunct w:val="0"/>
              <w:bidi w:val="0"/>
              <w:spacing w:line="560" w:lineRule="exact"/>
              <w:rPr>
                <w:rFonts w:hint="eastAsia" w:ascii="宋体" w:hAnsi="宋体"/>
                <w:b/>
                <w:vertAlign w:val="baseline"/>
              </w:rPr>
            </w:pPr>
          </w:p>
        </w:tc>
        <w:tc>
          <w:tcPr>
            <w:tcW w:w="877" w:type="dxa"/>
          </w:tcPr>
          <w:p w14:paraId="50782D0A">
            <w:pPr>
              <w:pageBreakBefore w:val="0"/>
              <w:kinsoku/>
              <w:topLinePunct w:val="0"/>
              <w:bidi w:val="0"/>
              <w:spacing w:line="560" w:lineRule="exact"/>
              <w:rPr>
                <w:rFonts w:hint="eastAsia" w:ascii="宋体" w:hAnsi="宋体"/>
                <w:b/>
                <w:vertAlign w:val="baseline"/>
              </w:rPr>
            </w:pPr>
          </w:p>
        </w:tc>
        <w:tc>
          <w:tcPr>
            <w:tcW w:w="759" w:type="dxa"/>
          </w:tcPr>
          <w:p w14:paraId="02740464">
            <w:pPr>
              <w:pageBreakBefore w:val="0"/>
              <w:kinsoku/>
              <w:topLinePunct w:val="0"/>
              <w:bidi w:val="0"/>
              <w:spacing w:line="560" w:lineRule="exact"/>
              <w:rPr>
                <w:rFonts w:hint="eastAsia" w:ascii="宋体" w:hAnsi="宋体"/>
                <w:b/>
                <w:vertAlign w:val="baseline"/>
              </w:rPr>
            </w:pPr>
          </w:p>
        </w:tc>
        <w:tc>
          <w:tcPr>
            <w:tcW w:w="653" w:type="dxa"/>
          </w:tcPr>
          <w:p w14:paraId="38A6BB38">
            <w:pPr>
              <w:pageBreakBefore w:val="0"/>
              <w:kinsoku/>
              <w:topLinePunct w:val="0"/>
              <w:bidi w:val="0"/>
              <w:spacing w:line="560" w:lineRule="exact"/>
              <w:rPr>
                <w:rFonts w:hint="eastAsia" w:ascii="宋体" w:hAnsi="宋体"/>
                <w:b/>
                <w:vertAlign w:val="baseline"/>
              </w:rPr>
            </w:pPr>
          </w:p>
        </w:tc>
        <w:tc>
          <w:tcPr>
            <w:tcW w:w="889" w:type="dxa"/>
          </w:tcPr>
          <w:p w14:paraId="42089D58">
            <w:pPr>
              <w:pageBreakBefore w:val="0"/>
              <w:kinsoku/>
              <w:topLinePunct w:val="0"/>
              <w:bidi w:val="0"/>
              <w:spacing w:line="560" w:lineRule="exact"/>
              <w:rPr>
                <w:rFonts w:hint="eastAsia" w:ascii="宋体" w:hAnsi="宋体"/>
                <w:b/>
                <w:vertAlign w:val="baseline"/>
              </w:rPr>
            </w:pPr>
          </w:p>
        </w:tc>
        <w:tc>
          <w:tcPr>
            <w:tcW w:w="1062" w:type="dxa"/>
          </w:tcPr>
          <w:p w14:paraId="000BEC7C">
            <w:pPr>
              <w:pageBreakBefore w:val="0"/>
              <w:kinsoku/>
              <w:topLinePunct w:val="0"/>
              <w:bidi w:val="0"/>
              <w:spacing w:line="560" w:lineRule="exact"/>
              <w:rPr>
                <w:rFonts w:hint="eastAsia" w:ascii="宋体" w:hAnsi="宋体"/>
                <w:b/>
                <w:vertAlign w:val="baseline"/>
              </w:rPr>
            </w:pPr>
          </w:p>
        </w:tc>
      </w:tr>
      <w:tr w14:paraId="2110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D3F99B8">
            <w:pPr>
              <w:pageBreakBefore w:val="0"/>
              <w:kinsoku/>
              <w:topLinePunct w:val="0"/>
              <w:bidi w:val="0"/>
              <w:spacing w:line="560" w:lineRule="exact"/>
              <w:rPr>
                <w:rFonts w:hint="eastAsia" w:ascii="宋体" w:hAnsi="宋体"/>
                <w:b/>
                <w:vertAlign w:val="baseline"/>
              </w:rPr>
            </w:pPr>
          </w:p>
        </w:tc>
        <w:tc>
          <w:tcPr>
            <w:tcW w:w="1601" w:type="dxa"/>
            <w:vAlign w:val="top"/>
          </w:tcPr>
          <w:p w14:paraId="4BF63D8D">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（CPEPTID）C肽检测试剂盒</w:t>
            </w:r>
          </w:p>
        </w:tc>
        <w:tc>
          <w:tcPr>
            <w:tcW w:w="901" w:type="dxa"/>
          </w:tcPr>
          <w:p w14:paraId="53719775">
            <w:pPr>
              <w:pageBreakBefore w:val="0"/>
              <w:kinsoku/>
              <w:topLinePunct w:val="0"/>
              <w:bidi w:val="0"/>
              <w:spacing w:line="560" w:lineRule="exact"/>
              <w:rPr>
                <w:rFonts w:hint="eastAsia" w:ascii="宋体" w:hAnsi="宋体"/>
                <w:b/>
                <w:vertAlign w:val="baseline"/>
              </w:rPr>
            </w:pPr>
          </w:p>
        </w:tc>
        <w:tc>
          <w:tcPr>
            <w:tcW w:w="1041" w:type="dxa"/>
          </w:tcPr>
          <w:p w14:paraId="30925B9B">
            <w:pPr>
              <w:pageBreakBefore w:val="0"/>
              <w:kinsoku/>
              <w:topLinePunct w:val="0"/>
              <w:bidi w:val="0"/>
              <w:spacing w:line="560" w:lineRule="exact"/>
              <w:rPr>
                <w:rFonts w:hint="eastAsia" w:ascii="宋体" w:hAnsi="宋体"/>
                <w:b/>
                <w:vertAlign w:val="baseline"/>
              </w:rPr>
            </w:pPr>
          </w:p>
        </w:tc>
        <w:tc>
          <w:tcPr>
            <w:tcW w:w="877" w:type="dxa"/>
          </w:tcPr>
          <w:p w14:paraId="604B544F">
            <w:pPr>
              <w:pageBreakBefore w:val="0"/>
              <w:kinsoku/>
              <w:topLinePunct w:val="0"/>
              <w:bidi w:val="0"/>
              <w:spacing w:line="560" w:lineRule="exact"/>
              <w:rPr>
                <w:rFonts w:hint="eastAsia" w:ascii="宋体" w:hAnsi="宋体"/>
                <w:b/>
                <w:vertAlign w:val="baseline"/>
              </w:rPr>
            </w:pPr>
          </w:p>
        </w:tc>
        <w:tc>
          <w:tcPr>
            <w:tcW w:w="759" w:type="dxa"/>
          </w:tcPr>
          <w:p w14:paraId="3273D6DF">
            <w:pPr>
              <w:pageBreakBefore w:val="0"/>
              <w:kinsoku/>
              <w:topLinePunct w:val="0"/>
              <w:bidi w:val="0"/>
              <w:spacing w:line="560" w:lineRule="exact"/>
              <w:rPr>
                <w:rFonts w:hint="eastAsia" w:ascii="宋体" w:hAnsi="宋体"/>
                <w:b/>
                <w:vertAlign w:val="baseline"/>
              </w:rPr>
            </w:pPr>
          </w:p>
        </w:tc>
        <w:tc>
          <w:tcPr>
            <w:tcW w:w="653" w:type="dxa"/>
          </w:tcPr>
          <w:p w14:paraId="10A03D4F">
            <w:pPr>
              <w:pageBreakBefore w:val="0"/>
              <w:kinsoku/>
              <w:topLinePunct w:val="0"/>
              <w:bidi w:val="0"/>
              <w:spacing w:line="560" w:lineRule="exact"/>
              <w:rPr>
                <w:rFonts w:hint="eastAsia" w:ascii="宋体" w:hAnsi="宋体"/>
                <w:b/>
                <w:vertAlign w:val="baseline"/>
              </w:rPr>
            </w:pPr>
          </w:p>
        </w:tc>
        <w:tc>
          <w:tcPr>
            <w:tcW w:w="889" w:type="dxa"/>
          </w:tcPr>
          <w:p w14:paraId="4CDD359C">
            <w:pPr>
              <w:pageBreakBefore w:val="0"/>
              <w:kinsoku/>
              <w:topLinePunct w:val="0"/>
              <w:bidi w:val="0"/>
              <w:spacing w:line="560" w:lineRule="exact"/>
              <w:rPr>
                <w:rFonts w:hint="eastAsia" w:ascii="宋体" w:hAnsi="宋体"/>
                <w:b/>
                <w:vertAlign w:val="baseline"/>
              </w:rPr>
            </w:pPr>
          </w:p>
        </w:tc>
        <w:tc>
          <w:tcPr>
            <w:tcW w:w="1062" w:type="dxa"/>
          </w:tcPr>
          <w:p w14:paraId="1D0952D7">
            <w:pPr>
              <w:pageBreakBefore w:val="0"/>
              <w:kinsoku/>
              <w:topLinePunct w:val="0"/>
              <w:bidi w:val="0"/>
              <w:spacing w:line="560" w:lineRule="exact"/>
              <w:rPr>
                <w:rFonts w:hint="eastAsia" w:ascii="宋体" w:hAnsi="宋体"/>
                <w:b/>
                <w:vertAlign w:val="baseline"/>
              </w:rPr>
            </w:pPr>
          </w:p>
        </w:tc>
      </w:tr>
      <w:tr w14:paraId="0A29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72FB609">
            <w:pPr>
              <w:pageBreakBefore w:val="0"/>
              <w:kinsoku/>
              <w:topLinePunct w:val="0"/>
              <w:bidi w:val="0"/>
              <w:spacing w:line="560" w:lineRule="exact"/>
              <w:rPr>
                <w:rFonts w:hint="eastAsia" w:ascii="宋体" w:hAnsi="宋体"/>
                <w:b/>
                <w:vertAlign w:val="baseline"/>
              </w:rPr>
            </w:pPr>
          </w:p>
        </w:tc>
        <w:tc>
          <w:tcPr>
            <w:tcW w:w="1601" w:type="dxa"/>
            <w:vAlign w:val="top"/>
          </w:tcPr>
          <w:p w14:paraId="3DCB4EE4">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（PCT）降钙素原检测试剂盒</w:t>
            </w:r>
          </w:p>
        </w:tc>
        <w:tc>
          <w:tcPr>
            <w:tcW w:w="901" w:type="dxa"/>
          </w:tcPr>
          <w:p w14:paraId="0198FAE0">
            <w:pPr>
              <w:pageBreakBefore w:val="0"/>
              <w:kinsoku/>
              <w:topLinePunct w:val="0"/>
              <w:bidi w:val="0"/>
              <w:spacing w:line="560" w:lineRule="exact"/>
              <w:rPr>
                <w:rFonts w:hint="eastAsia" w:ascii="宋体" w:hAnsi="宋体"/>
                <w:b/>
                <w:vertAlign w:val="baseline"/>
              </w:rPr>
            </w:pPr>
          </w:p>
        </w:tc>
        <w:tc>
          <w:tcPr>
            <w:tcW w:w="1041" w:type="dxa"/>
          </w:tcPr>
          <w:p w14:paraId="217AC0EF">
            <w:pPr>
              <w:pageBreakBefore w:val="0"/>
              <w:kinsoku/>
              <w:topLinePunct w:val="0"/>
              <w:bidi w:val="0"/>
              <w:spacing w:line="560" w:lineRule="exact"/>
              <w:rPr>
                <w:rFonts w:hint="eastAsia" w:ascii="宋体" w:hAnsi="宋体"/>
                <w:b/>
                <w:vertAlign w:val="baseline"/>
              </w:rPr>
            </w:pPr>
          </w:p>
        </w:tc>
        <w:tc>
          <w:tcPr>
            <w:tcW w:w="877" w:type="dxa"/>
          </w:tcPr>
          <w:p w14:paraId="198804AD">
            <w:pPr>
              <w:pageBreakBefore w:val="0"/>
              <w:kinsoku/>
              <w:topLinePunct w:val="0"/>
              <w:bidi w:val="0"/>
              <w:spacing w:line="560" w:lineRule="exact"/>
              <w:rPr>
                <w:rFonts w:hint="eastAsia" w:ascii="宋体" w:hAnsi="宋体"/>
                <w:b/>
                <w:vertAlign w:val="baseline"/>
              </w:rPr>
            </w:pPr>
          </w:p>
        </w:tc>
        <w:tc>
          <w:tcPr>
            <w:tcW w:w="759" w:type="dxa"/>
          </w:tcPr>
          <w:p w14:paraId="340B925B">
            <w:pPr>
              <w:pageBreakBefore w:val="0"/>
              <w:kinsoku/>
              <w:topLinePunct w:val="0"/>
              <w:bidi w:val="0"/>
              <w:spacing w:line="560" w:lineRule="exact"/>
              <w:rPr>
                <w:rFonts w:hint="eastAsia" w:ascii="宋体" w:hAnsi="宋体"/>
                <w:b/>
                <w:vertAlign w:val="baseline"/>
              </w:rPr>
            </w:pPr>
          </w:p>
        </w:tc>
        <w:tc>
          <w:tcPr>
            <w:tcW w:w="653" w:type="dxa"/>
          </w:tcPr>
          <w:p w14:paraId="52BCB3CF">
            <w:pPr>
              <w:pageBreakBefore w:val="0"/>
              <w:kinsoku/>
              <w:topLinePunct w:val="0"/>
              <w:bidi w:val="0"/>
              <w:spacing w:line="560" w:lineRule="exact"/>
              <w:rPr>
                <w:rFonts w:hint="eastAsia" w:ascii="宋体" w:hAnsi="宋体"/>
                <w:b/>
                <w:vertAlign w:val="baseline"/>
              </w:rPr>
            </w:pPr>
          </w:p>
        </w:tc>
        <w:tc>
          <w:tcPr>
            <w:tcW w:w="889" w:type="dxa"/>
          </w:tcPr>
          <w:p w14:paraId="5D5286F5">
            <w:pPr>
              <w:pageBreakBefore w:val="0"/>
              <w:kinsoku/>
              <w:topLinePunct w:val="0"/>
              <w:bidi w:val="0"/>
              <w:spacing w:line="560" w:lineRule="exact"/>
              <w:rPr>
                <w:rFonts w:hint="eastAsia" w:ascii="宋体" w:hAnsi="宋体"/>
                <w:b/>
                <w:vertAlign w:val="baseline"/>
              </w:rPr>
            </w:pPr>
          </w:p>
        </w:tc>
        <w:tc>
          <w:tcPr>
            <w:tcW w:w="1062" w:type="dxa"/>
          </w:tcPr>
          <w:p w14:paraId="07393605">
            <w:pPr>
              <w:pageBreakBefore w:val="0"/>
              <w:kinsoku/>
              <w:topLinePunct w:val="0"/>
              <w:bidi w:val="0"/>
              <w:spacing w:line="560" w:lineRule="exact"/>
              <w:rPr>
                <w:rFonts w:hint="eastAsia" w:ascii="宋体" w:hAnsi="宋体"/>
                <w:b/>
                <w:vertAlign w:val="baseline"/>
              </w:rPr>
            </w:pPr>
          </w:p>
        </w:tc>
      </w:tr>
      <w:tr w14:paraId="34E4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36E55D9">
            <w:pPr>
              <w:pageBreakBefore w:val="0"/>
              <w:kinsoku/>
              <w:topLinePunct w:val="0"/>
              <w:bidi w:val="0"/>
              <w:spacing w:line="560" w:lineRule="exact"/>
              <w:rPr>
                <w:rFonts w:hint="eastAsia" w:ascii="宋体" w:hAnsi="宋体"/>
                <w:b/>
                <w:vertAlign w:val="baseline"/>
              </w:rPr>
            </w:pPr>
          </w:p>
        </w:tc>
        <w:tc>
          <w:tcPr>
            <w:tcW w:w="1601" w:type="dxa"/>
            <w:vAlign w:val="top"/>
          </w:tcPr>
          <w:p w14:paraId="221A91EA">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 xml:space="preserve">（IL-6）白介素6检测试剂盒（电化学发光法） </w:t>
            </w:r>
          </w:p>
        </w:tc>
        <w:tc>
          <w:tcPr>
            <w:tcW w:w="901" w:type="dxa"/>
          </w:tcPr>
          <w:p w14:paraId="5ECC8F92">
            <w:pPr>
              <w:pageBreakBefore w:val="0"/>
              <w:kinsoku/>
              <w:topLinePunct w:val="0"/>
              <w:bidi w:val="0"/>
              <w:spacing w:line="560" w:lineRule="exact"/>
              <w:rPr>
                <w:rFonts w:hint="eastAsia" w:ascii="宋体" w:hAnsi="宋体"/>
                <w:b/>
                <w:vertAlign w:val="baseline"/>
              </w:rPr>
            </w:pPr>
          </w:p>
        </w:tc>
        <w:tc>
          <w:tcPr>
            <w:tcW w:w="1041" w:type="dxa"/>
          </w:tcPr>
          <w:p w14:paraId="67BE494D">
            <w:pPr>
              <w:pageBreakBefore w:val="0"/>
              <w:kinsoku/>
              <w:topLinePunct w:val="0"/>
              <w:bidi w:val="0"/>
              <w:spacing w:line="560" w:lineRule="exact"/>
              <w:rPr>
                <w:rFonts w:hint="eastAsia" w:ascii="宋体" w:hAnsi="宋体"/>
                <w:b/>
                <w:vertAlign w:val="baseline"/>
              </w:rPr>
            </w:pPr>
          </w:p>
        </w:tc>
        <w:tc>
          <w:tcPr>
            <w:tcW w:w="877" w:type="dxa"/>
          </w:tcPr>
          <w:p w14:paraId="023BF498">
            <w:pPr>
              <w:pageBreakBefore w:val="0"/>
              <w:kinsoku/>
              <w:topLinePunct w:val="0"/>
              <w:bidi w:val="0"/>
              <w:spacing w:line="560" w:lineRule="exact"/>
              <w:rPr>
                <w:rFonts w:hint="eastAsia" w:ascii="宋体" w:hAnsi="宋体"/>
                <w:b/>
                <w:vertAlign w:val="baseline"/>
              </w:rPr>
            </w:pPr>
          </w:p>
        </w:tc>
        <w:tc>
          <w:tcPr>
            <w:tcW w:w="759" w:type="dxa"/>
          </w:tcPr>
          <w:p w14:paraId="3C7B6EA8">
            <w:pPr>
              <w:pageBreakBefore w:val="0"/>
              <w:kinsoku/>
              <w:topLinePunct w:val="0"/>
              <w:bidi w:val="0"/>
              <w:spacing w:line="560" w:lineRule="exact"/>
              <w:rPr>
                <w:rFonts w:hint="eastAsia" w:ascii="宋体" w:hAnsi="宋体"/>
                <w:b/>
                <w:vertAlign w:val="baseline"/>
              </w:rPr>
            </w:pPr>
          </w:p>
        </w:tc>
        <w:tc>
          <w:tcPr>
            <w:tcW w:w="653" w:type="dxa"/>
          </w:tcPr>
          <w:p w14:paraId="383D9542">
            <w:pPr>
              <w:pageBreakBefore w:val="0"/>
              <w:kinsoku/>
              <w:topLinePunct w:val="0"/>
              <w:bidi w:val="0"/>
              <w:spacing w:line="560" w:lineRule="exact"/>
              <w:rPr>
                <w:rFonts w:hint="eastAsia" w:ascii="宋体" w:hAnsi="宋体"/>
                <w:b/>
                <w:vertAlign w:val="baseline"/>
              </w:rPr>
            </w:pPr>
          </w:p>
        </w:tc>
        <w:tc>
          <w:tcPr>
            <w:tcW w:w="889" w:type="dxa"/>
          </w:tcPr>
          <w:p w14:paraId="4B0BAC1F">
            <w:pPr>
              <w:pageBreakBefore w:val="0"/>
              <w:kinsoku/>
              <w:topLinePunct w:val="0"/>
              <w:bidi w:val="0"/>
              <w:spacing w:line="560" w:lineRule="exact"/>
              <w:rPr>
                <w:rFonts w:hint="eastAsia" w:ascii="宋体" w:hAnsi="宋体"/>
                <w:b/>
                <w:vertAlign w:val="baseline"/>
              </w:rPr>
            </w:pPr>
          </w:p>
        </w:tc>
        <w:tc>
          <w:tcPr>
            <w:tcW w:w="1062" w:type="dxa"/>
          </w:tcPr>
          <w:p w14:paraId="534DEE73">
            <w:pPr>
              <w:pageBreakBefore w:val="0"/>
              <w:kinsoku/>
              <w:topLinePunct w:val="0"/>
              <w:bidi w:val="0"/>
              <w:spacing w:line="560" w:lineRule="exact"/>
              <w:rPr>
                <w:rFonts w:hint="eastAsia" w:ascii="宋体" w:hAnsi="宋体"/>
                <w:b/>
                <w:vertAlign w:val="baseline"/>
              </w:rPr>
            </w:pPr>
          </w:p>
        </w:tc>
      </w:tr>
      <w:tr w14:paraId="47AC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24D47C3">
            <w:pPr>
              <w:pageBreakBefore w:val="0"/>
              <w:kinsoku/>
              <w:topLinePunct w:val="0"/>
              <w:bidi w:val="0"/>
              <w:spacing w:line="560" w:lineRule="exact"/>
              <w:rPr>
                <w:rFonts w:hint="eastAsia" w:ascii="宋体" w:hAnsi="宋体"/>
                <w:b/>
                <w:vertAlign w:val="baseline"/>
              </w:rPr>
            </w:pPr>
          </w:p>
        </w:tc>
        <w:tc>
          <w:tcPr>
            <w:tcW w:w="1601" w:type="dxa"/>
            <w:vAlign w:val="top"/>
          </w:tcPr>
          <w:p w14:paraId="10F9C99B">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（HIV）人类免疫缺陷病毒抗体和抗原检测试剂盒  发光</w:t>
            </w:r>
          </w:p>
        </w:tc>
        <w:tc>
          <w:tcPr>
            <w:tcW w:w="901" w:type="dxa"/>
          </w:tcPr>
          <w:p w14:paraId="404B09E2">
            <w:pPr>
              <w:pageBreakBefore w:val="0"/>
              <w:kinsoku/>
              <w:topLinePunct w:val="0"/>
              <w:bidi w:val="0"/>
              <w:spacing w:line="560" w:lineRule="exact"/>
              <w:rPr>
                <w:rFonts w:hint="eastAsia" w:ascii="宋体" w:hAnsi="宋体"/>
                <w:b/>
                <w:vertAlign w:val="baseline"/>
              </w:rPr>
            </w:pPr>
          </w:p>
        </w:tc>
        <w:tc>
          <w:tcPr>
            <w:tcW w:w="1041" w:type="dxa"/>
          </w:tcPr>
          <w:p w14:paraId="2E5BAC05">
            <w:pPr>
              <w:pageBreakBefore w:val="0"/>
              <w:kinsoku/>
              <w:topLinePunct w:val="0"/>
              <w:bidi w:val="0"/>
              <w:spacing w:line="560" w:lineRule="exact"/>
              <w:rPr>
                <w:rFonts w:hint="eastAsia" w:ascii="宋体" w:hAnsi="宋体"/>
                <w:b/>
                <w:vertAlign w:val="baseline"/>
              </w:rPr>
            </w:pPr>
          </w:p>
        </w:tc>
        <w:tc>
          <w:tcPr>
            <w:tcW w:w="877" w:type="dxa"/>
          </w:tcPr>
          <w:p w14:paraId="511EB599">
            <w:pPr>
              <w:pageBreakBefore w:val="0"/>
              <w:kinsoku/>
              <w:topLinePunct w:val="0"/>
              <w:bidi w:val="0"/>
              <w:spacing w:line="560" w:lineRule="exact"/>
              <w:rPr>
                <w:rFonts w:hint="eastAsia" w:ascii="宋体" w:hAnsi="宋体"/>
                <w:b/>
                <w:vertAlign w:val="baseline"/>
              </w:rPr>
            </w:pPr>
          </w:p>
        </w:tc>
        <w:tc>
          <w:tcPr>
            <w:tcW w:w="759" w:type="dxa"/>
          </w:tcPr>
          <w:p w14:paraId="5BC5ED19">
            <w:pPr>
              <w:pageBreakBefore w:val="0"/>
              <w:kinsoku/>
              <w:topLinePunct w:val="0"/>
              <w:bidi w:val="0"/>
              <w:spacing w:line="560" w:lineRule="exact"/>
              <w:rPr>
                <w:rFonts w:hint="eastAsia" w:ascii="宋体" w:hAnsi="宋体"/>
                <w:b/>
                <w:vertAlign w:val="baseline"/>
              </w:rPr>
            </w:pPr>
          </w:p>
        </w:tc>
        <w:tc>
          <w:tcPr>
            <w:tcW w:w="653" w:type="dxa"/>
          </w:tcPr>
          <w:p w14:paraId="0ABB306F">
            <w:pPr>
              <w:pageBreakBefore w:val="0"/>
              <w:kinsoku/>
              <w:topLinePunct w:val="0"/>
              <w:bidi w:val="0"/>
              <w:spacing w:line="560" w:lineRule="exact"/>
              <w:rPr>
                <w:rFonts w:hint="eastAsia" w:ascii="宋体" w:hAnsi="宋体"/>
                <w:b/>
                <w:vertAlign w:val="baseline"/>
              </w:rPr>
            </w:pPr>
          </w:p>
        </w:tc>
        <w:tc>
          <w:tcPr>
            <w:tcW w:w="889" w:type="dxa"/>
          </w:tcPr>
          <w:p w14:paraId="1E7CFB3A">
            <w:pPr>
              <w:pageBreakBefore w:val="0"/>
              <w:kinsoku/>
              <w:topLinePunct w:val="0"/>
              <w:bidi w:val="0"/>
              <w:spacing w:line="560" w:lineRule="exact"/>
              <w:rPr>
                <w:rFonts w:hint="eastAsia" w:ascii="宋体" w:hAnsi="宋体"/>
                <w:b/>
                <w:vertAlign w:val="baseline"/>
              </w:rPr>
            </w:pPr>
          </w:p>
        </w:tc>
        <w:tc>
          <w:tcPr>
            <w:tcW w:w="1062" w:type="dxa"/>
          </w:tcPr>
          <w:p w14:paraId="39B2FAA6">
            <w:pPr>
              <w:pageBreakBefore w:val="0"/>
              <w:kinsoku/>
              <w:topLinePunct w:val="0"/>
              <w:bidi w:val="0"/>
              <w:spacing w:line="560" w:lineRule="exact"/>
              <w:rPr>
                <w:rFonts w:hint="eastAsia" w:ascii="宋体" w:hAnsi="宋体"/>
                <w:b/>
                <w:vertAlign w:val="baseline"/>
              </w:rPr>
            </w:pPr>
          </w:p>
        </w:tc>
      </w:tr>
      <w:tr w14:paraId="0AA3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CCD018D">
            <w:pPr>
              <w:pageBreakBefore w:val="0"/>
              <w:kinsoku/>
              <w:topLinePunct w:val="0"/>
              <w:bidi w:val="0"/>
              <w:spacing w:line="560" w:lineRule="exact"/>
              <w:rPr>
                <w:rFonts w:hint="eastAsia" w:ascii="宋体" w:hAnsi="宋体"/>
                <w:b/>
                <w:vertAlign w:val="baseline"/>
              </w:rPr>
            </w:pPr>
          </w:p>
        </w:tc>
        <w:tc>
          <w:tcPr>
            <w:tcW w:w="1601" w:type="dxa"/>
            <w:vAlign w:val="top"/>
          </w:tcPr>
          <w:p w14:paraId="5817922F">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 xml:space="preserve">（TP）梅毒螺旋体抗体检测试剂盒 </w:t>
            </w:r>
          </w:p>
        </w:tc>
        <w:tc>
          <w:tcPr>
            <w:tcW w:w="901" w:type="dxa"/>
          </w:tcPr>
          <w:p w14:paraId="48095844">
            <w:pPr>
              <w:pageBreakBefore w:val="0"/>
              <w:kinsoku/>
              <w:topLinePunct w:val="0"/>
              <w:bidi w:val="0"/>
              <w:spacing w:line="560" w:lineRule="exact"/>
              <w:rPr>
                <w:rFonts w:hint="eastAsia" w:ascii="宋体" w:hAnsi="宋体"/>
                <w:b/>
                <w:vertAlign w:val="baseline"/>
              </w:rPr>
            </w:pPr>
          </w:p>
        </w:tc>
        <w:tc>
          <w:tcPr>
            <w:tcW w:w="1041" w:type="dxa"/>
          </w:tcPr>
          <w:p w14:paraId="51693093">
            <w:pPr>
              <w:pageBreakBefore w:val="0"/>
              <w:kinsoku/>
              <w:topLinePunct w:val="0"/>
              <w:bidi w:val="0"/>
              <w:spacing w:line="560" w:lineRule="exact"/>
              <w:rPr>
                <w:rFonts w:hint="eastAsia" w:ascii="宋体" w:hAnsi="宋体"/>
                <w:b/>
                <w:vertAlign w:val="baseline"/>
              </w:rPr>
            </w:pPr>
          </w:p>
        </w:tc>
        <w:tc>
          <w:tcPr>
            <w:tcW w:w="877" w:type="dxa"/>
          </w:tcPr>
          <w:p w14:paraId="2FD8AF99">
            <w:pPr>
              <w:pageBreakBefore w:val="0"/>
              <w:kinsoku/>
              <w:topLinePunct w:val="0"/>
              <w:bidi w:val="0"/>
              <w:spacing w:line="560" w:lineRule="exact"/>
              <w:rPr>
                <w:rFonts w:hint="eastAsia" w:ascii="宋体" w:hAnsi="宋体"/>
                <w:b/>
                <w:vertAlign w:val="baseline"/>
              </w:rPr>
            </w:pPr>
          </w:p>
        </w:tc>
        <w:tc>
          <w:tcPr>
            <w:tcW w:w="759" w:type="dxa"/>
          </w:tcPr>
          <w:p w14:paraId="46A2805B">
            <w:pPr>
              <w:pageBreakBefore w:val="0"/>
              <w:kinsoku/>
              <w:topLinePunct w:val="0"/>
              <w:bidi w:val="0"/>
              <w:spacing w:line="560" w:lineRule="exact"/>
              <w:rPr>
                <w:rFonts w:hint="eastAsia" w:ascii="宋体" w:hAnsi="宋体"/>
                <w:b/>
                <w:vertAlign w:val="baseline"/>
              </w:rPr>
            </w:pPr>
          </w:p>
        </w:tc>
        <w:tc>
          <w:tcPr>
            <w:tcW w:w="653" w:type="dxa"/>
          </w:tcPr>
          <w:p w14:paraId="0D7B57A9">
            <w:pPr>
              <w:pageBreakBefore w:val="0"/>
              <w:kinsoku/>
              <w:topLinePunct w:val="0"/>
              <w:bidi w:val="0"/>
              <w:spacing w:line="560" w:lineRule="exact"/>
              <w:rPr>
                <w:rFonts w:hint="eastAsia" w:ascii="宋体" w:hAnsi="宋体"/>
                <w:b/>
                <w:vertAlign w:val="baseline"/>
              </w:rPr>
            </w:pPr>
          </w:p>
        </w:tc>
        <w:tc>
          <w:tcPr>
            <w:tcW w:w="889" w:type="dxa"/>
          </w:tcPr>
          <w:p w14:paraId="0EDF660B">
            <w:pPr>
              <w:pageBreakBefore w:val="0"/>
              <w:kinsoku/>
              <w:topLinePunct w:val="0"/>
              <w:bidi w:val="0"/>
              <w:spacing w:line="560" w:lineRule="exact"/>
              <w:rPr>
                <w:rFonts w:hint="eastAsia" w:ascii="宋体" w:hAnsi="宋体"/>
                <w:b/>
                <w:vertAlign w:val="baseline"/>
              </w:rPr>
            </w:pPr>
          </w:p>
        </w:tc>
        <w:tc>
          <w:tcPr>
            <w:tcW w:w="1062" w:type="dxa"/>
          </w:tcPr>
          <w:p w14:paraId="2B309CFE">
            <w:pPr>
              <w:pageBreakBefore w:val="0"/>
              <w:kinsoku/>
              <w:topLinePunct w:val="0"/>
              <w:bidi w:val="0"/>
              <w:spacing w:line="560" w:lineRule="exact"/>
              <w:rPr>
                <w:rFonts w:hint="eastAsia" w:ascii="宋体" w:hAnsi="宋体"/>
                <w:b/>
                <w:vertAlign w:val="baseline"/>
              </w:rPr>
            </w:pPr>
          </w:p>
        </w:tc>
      </w:tr>
      <w:tr w14:paraId="5A5B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BC0B41A">
            <w:pPr>
              <w:pageBreakBefore w:val="0"/>
              <w:kinsoku/>
              <w:topLinePunct w:val="0"/>
              <w:bidi w:val="0"/>
              <w:spacing w:line="560" w:lineRule="exact"/>
              <w:rPr>
                <w:rFonts w:hint="eastAsia" w:ascii="宋体" w:hAnsi="宋体"/>
                <w:b/>
                <w:vertAlign w:val="baseline"/>
              </w:rPr>
            </w:pPr>
          </w:p>
        </w:tc>
        <w:tc>
          <w:tcPr>
            <w:tcW w:w="1601" w:type="dxa"/>
            <w:vAlign w:val="top"/>
          </w:tcPr>
          <w:p w14:paraId="2EA2E23B">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（HCV）丙型肝炎病毒抗体检测试剂盒</w:t>
            </w:r>
          </w:p>
        </w:tc>
        <w:tc>
          <w:tcPr>
            <w:tcW w:w="901" w:type="dxa"/>
          </w:tcPr>
          <w:p w14:paraId="4611F9B5">
            <w:pPr>
              <w:pageBreakBefore w:val="0"/>
              <w:kinsoku/>
              <w:topLinePunct w:val="0"/>
              <w:bidi w:val="0"/>
              <w:spacing w:line="560" w:lineRule="exact"/>
              <w:rPr>
                <w:rFonts w:hint="eastAsia" w:ascii="宋体" w:hAnsi="宋体"/>
                <w:b/>
                <w:vertAlign w:val="baseline"/>
              </w:rPr>
            </w:pPr>
          </w:p>
        </w:tc>
        <w:tc>
          <w:tcPr>
            <w:tcW w:w="1041" w:type="dxa"/>
          </w:tcPr>
          <w:p w14:paraId="2BF3C999">
            <w:pPr>
              <w:pageBreakBefore w:val="0"/>
              <w:kinsoku/>
              <w:topLinePunct w:val="0"/>
              <w:bidi w:val="0"/>
              <w:spacing w:line="560" w:lineRule="exact"/>
              <w:rPr>
                <w:rFonts w:hint="eastAsia" w:ascii="宋体" w:hAnsi="宋体"/>
                <w:b/>
                <w:vertAlign w:val="baseline"/>
              </w:rPr>
            </w:pPr>
          </w:p>
        </w:tc>
        <w:tc>
          <w:tcPr>
            <w:tcW w:w="877" w:type="dxa"/>
          </w:tcPr>
          <w:p w14:paraId="55231130">
            <w:pPr>
              <w:pageBreakBefore w:val="0"/>
              <w:kinsoku/>
              <w:topLinePunct w:val="0"/>
              <w:bidi w:val="0"/>
              <w:spacing w:line="560" w:lineRule="exact"/>
              <w:rPr>
                <w:rFonts w:hint="eastAsia" w:ascii="宋体" w:hAnsi="宋体"/>
                <w:b/>
                <w:vertAlign w:val="baseline"/>
              </w:rPr>
            </w:pPr>
          </w:p>
        </w:tc>
        <w:tc>
          <w:tcPr>
            <w:tcW w:w="759" w:type="dxa"/>
          </w:tcPr>
          <w:p w14:paraId="1147D47B">
            <w:pPr>
              <w:pageBreakBefore w:val="0"/>
              <w:kinsoku/>
              <w:topLinePunct w:val="0"/>
              <w:bidi w:val="0"/>
              <w:spacing w:line="560" w:lineRule="exact"/>
              <w:rPr>
                <w:rFonts w:hint="eastAsia" w:ascii="宋体" w:hAnsi="宋体"/>
                <w:b/>
                <w:vertAlign w:val="baseline"/>
              </w:rPr>
            </w:pPr>
          </w:p>
        </w:tc>
        <w:tc>
          <w:tcPr>
            <w:tcW w:w="653" w:type="dxa"/>
          </w:tcPr>
          <w:p w14:paraId="3AE5F71A">
            <w:pPr>
              <w:pageBreakBefore w:val="0"/>
              <w:kinsoku/>
              <w:topLinePunct w:val="0"/>
              <w:bidi w:val="0"/>
              <w:spacing w:line="560" w:lineRule="exact"/>
              <w:rPr>
                <w:rFonts w:hint="eastAsia" w:ascii="宋体" w:hAnsi="宋体"/>
                <w:b/>
                <w:vertAlign w:val="baseline"/>
              </w:rPr>
            </w:pPr>
          </w:p>
        </w:tc>
        <w:tc>
          <w:tcPr>
            <w:tcW w:w="889" w:type="dxa"/>
          </w:tcPr>
          <w:p w14:paraId="46A6DA78">
            <w:pPr>
              <w:pageBreakBefore w:val="0"/>
              <w:kinsoku/>
              <w:topLinePunct w:val="0"/>
              <w:bidi w:val="0"/>
              <w:spacing w:line="560" w:lineRule="exact"/>
              <w:rPr>
                <w:rFonts w:hint="eastAsia" w:ascii="宋体" w:hAnsi="宋体"/>
                <w:b/>
                <w:vertAlign w:val="baseline"/>
              </w:rPr>
            </w:pPr>
          </w:p>
        </w:tc>
        <w:tc>
          <w:tcPr>
            <w:tcW w:w="1062" w:type="dxa"/>
          </w:tcPr>
          <w:p w14:paraId="4F8ADA10">
            <w:pPr>
              <w:pageBreakBefore w:val="0"/>
              <w:kinsoku/>
              <w:topLinePunct w:val="0"/>
              <w:bidi w:val="0"/>
              <w:spacing w:line="560" w:lineRule="exact"/>
              <w:rPr>
                <w:rFonts w:hint="eastAsia" w:ascii="宋体" w:hAnsi="宋体"/>
                <w:b/>
                <w:vertAlign w:val="baseline"/>
              </w:rPr>
            </w:pPr>
          </w:p>
        </w:tc>
      </w:tr>
      <w:tr w14:paraId="0C22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627A514">
            <w:pPr>
              <w:pageBreakBefore w:val="0"/>
              <w:kinsoku/>
              <w:topLinePunct w:val="0"/>
              <w:bidi w:val="0"/>
              <w:spacing w:line="560" w:lineRule="exact"/>
              <w:rPr>
                <w:rFonts w:hint="eastAsia" w:ascii="宋体" w:hAnsi="宋体"/>
                <w:b/>
                <w:vertAlign w:val="baseline"/>
              </w:rPr>
            </w:pPr>
          </w:p>
        </w:tc>
        <w:tc>
          <w:tcPr>
            <w:tcW w:w="1601" w:type="dxa"/>
            <w:vAlign w:val="top"/>
          </w:tcPr>
          <w:p w14:paraId="6A7F22DB">
            <w:pPr>
              <w:keepNext w:val="0"/>
              <w:keepLines w:val="0"/>
              <w:widowControl/>
              <w:suppressLineNumbers w:val="0"/>
              <w:jc w:val="both"/>
              <w:textAlignment w:val="center"/>
              <w:rPr>
                <w:rFonts w:hint="eastAsia" w:ascii="仿宋" w:hAnsi="仿宋" w:eastAsia="仿宋" w:cs="仿宋"/>
                <w:b w:val="0"/>
                <w:bCs/>
                <w:sz w:val="15"/>
                <w:szCs w:val="15"/>
                <w:vertAlign w:val="baseline"/>
              </w:rPr>
            </w:pPr>
            <w:r>
              <w:rPr>
                <w:rFonts w:hint="eastAsia" w:ascii="仿宋" w:hAnsi="仿宋" w:eastAsia="仿宋" w:cs="仿宋"/>
                <w:b w:val="0"/>
                <w:bCs/>
                <w:i w:val="0"/>
                <w:iCs w:val="0"/>
                <w:color w:val="000000"/>
                <w:kern w:val="0"/>
                <w:sz w:val="15"/>
                <w:szCs w:val="15"/>
                <w:u w:val="none"/>
                <w:lang w:val="en-US" w:eastAsia="zh-CN" w:bidi="ar"/>
              </w:rPr>
              <w:t xml:space="preserve">（HBSAG）乙型肝炎病毒表面抗原定量检测试剂盒 </w:t>
            </w:r>
          </w:p>
        </w:tc>
        <w:tc>
          <w:tcPr>
            <w:tcW w:w="901" w:type="dxa"/>
          </w:tcPr>
          <w:p w14:paraId="0F3EF453">
            <w:pPr>
              <w:pageBreakBefore w:val="0"/>
              <w:kinsoku/>
              <w:topLinePunct w:val="0"/>
              <w:bidi w:val="0"/>
              <w:spacing w:line="560" w:lineRule="exact"/>
              <w:rPr>
                <w:rFonts w:hint="eastAsia" w:ascii="宋体" w:hAnsi="宋体"/>
                <w:b/>
                <w:vertAlign w:val="baseline"/>
              </w:rPr>
            </w:pPr>
          </w:p>
        </w:tc>
        <w:tc>
          <w:tcPr>
            <w:tcW w:w="1041" w:type="dxa"/>
          </w:tcPr>
          <w:p w14:paraId="10252974">
            <w:pPr>
              <w:pageBreakBefore w:val="0"/>
              <w:kinsoku/>
              <w:topLinePunct w:val="0"/>
              <w:bidi w:val="0"/>
              <w:spacing w:line="560" w:lineRule="exact"/>
              <w:rPr>
                <w:rFonts w:hint="eastAsia" w:ascii="宋体" w:hAnsi="宋体"/>
                <w:b/>
                <w:vertAlign w:val="baseline"/>
              </w:rPr>
            </w:pPr>
          </w:p>
        </w:tc>
        <w:tc>
          <w:tcPr>
            <w:tcW w:w="877" w:type="dxa"/>
          </w:tcPr>
          <w:p w14:paraId="13891DEC">
            <w:pPr>
              <w:pageBreakBefore w:val="0"/>
              <w:kinsoku/>
              <w:topLinePunct w:val="0"/>
              <w:bidi w:val="0"/>
              <w:spacing w:line="560" w:lineRule="exact"/>
              <w:rPr>
                <w:rFonts w:hint="eastAsia" w:ascii="宋体" w:hAnsi="宋体"/>
                <w:b/>
                <w:vertAlign w:val="baseline"/>
              </w:rPr>
            </w:pPr>
          </w:p>
        </w:tc>
        <w:tc>
          <w:tcPr>
            <w:tcW w:w="759" w:type="dxa"/>
          </w:tcPr>
          <w:p w14:paraId="61AB2396">
            <w:pPr>
              <w:pageBreakBefore w:val="0"/>
              <w:kinsoku/>
              <w:topLinePunct w:val="0"/>
              <w:bidi w:val="0"/>
              <w:spacing w:line="560" w:lineRule="exact"/>
              <w:rPr>
                <w:rFonts w:hint="eastAsia" w:ascii="宋体" w:hAnsi="宋体"/>
                <w:b/>
                <w:vertAlign w:val="baseline"/>
              </w:rPr>
            </w:pPr>
          </w:p>
        </w:tc>
        <w:tc>
          <w:tcPr>
            <w:tcW w:w="653" w:type="dxa"/>
          </w:tcPr>
          <w:p w14:paraId="0E1328D8">
            <w:pPr>
              <w:pageBreakBefore w:val="0"/>
              <w:kinsoku/>
              <w:topLinePunct w:val="0"/>
              <w:bidi w:val="0"/>
              <w:spacing w:line="560" w:lineRule="exact"/>
              <w:rPr>
                <w:rFonts w:hint="eastAsia" w:ascii="宋体" w:hAnsi="宋体"/>
                <w:b/>
                <w:vertAlign w:val="baseline"/>
              </w:rPr>
            </w:pPr>
          </w:p>
        </w:tc>
        <w:tc>
          <w:tcPr>
            <w:tcW w:w="889" w:type="dxa"/>
          </w:tcPr>
          <w:p w14:paraId="65EF174B">
            <w:pPr>
              <w:pageBreakBefore w:val="0"/>
              <w:kinsoku/>
              <w:topLinePunct w:val="0"/>
              <w:bidi w:val="0"/>
              <w:spacing w:line="560" w:lineRule="exact"/>
              <w:rPr>
                <w:rFonts w:hint="eastAsia" w:ascii="宋体" w:hAnsi="宋体"/>
                <w:b/>
                <w:vertAlign w:val="baseline"/>
              </w:rPr>
            </w:pPr>
          </w:p>
        </w:tc>
        <w:tc>
          <w:tcPr>
            <w:tcW w:w="1062" w:type="dxa"/>
          </w:tcPr>
          <w:p w14:paraId="42F46D5C">
            <w:pPr>
              <w:pageBreakBefore w:val="0"/>
              <w:kinsoku/>
              <w:topLinePunct w:val="0"/>
              <w:bidi w:val="0"/>
              <w:spacing w:line="560" w:lineRule="exact"/>
              <w:rPr>
                <w:rFonts w:hint="eastAsia" w:ascii="宋体" w:hAnsi="宋体"/>
                <w:b/>
                <w:vertAlign w:val="baseline"/>
              </w:rPr>
            </w:pPr>
          </w:p>
        </w:tc>
      </w:tr>
      <w:tr w14:paraId="5856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restart"/>
          </w:tcPr>
          <w:p w14:paraId="13EEE26A">
            <w:pPr>
              <w:pageBreakBefore w:val="0"/>
              <w:kinsoku/>
              <w:topLinePunct w:val="0"/>
              <w:bidi w:val="0"/>
              <w:spacing w:line="560" w:lineRule="exact"/>
              <w:rPr>
                <w:rFonts w:hint="eastAsia" w:ascii="宋体" w:hAnsi="宋体"/>
                <w:b/>
                <w:vertAlign w:val="baseline"/>
              </w:rPr>
            </w:pPr>
          </w:p>
        </w:tc>
        <w:tc>
          <w:tcPr>
            <w:tcW w:w="1601" w:type="dxa"/>
            <w:vAlign w:val="top"/>
          </w:tcPr>
          <w:p w14:paraId="1188D587">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乙型肝炎病毒表面抗体测定试剂盒</w:t>
            </w:r>
          </w:p>
        </w:tc>
        <w:tc>
          <w:tcPr>
            <w:tcW w:w="901" w:type="dxa"/>
          </w:tcPr>
          <w:p w14:paraId="3DE3223A">
            <w:pPr>
              <w:pageBreakBefore w:val="0"/>
              <w:kinsoku/>
              <w:topLinePunct w:val="0"/>
              <w:bidi w:val="0"/>
              <w:spacing w:line="560" w:lineRule="exact"/>
              <w:rPr>
                <w:rFonts w:hint="eastAsia" w:ascii="宋体" w:hAnsi="宋体"/>
                <w:b/>
                <w:vertAlign w:val="baseline"/>
              </w:rPr>
            </w:pPr>
          </w:p>
        </w:tc>
        <w:tc>
          <w:tcPr>
            <w:tcW w:w="1041" w:type="dxa"/>
          </w:tcPr>
          <w:p w14:paraId="46298A6C">
            <w:pPr>
              <w:pageBreakBefore w:val="0"/>
              <w:kinsoku/>
              <w:topLinePunct w:val="0"/>
              <w:bidi w:val="0"/>
              <w:spacing w:line="560" w:lineRule="exact"/>
              <w:rPr>
                <w:rFonts w:hint="eastAsia" w:ascii="宋体" w:hAnsi="宋体"/>
                <w:b/>
                <w:vertAlign w:val="baseline"/>
              </w:rPr>
            </w:pPr>
          </w:p>
        </w:tc>
        <w:tc>
          <w:tcPr>
            <w:tcW w:w="877" w:type="dxa"/>
          </w:tcPr>
          <w:p w14:paraId="7B79E4E6">
            <w:pPr>
              <w:pageBreakBefore w:val="0"/>
              <w:kinsoku/>
              <w:topLinePunct w:val="0"/>
              <w:bidi w:val="0"/>
              <w:spacing w:line="560" w:lineRule="exact"/>
              <w:rPr>
                <w:rFonts w:hint="eastAsia" w:ascii="宋体" w:hAnsi="宋体"/>
                <w:b/>
                <w:vertAlign w:val="baseline"/>
              </w:rPr>
            </w:pPr>
          </w:p>
        </w:tc>
        <w:tc>
          <w:tcPr>
            <w:tcW w:w="759" w:type="dxa"/>
          </w:tcPr>
          <w:p w14:paraId="13EF03EC">
            <w:pPr>
              <w:pageBreakBefore w:val="0"/>
              <w:kinsoku/>
              <w:topLinePunct w:val="0"/>
              <w:bidi w:val="0"/>
              <w:spacing w:line="560" w:lineRule="exact"/>
              <w:rPr>
                <w:rFonts w:hint="eastAsia" w:ascii="宋体" w:hAnsi="宋体"/>
                <w:b/>
                <w:vertAlign w:val="baseline"/>
              </w:rPr>
            </w:pPr>
          </w:p>
        </w:tc>
        <w:tc>
          <w:tcPr>
            <w:tcW w:w="653" w:type="dxa"/>
          </w:tcPr>
          <w:p w14:paraId="65DE72A9">
            <w:pPr>
              <w:pageBreakBefore w:val="0"/>
              <w:kinsoku/>
              <w:topLinePunct w:val="0"/>
              <w:bidi w:val="0"/>
              <w:spacing w:line="560" w:lineRule="exact"/>
              <w:rPr>
                <w:rFonts w:hint="eastAsia" w:ascii="宋体" w:hAnsi="宋体"/>
                <w:b/>
                <w:vertAlign w:val="baseline"/>
              </w:rPr>
            </w:pPr>
          </w:p>
        </w:tc>
        <w:tc>
          <w:tcPr>
            <w:tcW w:w="889" w:type="dxa"/>
          </w:tcPr>
          <w:p w14:paraId="23C0BF2A">
            <w:pPr>
              <w:pageBreakBefore w:val="0"/>
              <w:kinsoku/>
              <w:topLinePunct w:val="0"/>
              <w:bidi w:val="0"/>
              <w:spacing w:line="560" w:lineRule="exact"/>
              <w:rPr>
                <w:rFonts w:hint="eastAsia" w:ascii="宋体" w:hAnsi="宋体"/>
                <w:b/>
                <w:vertAlign w:val="baseline"/>
              </w:rPr>
            </w:pPr>
          </w:p>
        </w:tc>
        <w:tc>
          <w:tcPr>
            <w:tcW w:w="1062" w:type="dxa"/>
          </w:tcPr>
          <w:p w14:paraId="22F0CC1F">
            <w:pPr>
              <w:pageBreakBefore w:val="0"/>
              <w:kinsoku/>
              <w:topLinePunct w:val="0"/>
              <w:bidi w:val="0"/>
              <w:spacing w:line="560" w:lineRule="exact"/>
              <w:rPr>
                <w:rFonts w:hint="eastAsia" w:ascii="宋体" w:hAnsi="宋体"/>
                <w:b/>
                <w:vertAlign w:val="baseline"/>
              </w:rPr>
            </w:pPr>
          </w:p>
        </w:tc>
      </w:tr>
      <w:tr w14:paraId="49B9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5B948CC">
            <w:pPr>
              <w:pageBreakBefore w:val="0"/>
              <w:kinsoku/>
              <w:topLinePunct w:val="0"/>
              <w:bidi w:val="0"/>
              <w:spacing w:line="560" w:lineRule="exact"/>
              <w:rPr>
                <w:rFonts w:hint="eastAsia" w:ascii="宋体" w:hAnsi="宋体"/>
                <w:b/>
                <w:vertAlign w:val="baseline"/>
              </w:rPr>
            </w:pPr>
          </w:p>
        </w:tc>
        <w:tc>
          <w:tcPr>
            <w:tcW w:w="1601" w:type="dxa"/>
            <w:vAlign w:val="top"/>
          </w:tcPr>
          <w:p w14:paraId="5E4F0D0D">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乙型肝炎病毒e抗原检测试剂盒</w:t>
            </w:r>
          </w:p>
        </w:tc>
        <w:tc>
          <w:tcPr>
            <w:tcW w:w="901" w:type="dxa"/>
          </w:tcPr>
          <w:p w14:paraId="4504E45E">
            <w:pPr>
              <w:pageBreakBefore w:val="0"/>
              <w:kinsoku/>
              <w:topLinePunct w:val="0"/>
              <w:bidi w:val="0"/>
              <w:spacing w:line="560" w:lineRule="exact"/>
              <w:rPr>
                <w:rFonts w:hint="eastAsia" w:ascii="宋体" w:hAnsi="宋体"/>
                <w:b/>
                <w:vertAlign w:val="baseline"/>
              </w:rPr>
            </w:pPr>
          </w:p>
        </w:tc>
        <w:tc>
          <w:tcPr>
            <w:tcW w:w="1041" w:type="dxa"/>
          </w:tcPr>
          <w:p w14:paraId="0493A4FB">
            <w:pPr>
              <w:pageBreakBefore w:val="0"/>
              <w:kinsoku/>
              <w:topLinePunct w:val="0"/>
              <w:bidi w:val="0"/>
              <w:spacing w:line="560" w:lineRule="exact"/>
              <w:rPr>
                <w:rFonts w:hint="eastAsia" w:ascii="宋体" w:hAnsi="宋体"/>
                <w:b/>
                <w:vertAlign w:val="baseline"/>
              </w:rPr>
            </w:pPr>
          </w:p>
        </w:tc>
        <w:tc>
          <w:tcPr>
            <w:tcW w:w="877" w:type="dxa"/>
          </w:tcPr>
          <w:p w14:paraId="7A0C090E">
            <w:pPr>
              <w:pageBreakBefore w:val="0"/>
              <w:kinsoku/>
              <w:topLinePunct w:val="0"/>
              <w:bidi w:val="0"/>
              <w:spacing w:line="560" w:lineRule="exact"/>
              <w:rPr>
                <w:rFonts w:hint="eastAsia" w:ascii="宋体" w:hAnsi="宋体"/>
                <w:b/>
                <w:vertAlign w:val="baseline"/>
              </w:rPr>
            </w:pPr>
          </w:p>
        </w:tc>
        <w:tc>
          <w:tcPr>
            <w:tcW w:w="759" w:type="dxa"/>
          </w:tcPr>
          <w:p w14:paraId="52A45651">
            <w:pPr>
              <w:pageBreakBefore w:val="0"/>
              <w:kinsoku/>
              <w:topLinePunct w:val="0"/>
              <w:bidi w:val="0"/>
              <w:spacing w:line="560" w:lineRule="exact"/>
              <w:rPr>
                <w:rFonts w:hint="eastAsia" w:ascii="宋体" w:hAnsi="宋体"/>
                <w:b/>
                <w:vertAlign w:val="baseline"/>
              </w:rPr>
            </w:pPr>
          </w:p>
        </w:tc>
        <w:tc>
          <w:tcPr>
            <w:tcW w:w="653" w:type="dxa"/>
          </w:tcPr>
          <w:p w14:paraId="464CD862">
            <w:pPr>
              <w:pageBreakBefore w:val="0"/>
              <w:kinsoku/>
              <w:topLinePunct w:val="0"/>
              <w:bidi w:val="0"/>
              <w:spacing w:line="560" w:lineRule="exact"/>
              <w:rPr>
                <w:rFonts w:hint="eastAsia" w:ascii="宋体" w:hAnsi="宋体"/>
                <w:b/>
                <w:vertAlign w:val="baseline"/>
              </w:rPr>
            </w:pPr>
          </w:p>
        </w:tc>
        <w:tc>
          <w:tcPr>
            <w:tcW w:w="889" w:type="dxa"/>
          </w:tcPr>
          <w:p w14:paraId="6808C26D">
            <w:pPr>
              <w:pageBreakBefore w:val="0"/>
              <w:kinsoku/>
              <w:topLinePunct w:val="0"/>
              <w:bidi w:val="0"/>
              <w:spacing w:line="560" w:lineRule="exact"/>
              <w:rPr>
                <w:rFonts w:hint="eastAsia" w:ascii="宋体" w:hAnsi="宋体"/>
                <w:b/>
                <w:vertAlign w:val="baseline"/>
              </w:rPr>
            </w:pPr>
          </w:p>
        </w:tc>
        <w:tc>
          <w:tcPr>
            <w:tcW w:w="1062" w:type="dxa"/>
          </w:tcPr>
          <w:p w14:paraId="47D37689">
            <w:pPr>
              <w:pageBreakBefore w:val="0"/>
              <w:kinsoku/>
              <w:topLinePunct w:val="0"/>
              <w:bidi w:val="0"/>
              <w:spacing w:line="560" w:lineRule="exact"/>
              <w:rPr>
                <w:rFonts w:hint="eastAsia" w:ascii="宋体" w:hAnsi="宋体"/>
                <w:b/>
                <w:vertAlign w:val="baseline"/>
              </w:rPr>
            </w:pPr>
          </w:p>
        </w:tc>
      </w:tr>
      <w:tr w14:paraId="3AB1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5F4C2EF">
            <w:pPr>
              <w:pageBreakBefore w:val="0"/>
              <w:kinsoku/>
              <w:topLinePunct w:val="0"/>
              <w:bidi w:val="0"/>
              <w:spacing w:line="560" w:lineRule="exact"/>
              <w:rPr>
                <w:rFonts w:hint="eastAsia" w:ascii="宋体" w:hAnsi="宋体"/>
                <w:b/>
                <w:vertAlign w:val="baseline"/>
              </w:rPr>
            </w:pPr>
          </w:p>
        </w:tc>
        <w:tc>
          <w:tcPr>
            <w:tcW w:w="1601" w:type="dxa"/>
            <w:vAlign w:val="top"/>
          </w:tcPr>
          <w:p w14:paraId="1FA200F5">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乙型肝炎病毒e抗体检测试剂盒</w:t>
            </w:r>
          </w:p>
        </w:tc>
        <w:tc>
          <w:tcPr>
            <w:tcW w:w="901" w:type="dxa"/>
          </w:tcPr>
          <w:p w14:paraId="1F8A3121">
            <w:pPr>
              <w:pageBreakBefore w:val="0"/>
              <w:kinsoku/>
              <w:topLinePunct w:val="0"/>
              <w:bidi w:val="0"/>
              <w:spacing w:line="560" w:lineRule="exact"/>
              <w:rPr>
                <w:rFonts w:hint="eastAsia" w:ascii="宋体" w:hAnsi="宋体"/>
                <w:b/>
                <w:vertAlign w:val="baseline"/>
              </w:rPr>
            </w:pPr>
          </w:p>
        </w:tc>
        <w:tc>
          <w:tcPr>
            <w:tcW w:w="1041" w:type="dxa"/>
          </w:tcPr>
          <w:p w14:paraId="3D112FF8">
            <w:pPr>
              <w:pageBreakBefore w:val="0"/>
              <w:kinsoku/>
              <w:topLinePunct w:val="0"/>
              <w:bidi w:val="0"/>
              <w:spacing w:line="560" w:lineRule="exact"/>
              <w:rPr>
                <w:rFonts w:hint="eastAsia" w:ascii="宋体" w:hAnsi="宋体"/>
                <w:b/>
                <w:vertAlign w:val="baseline"/>
              </w:rPr>
            </w:pPr>
          </w:p>
        </w:tc>
        <w:tc>
          <w:tcPr>
            <w:tcW w:w="877" w:type="dxa"/>
          </w:tcPr>
          <w:p w14:paraId="474EA519">
            <w:pPr>
              <w:pageBreakBefore w:val="0"/>
              <w:kinsoku/>
              <w:topLinePunct w:val="0"/>
              <w:bidi w:val="0"/>
              <w:spacing w:line="560" w:lineRule="exact"/>
              <w:rPr>
                <w:rFonts w:hint="eastAsia" w:ascii="宋体" w:hAnsi="宋体"/>
                <w:b/>
                <w:vertAlign w:val="baseline"/>
              </w:rPr>
            </w:pPr>
          </w:p>
        </w:tc>
        <w:tc>
          <w:tcPr>
            <w:tcW w:w="759" w:type="dxa"/>
          </w:tcPr>
          <w:p w14:paraId="56905DFB">
            <w:pPr>
              <w:pageBreakBefore w:val="0"/>
              <w:kinsoku/>
              <w:topLinePunct w:val="0"/>
              <w:bidi w:val="0"/>
              <w:spacing w:line="560" w:lineRule="exact"/>
              <w:rPr>
                <w:rFonts w:hint="eastAsia" w:ascii="宋体" w:hAnsi="宋体"/>
                <w:b/>
                <w:vertAlign w:val="baseline"/>
              </w:rPr>
            </w:pPr>
          </w:p>
        </w:tc>
        <w:tc>
          <w:tcPr>
            <w:tcW w:w="653" w:type="dxa"/>
          </w:tcPr>
          <w:p w14:paraId="352CC9EB">
            <w:pPr>
              <w:pageBreakBefore w:val="0"/>
              <w:kinsoku/>
              <w:topLinePunct w:val="0"/>
              <w:bidi w:val="0"/>
              <w:spacing w:line="560" w:lineRule="exact"/>
              <w:rPr>
                <w:rFonts w:hint="eastAsia" w:ascii="宋体" w:hAnsi="宋体"/>
                <w:b/>
                <w:vertAlign w:val="baseline"/>
              </w:rPr>
            </w:pPr>
          </w:p>
        </w:tc>
        <w:tc>
          <w:tcPr>
            <w:tcW w:w="889" w:type="dxa"/>
          </w:tcPr>
          <w:p w14:paraId="035539EE">
            <w:pPr>
              <w:pageBreakBefore w:val="0"/>
              <w:kinsoku/>
              <w:topLinePunct w:val="0"/>
              <w:bidi w:val="0"/>
              <w:spacing w:line="560" w:lineRule="exact"/>
              <w:rPr>
                <w:rFonts w:hint="eastAsia" w:ascii="宋体" w:hAnsi="宋体"/>
                <w:b/>
                <w:vertAlign w:val="baseline"/>
              </w:rPr>
            </w:pPr>
          </w:p>
        </w:tc>
        <w:tc>
          <w:tcPr>
            <w:tcW w:w="1062" w:type="dxa"/>
          </w:tcPr>
          <w:p w14:paraId="60219979">
            <w:pPr>
              <w:pageBreakBefore w:val="0"/>
              <w:kinsoku/>
              <w:topLinePunct w:val="0"/>
              <w:bidi w:val="0"/>
              <w:spacing w:line="560" w:lineRule="exact"/>
              <w:rPr>
                <w:rFonts w:hint="eastAsia" w:ascii="宋体" w:hAnsi="宋体"/>
                <w:b/>
                <w:vertAlign w:val="baseline"/>
              </w:rPr>
            </w:pPr>
          </w:p>
        </w:tc>
      </w:tr>
      <w:tr w14:paraId="425F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F006C88">
            <w:pPr>
              <w:pageBreakBefore w:val="0"/>
              <w:kinsoku/>
              <w:topLinePunct w:val="0"/>
              <w:bidi w:val="0"/>
              <w:spacing w:line="560" w:lineRule="exact"/>
              <w:rPr>
                <w:rFonts w:hint="eastAsia" w:ascii="宋体" w:hAnsi="宋体"/>
                <w:b/>
                <w:vertAlign w:val="baseline"/>
              </w:rPr>
            </w:pPr>
          </w:p>
        </w:tc>
        <w:tc>
          <w:tcPr>
            <w:tcW w:w="1601" w:type="dxa"/>
            <w:vAlign w:val="top"/>
          </w:tcPr>
          <w:p w14:paraId="500FE96C">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乙型肝炎病毒核心抗体检测试剂盒</w:t>
            </w:r>
          </w:p>
        </w:tc>
        <w:tc>
          <w:tcPr>
            <w:tcW w:w="901" w:type="dxa"/>
          </w:tcPr>
          <w:p w14:paraId="2A7C0980">
            <w:pPr>
              <w:pageBreakBefore w:val="0"/>
              <w:kinsoku/>
              <w:topLinePunct w:val="0"/>
              <w:bidi w:val="0"/>
              <w:spacing w:line="560" w:lineRule="exact"/>
              <w:rPr>
                <w:rFonts w:hint="eastAsia" w:ascii="宋体" w:hAnsi="宋体"/>
                <w:b/>
                <w:vertAlign w:val="baseline"/>
              </w:rPr>
            </w:pPr>
          </w:p>
        </w:tc>
        <w:tc>
          <w:tcPr>
            <w:tcW w:w="1041" w:type="dxa"/>
          </w:tcPr>
          <w:p w14:paraId="7EFC9568">
            <w:pPr>
              <w:pageBreakBefore w:val="0"/>
              <w:kinsoku/>
              <w:topLinePunct w:val="0"/>
              <w:bidi w:val="0"/>
              <w:spacing w:line="560" w:lineRule="exact"/>
              <w:rPr>
                <w:rFonts w:hint="eastAsia" w:ascii="宋体" w:hAnsi="宋体"/>
                <w:b/>
                <w:vertAlign w:val="baseline"/>
              </w:rPr>
            </w:pPr>
          </w:p>
        </w:tc>
        <w:tc>
          <w:tcPr>
            <w:tcW w:w="877" w:type="dxa"/>
          </w:tcPr>
          <w:p w14:paraId="3BCB4ED9">
            <w:pPr>
              <w:pageBreakBefore w:val="0"/>
              <w:kinsoku/>
              <w:topLinePunct w:val="0"/>
              <w:bidi w:val="0"/>
              <w:spacing w:line="560" w:lineRule="exact"/>
              <w:rPr>
                <w:rFonts w:hint="eastAsia" w:ascii="宋体" w:hAnsi="宋体"/>
                <w:b/>
                <w:vertAlign w:val="baseline"/>
              </w:rPr>
            </w:pPr>
          </w:p>
        </w:tc>
        <w:tc>
          <w:tcPr>
            <w:tcW w:w="759" w:type="dxa"/>
          </w:tcPr>
          <w:p w14:paraId="2C0C0755">
            <w:pPr>
              <w:pageBreakBefore w:val="0"/>
              <w:kinsoku/>
              <w:topLinePunct w:val="0"/>
              <w:bidi w:val="0"/>
              <w:spacing w:line="560" w:lineRule="exact"/>
              <w:rPr>
                <w:rFonts w:hint="eastAsia" w:ascii="宋体" w:hAnsi="宋体"/>
                <w:b/>
                <w:vertAlign w:val="baseline"/>
              </w:rPr>
            </w:pPr>
          </w:p>
        </w:tc>
        <w:tc>
          <w:tcPr>
            <w:tcW w:w="653" w:type="dxa"/>
          </w:tcPr>
          <w:p w14:paraId="47D246FE">
            <w:pPr>
              <w:pageBreakBefore w:val="0"/>
              <w:kinsoku/>
              <w:topLinePunct w:val="0"/>
              <w:bidi w:val="0"/>
              <w:spacing w:line="560" w:lineRule="exact"/>
              <w:rPr>
                <w:rFonts w:hint="eastAsia" w:ascii="宋体" w:hAnsi="宋体"/>
                <w:b/>
                <w:vertAlign w:val="baseline"/>
              </w:rPr>
            </w:pPr>
          </w:p>
        </w:tc>
        <w:tc>
          <w:tcPr>
            <w:tcW w:w="889" w:type="dxa"/>
          </w:tcPr>
          <w:p w14:paraId="67502237">
            <w:pPr>
              <w:pageBreakBefore w:val="0"/>
              <w:kinsoku/>
              <w:topLinePunct w:val="0"/>
              <w:bidi w:val="0"/>
              <w:spacing w:line="560" w:lineRule="exact"/>
              <w:rPr>
                <w:rFonts w:hint="eastAsia" w:ascii="宋体" w:hAnsi="宋体"/>
                <w:b/>
                <w:vertAlign w:val="baseline"/>
              </w:rPr>
            </w:pPr>
          </w:p>
        </w:tc>
        <w:tc>
          <w:tcPr>
            <w:tcW w:w="1062" w:type="dxa"/>
          </w:tcPr>
          <w:p w14:paraId="67F38471">
            <w:pPr>
              <w:pageBreakBefore w:val="0"/>
              <w:kinsoku/>
              <w:topLinePunct w:val="0"/>
              <w:bidi w:val="0"/>
              <w:spacing w:line="560" w:lineRule="exact"/>
              <w:rPr>
                <w:rFonts w:hint="eastAsia" w:ascii="宋体" w:hAnsi="宋体"/>
                <w:b/>
                <w:vertAlign w:val="baseline"/>
              </w:rPr>
            </w:pPr>
          </w:p>
        </w:tc>
      </w:tr>
      <w:tr w14:paraId="5296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138E21A">
            <w:pPr>
              <w:pageBreakBefore w:val="0"/>
              <w:kinsoku/>
              <w:topLinePunct w:val="0"/>
              <w:bidi w:val="0"/>
              <w:spacing w:line="560" w:lineRule="exact"/>
              <w:rPr>
                <w:rFonts w:hint="eastAsia" w:ascii="宋体" w:hAnsi="宋体"/>
                <w:b/>
                <w:vertAlign w:val="baseline"/>
              </w:rPr>
            </w:pPr>
          </w:p>
        </w:tc>
        <w:tc>
          <w:tcPr>
            <w:tcW w:w="1601" w:type="dxa"/>
            <w:vAlign w:val="top"/>
          </w:tcPr>
          <w:p w14:paraId="2E263D64">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（hCT）降钙素</w:t>
            </w:r>
          </w:p>
        </w:tc>
        <w:tc>
          <w:tcPr>
            <w:tcW w:w="901" w:type="dxa"/>
          </w:tcPr>
          <w:p w14:paraId="299DBF19">
            <w:pPr>
              <w:pageBreakBefore w:val="0"/>
              <w:kinsoku/>
              <w:topLinePunct w:val="0"/>
              <w:bidi w:val="0"/>
              <w:spacing w:line="560" w:lineRule="exact"/>
              <w:rPr>
                <w:rFonts w:hint="eastAsia" w:ascii="宋体" w:hAnsi="宋体"/>
                <w:b/>
                <w:vertAlign w:val="baseline"/>
              </w:rPr>
            </w:pPr>
          </w:p>
        </w:tc>
        <w:tc>
          <w:tcPr>
            <w:tcW w:w="1041" w:type="dxa"/>
          </w:tcPr>
          <w:p w14:paraId="211F5297">
            <w:pPr>
              <w:pageBreakBefore w:val="0"/>
              <w:kinsoku/>
              <w:topLinePunct w:val="0"/>
              <w:bidi w:val="0"/>
              <w:spacing w:line="560" w:lineRule="exact"/>
              <w:rPr>
                <w:rFonts w:hint="eastAsia" w:ascii="宋体" w:hAnsi="宋体"/>
                <w:b/>
                <w:vertAlign w:val="baseline"/>
              </w:rPr>
            </w:pPr>
          </w:p>
        </w:tc>
        <w:tc>
          <w:tcPr>
            <w:tcW w:w="877" w:type="dxa"/>
          </w:tcPr>
          <w:p w14:paraId="54A1A3F9">
            <w:pPr>
              <w:pageBreakBefore w:val="0"/>
              <w:kinsoku/>
              <w:topLinePunct w:val="0"/>
              <w:bidi w:val="0"/>
              <w:spacing w:line="560" w:lineRule="exact"/>
              <w:rPr>
                <w:rFonts w:hint="eastAsia" w:ascii="宋体" w:hAnsi="宋体"/>
                <w:b/>
                <w:vertAlign w:val="baseline"/>
              </w:rPr>
            </w:pPr>
          </w:p>
        </w:tc>
        <w:tc>
          <w:tcPr>
            <w:tcW w:w="759" w:type="dxa"/>
          </w:tcPr>
          <w:p w14:paraId="2B54052A">
            <w:pPr>
              <w:pageBreakBefore w:val="0"/>
              <w:kinsoku/>
              <w:topLinePunct w:val="0"/>
              <w:bidi w:val="0"/>
              <w:spacing w:line="560" w:lineRule="exact"/>
              <w:rPr>
                <w:rFonts w:hint="eastAsia" w:ascii="宋体" w:hAnsi="宋体"/>
                <w:b/>
                <w:vertAlign w:val="baseline"/>
              </w:rPr>
            </w:pPr>
          </w:p>
        </w:tc>
        <w:tc>
          <w:tcPr>
            <w:tcW w:w="653" w:type="dxa"/>
          </w:tcPr>
          <w:p w14:paraId="659C2216">
            <w:pPr>
              <w:pageBreakBefore w:val="0"/>
              <w:kinsoku/>
              <w:topLinePunct w:val="0"/>
              <w:bidi w:val="0"/>
              <w:spacing w:line="560" w:lineRule="exact"/>
              <w:rPr>
                <w:rFonts w:hint="eastAsia" w:ascii="宋体" w:hAnsi="宋体"/>
                <w:b/>
                <w:vertAlign w:val="baseline"/>
              </w:rPr>
            </w:pPr>
          </w:p>
        </w:tc>
        <w:tc>
          <w:tcPr>
            <w:tcW w:w="889" w:type="dxa"/>
          </w:tcPr>
          <w:p w14:paraId="5EF9326C">
            <w:pPr>
              <w:pageBreakBefore w:val="0"/>
              <w:kinsoku/>
              <w:topLinePunct w:val="0"/>
              <w:bidi w:val="0"/>
              <w:spacing w:line="560" w:lineRule="exact"/>
              <w:rPr>
                <w:rFonts w:hint="eastAsia" w:ascii="宋体" w:hAnsi="宋体"/>
                <w:b/>
                <w:vertAlign w:val="baseline"/>
              </w:rPr>
            </w:pPr>
          </w:p>
        </w:tc>
        <w:tc>
          <w:tcPr>
            <w:tcW w:w="1062" w:type="dxa"/>
          </w:tcPr>
          <w:p w14:paraId="65393407">
            <w:pPr>
              <w:pageBreakBefore w:val="0"/>
              <w:kinsoku/>
              <w:topLinePunct w:val="0"/>
              <w:bidi w:val="0"/>
              <w:spacing w:line="560" w:lineRule="exact"/>
              <w:rPr>
                <w:rFonts w:hint="eastAsia" w:ascii="宋体" w:hAnsi="宋体"/>
                <w:b/>
                <w:vertAlign w:val="baseline"/>
              </w:rPr>
            </w:pPr>
          </w:p>
        </w:tc>
      </w:tr>
      <w:tr w14:paraId="1454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EC55D03">
            <w:pPr>
              <w:pageBreakBefore w:val="0"/>
              <w:kinsoku/>
              <w:topLinePunct w:val="0"/>
              <w:bidi w:val="0"/>
              <w:spacing w:line="560" w:lineRule="exact"/>
              <w:rPr>
                <w:rFonts w:hint="eastAsia" w:ascii="宋体" w:hAnsi="宋体"/>
                <w:b/>
                <w:vertAlign w:val="baseline"/>
              </w:rPr>
            </w:pPr>
          </w:p>
        </w:tc>
        <w:tc>
          <w:tcPr>
            <w:tcW w:w="1601" w:type="dxa"/>
            <w:vAlign w:val="top"/>
          </w:tcPr>
          <w:p w14:paraId="03EE2FD3">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（PTH）甲状旁腺素测定试剂盒</w:t>
            </w:r>
          </w:p>
        </w:tc>
        <w:tc>
          <w:tcPr>
            <w:tcW w:w="901" w:type="dxa"/>
          </w:tcPr>
          <w:p w14:paraId="74E5F887">
            <w:pPr>
              <w:pageBreakBefore w:val="0"/>
              <w:kinsoku/>
              <w:topLinePunct w:val="0"/>
              <w:bidi w:val="0"/>
              <w:spacing w:line="560" w:lineRule="exact"/>
              <w:rPr>
                <w:rFonts w:hint="eastAsia" w:ascii="宋体" w:hAnsi="宋体"/>
                <w:b/>
                <w:vertAlign w:val="baseline"/>
              </w:rPr>
            </w:pPr>
          </w:p>
        </w:tc>
        <w:tc>
          <w:tcPr>
            <w:tcW w:w="1041" w:type="dxa"/>
          </w:tcPr>
          <w:p w14:paraId="0D570BC9">
            <w:pPr>
              <w:pageBreakBefore w:val="0"/>
              <w:kinsoku/>
              <w:topLinePunct w:val="0"/>
              <w:bidi w:val="0"/>
              <w:spacing w:line="560" w:lineRule="exact"/>
              <w:rPr>
                <w:rFonts w:hint="eastAsia" w:ascii="宋体" w:hAnsi="宋体"/>
                <w:b/>
                <w:vertAlign w:val="baseline"/>
              </w:rPr>
            </w:pPr>
          </w:p>
        </w:tc>
        <w:tc>
          <w:tcPr>
            <w:tcW w:w="877" w:type="dxa"/>
          </w:tcPr>
          <w:p w14:paraId="112D7448">
            <w:pPr>
              <w:pageBreakBefore w:val="0"/>
              <w:kinsoku/>
              <w:topLinePunct w:val="0"/>
              <w:bidi w:val="0"/>
              <w:spacing w:line="560" w:lineRule="exact"/>
              <w:rPr>
                <w:rFonts w:hint="eastAsia" w:ascii="宋体" w:hAnsi="宋体"/>
                <w:b/>
                <w:vertAlign w:val="baseline"/>
              </w:rPr>
            </w:pPr>
          </w:p>
        </w:tc>
        <w:tc>
          <w:tcPr>
            <w:tcW w:w="759" w:type="dxa"/>
          </w:tcPr>
          <w:p w14:paraId="4B6471C9">
            <w:pPr>
              <w:pageBreakBefore w:val="0"/>
              <w:kinsoku/>
              <w:topLinePunct w:val="0"/>
              <w:bidi w:val="0"/>
              <w:spacing w:line="560" w:lineRule="exact"/>
              <w:rPr>
                <w:rFonts w:hint="eastAsia" w:ascii="宋体" w:hAnsi="宋体"/>
                <w:b/>
                <w:vertAlign w:val="baseline"/>
              </w:rPr>
            </w:pPr>
          </w:p>
        </w:tc>
        <w:tc>
          <w:tcPr>
            <w:tcW w:w="653" w:type="dxa"/>
          </w:tcPr>
          <w:p w14:paraId="1B01ABE3">
            <w:pPr>
              <w:pageBreakBefore w:val="0"/>
              <w:kinsoku/>
              <w:topLinePunct w:val="0"/>
              <w:bidi w:val="0"/>
              <w:spacing w:line="560" w:lineRule="exact"/>
              <w:rPr>
                <w:rFonts w:hint="eastAsia" w:ascii="宋体" w:hAnsi="宋体"/>
                <w:b/>
                <w:vertAlign w:val="baseline"/>
              </w:rPr>
            </w:pPr>
          </w:p>
        </w:tc>
        <w:tc>
          <w:tcPr>
            <w:tcW w:w="889" w:type="dxa"/>
          </w:tcPr>
          <w:p w14:paraId="662C44EB">
            <w:pPr>
              <w:pageBreakBefore w:val="0"/>
              <w:kinsoku/>
              <w:topLinePunct w:val="0"/>
              <w:bidi w:val="0"/>
              <w:spacing w:line="560" w:lineRule="exact"/>
              <w:rPr>
                <w:rFonts w:hint="eastAsia" w:ascii="宋体" w:hAnsi="宋体"/>
                <w:b/>
                <w:vertAlign w:val="baseline"/>
              </w:rPr>
            </w:pPr>
          </w:p>
        </w:tc>
        <w:tc>
          <w:tcPr>
            <w:tcW w:w="1062" w:type="dxa"/>
          </w:tcPr>
          <w:p w14:paraId="7BC43A79">
            <w:pPr>
              <w:pageBreakBefore w:val="0"/>
              <w:kinsoku/>
              <w:topLinePunct w:val="0"/>
              <w:bidi w:val="0"/>
              <w:spacing w:line="560" w:lineRule="exact"/>
              <w:rPr>
                <w:rFonts w:hint="eastAsia" w:ascii="宋体" w:hAnsi="宋体"/>
                <w:b/>
                <w:vertAlign w:val="baseline"/>
              </w:rPr>
            </w:pPr>
          </w:p>
        </w:tc>
      </w:tr>
      <w:tr w14:paraId="399A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4E340CE9">
            <w:pPr>
              <w:pageBreakBefore w:val="0"/>
              <w:kinsoku/>
              <w:topLinePunct w:val="0"/>
              <w:bidi w:val="0"/>
              <w:spacing w:line="560" w:lineRule="exact"/>
              <w:rPr>
                <w:rFonts w:hint="eastAsia" w:ascii="宋体" w:hAnsi="宋体"/>
                <w:b/>
                <w:vertAlign w:val="baseline"/>
              </w:rPr>
            </w:pPr>
          </w:p>
        </w:tc>
        <w:tc>
          <w:tcPr>
            <w:tcW w:w="1601" w:type="dxa"/>
            <w:vAlign w:val="top"/>
          </w:tcPr>
          <w:p w14:paraId="05E26472">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（Tg）甲状腺球蛋白测定试剂盒</w:t>
            </w:r>
          </w:p>
        </w:tc>
        <w:tc>
          <w:tcPr>
            <w:tcW w:w="901" w:type="dxa"/>
          </w:tcPr>
          <w:p w14:paraId="0DC69D56">
            <w:pPr>
              <w:pageBreakBefore w:val="0"/>
              <w:kinsoku/>
              <w:topLinePunct w:val="0"/>
              <w:bidi w:val="0"/>
              <w:spacing w:line="560" w:lineRule="exact"/>
              <w:rPr>
                <w:rFonts w:hint="eastAsia" w:ascii="宋体" w:hAnsi="宋体"/>
                <w:b/>
                <w:vertAlign w:val="baseline"/>
              </w:rPr>
            </w:pPr>
          </w:p>
        </w:tc>
        <w:tc>
          <w:tcPr>
            <w:tcW w:w="1041" w:type="dxa"/>
          </w:tcPr>
          <w:p w14:paraId="01C31055">
            <w:pPr>
              <w:pageBreakBefore w:val="0"/>
              <w:kinsoku/>
              <w:topLinePunct w:val="0"/>
              <w:bidi w:val="0"/>
              <w:spacing w:line="560" w:lineRule="exact"/>
              <w:rPr>
                <w:rFonts w:hint="eastAsia" w:ascii="宋体" w:hAnsi="宋体"/>
                <w:b/>
                <w:vertAlign w:val="baseline"/>
              </w:rPr>
            </w:pPr>
          </w:p>
        </w:tc>
        <w:tc>
          <w:tcPr>
            <w:tcW w:w="877" w:type="dxa"/>
          </w:tcPr>
          <w:p w14:paraId="55325420">
            <w:pPr>
              <w:pageBreakBefore w:val="0"/>
              <w:kinsoku/>
              <w:topLinePunct w:val="0"/>
              <w:bidi w:val="0"/>
              <w:spacing w:line="560" w:lineRule="exact"/>
              <w:rPr>
                <w:rFonts w:hint="eastAsia" w:ascii="宋体" w:hAnsi="宋体"/>
                <w:b/>
                <w:vertAlign w:val="baseline"/>
              </w:rPr>
            </w:pPr>
          </w:p>
        </w:tc>
        <w:tc>
          <w:tcPr>
            <w:tcW w:w="759" w:type="dxa"/>
          </w:tcPr>
          <w:p w14:paraId="0CC41C5C">
            <w:pPr>
              <w:pageBreakBefore w:val="0"/>
              <w:kinsoku/>
              <w:topLinePunct w:val="0"/>
              <w:bidi w:val="0"/>
              <w:spacing w:line="560" w:lineRule="exact"/>
              <w:rPr>
                <w:rFonts w:hint="eastAsia" w:ascii="宋体" w:hAnsi="宋体"/>
                <w:b/>
                <w:vertAlign w:val="baseline"/>
              </w:rPr>
            </w:pPr>
          </w:p>
        </w:tc>
        <w:tc>
          <w:tcPr>
            <w:tcW w:w="653" w:type="dxa"/>
          </w:tcPr>
          <w:p w14:paraId="1368164A">
            <w:pPr>
              <w:pageBreakBefore w:val="0"/>
              <w:kinsoku/>
              <w:topLinePunct w:val="0"/>
              <w:bidi w:val="0"/>
              <w:spacing w:line="560" w:lineRule="exact"/>
              <w:rPr>
                <w:rFonts w:hint="eastAsia" w:ascii="宋体" w:hAnsi="宋体"/>
                <w:b/>
                <w:vertAlign w:val="baseline"/>
              </w:rPr>
            </w:pPr>
          </w:p>
        </w:tc>
        <w:tc>
          <w:tcPr>
            <w:tcW w:w="889" w:type="dxa"/>
          </w:tcPr>
          <w:p w14:paraId="6B8F8F0C">
            <w:pPr>
              <w:pageBreakBefore w:val="0"/>
              <w:kinsoku/>
              <w:topLinePunct w:val="0"/>
              <w:bidi w:val="0"/>
              <w:spacing w:line="560" w:lineRule="exact"/>
              <w:rPr>
                <w:rFonts w:hint="eastAsia" w:ascii="宋体" w:hAnsi="宋体"/>
                <w:b/>
                <w:vertAlign w:val="baseline"/>
              </w:rPr>
            </w:pPr>
          </w:p>
        </w:tc>
        <w:tc>
          <w:tcPr>
            <w:tcW w:w="1062" w:type="dxa"/>
          </w:tcPr>
          <w:p w14:paraId="1E86C265">
            <w:pPr>
              <w:pageBreakBefore w:val="0"/>
              <w:kinsoku/>
              <w:topLinePunct w:val="0"/>
              <w:bidi w:val="0"/>
              <w:spacing w:line="560" w:lineRule="exact"/>
              <w:rPr>
                <w:rFonts w:hint="eastAsia" w:ascii="宋体" w:hAnsi="宋体"/>
                <w:b/>
                <w:vertAlign w:val="baseline"/>
              </w:rPr>
            </w:pPr>
          </w:p>
        </w:tc>
      </w:tr>
      <w:tr w14:paraId="2CC8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663D6B6">
            <w:pPr>
              <w:pageBreakBefore w:val="0"/>
              <w:kinsoku/>
              <w:topLinePunct w:val="0"/>
              <w:bidi w:val="0"/>
              <w:spacing w:line="560" w:lineRule="exact"/>
              <w:rPr>
                <w:rFonts w:hint="eastAsia" w:ascii="宋体" w:hAnsi="宋体"/>
                <w:b/>
                <w:vertAlign w:val="baseline"/>
              </w:rPr>
            </w:pPr>
          </w:p>
        </w:tc>
        <w:tc>
          <w:tcPr>
            <w:tcW w:w="1601" w:type="dxa"/>
            <w:vAlign w:val="top"/>
          </w:tcPr>
          <w:p w14:paraId="61D22A0F">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（Anti-TSHR）促甲状腺激素受体抗体测定试剂盒</w:t>
            </w:r>
          </w:p>
        </w:tc>
        <w:tc>
          <w:tcPr>
            <w:tcW w:w="901" w:type="dxa"/>
          </w:tcPr>
          <w:p w14:paraId="6A21C481">
            <w:pPr>
              <w:pageBreakBefore w:val="0"/>
              <w:kinsoku/>
              <w:topLinePunct w:val="0"/>
              <w:bidi w:val="0"/>
              <w:spacing w:line="560" w:lineRule="exact"/>
              <w:rPr>
                <w:rFonts w:hint="eastAsia" w:ascii="宋体" w:hAnsi="宋体"/>
                <w:b/>
                <w:vertAlign w:val="baseline"/>
              </w:rPr>
            </w:pPr>
          </w:p>
        </w:tc>
        <w:tc>
          <w:tcPr>
            <w:tcW w:w="1041" w:type="dxa"/>
          </w:tcPr>
          <w:p w14:paraId="67E05292">
            <w:pPr>
              <w:pageBreakBefore w:val="0"/>
              <w:kinsoku/>
              <w:topLinePunct w:val="0"/>
              <w:bidi w:val="0"/>
              <w:spacing w:line="560" w:lineRule="exact"/>
              <w:rPr>
                <w:rFonts w:hint="eastAsia" w:ascii="宋体" w:hAnsi="宋体"/>
                <w:b/>
                <w:vertAlign w:val="baseline"/>
              </w:rPr>
            </w:pPr>
          </w:p>
        </w:tc>
        <w:tc>
          <w:tcPr>
            <w:tcW w:w="877" w:type="dxa"/>
          </w:tcPr>
          <w:p w14:paraId="077866BB">
            <w:pPr>
              <w:pageBreakBefore w:val="0"/>
              <w:kinsoku/>
              <w:topLinePunct w:val="0"/>
              <w:bidi w:val="0"/>
              <w:spacing w:line="560" w:lineRule="exact"/>
              <w:rPr>
                <w:rFonts w:hint="eastAsia" w:ascii="宋体" w:hAnsi="宋体"/>
                <w:b/>
                <w:vertAlign w:val="baseline"/>
              </w:rPr>
            </w:pPr>
          </w:p>
        </w:tc>
        <w:tc>
          <w:tcPr>
            <w:tcW w:w="759" w:type="dxa"/>
          </w:tcPr>
          <w:p w14:paraId="14C33DC2">
            <w:pPr>
              <w:pageBreakBefore w:val="0"/>
              <w:kinsoku/>
              <w:topLinePunct w:val="0"/>
              <w:bidi w:val="0"/>
              <w:spacing w:line="560" w:lineRule="exact"/>
              <w:rPr>
                <w:rFonts w:hint="eastAsia" w:ascii="宋体" w:hAnsi="宋体"/>
                <w:b/>
                <w:vertAlign w:val="baseline"/>
              </w:rPr>
            </w:pPr>
          </w:p>
        </w:tc>
        <w:tc>
          <w:tcPr>
            <w:tcW w:w="653" w:type="dxa"/>
          </w:tcPr>
          <w:p w14:paraId="7C5E05B7">
            <w:pPr>
              <w:pageBreakBefore w:val="0"/>
              <w:kinsoku/>
              <w:topLinePunct w:val="0"/>
              <w:bidi w:val="0"/>
              <w:spacing w:line="560" w:lineRule="exact"/>
              <w:rPr>
                <w:rFonts w:hint="eastAsia" w:ascii="宋体" w:hAnsi="宋体"/>
                <w:b/>
                <w:vertAlign w:val="baseline"/>
              </w:rPr>
            </w:pPr>
          </w:p>
        </w:tc>
        <w:tc>
          <w:tcPr>
            <w:tcW w:w="889" w:type="dxa"/>
          </w:tcPr>
          <w:p w14:paraId="266770E2">
            <w:pPr>
              <w:pageBreakBefore w:val="0"/>
              <w:kinsoku/>
              <w:topLinePunct w:val="0"/>
              <w:bidi w:val="0"/>
              <w:spacing w:line="560" w:lineRule="exact"/>
              <w:rPr>
                <w:rFonts w:hint="eastAsia" w:ascii="宋体" w:hAnsi="宋体"/>
                <w:b/>
                <w:vertAlign w:val="baseline"/>
              </w:rPr>
            </w:pPr>
          </w:p>
        </w:tc>
        <w:tc>
          <w:tcPr>
            <w:tcW w:w="1062" w:type="dxa"/>
          </w:tcPr>
          <w:p w14:paraId="6A01A10E">
            <w:pPr>
              <w:pageBreakBefore w:val="0"/>
              <w:kinsoku/>
              <w:topLinePunct w:val="0"/>
              <w:bidi w:val="0"/>
              <w:spacing w:line="560" w:lineRule="exact"/>
              <w:rPr>
                <w:rFonts w:hint="eastAsia" w:ascii="宋体" w:hAnsi="宋体"/>
                <w:b/>
                <w:vertAlign w:val="baseline"/>
              </w:rPr>
            </w:pPr>
          </w:p>
        </w:tc>
      </w:tr>
      <w:tr w14:paraId="57D4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C196D10">
            <w:pPr>
              <w:pageBreakBefore w:val="0"/>
              <w:kinsoku/>
              <w:topLinePunct w:val="0"/>
              <w:bidi w:val="0"/>
              <w:spacing w:line="560" w:lineRule="exact"/>
              <w:rPr>
                <w:rFonts w:hint="eastAsia" w:ascii="宋体" w:hAnsi="宋体"/>
                <w:b/>
                <w:vertAlign w:val="baseline"/>
              </w:rPr>
            </w:pPr>
          </w:p>
        </w:tc>
        <w:tc>
          <w:tcPr>
            <w:tcW w:w="1601" w:type="dxa"/>
            <w:vAlign w:val="top"/>
          </w:tcPr>
          <w:p w14:paraId="669AAA94">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（AFP）AFP甲胎蛋白检测试剂盒</w:t>
            </w:r>
          </w:p>
        </w:tc>
        <w:tc>
          <w:tcPr>
            <w:tcW w:w="901" w:type="dxa"/>
          </w:tcPr>
          <w:p w14:paraId="6ADD5CBB">
            <w:pPr>
              <w:pageBreakBefore w:val="0"/>
              <w:kinsoku/>
              <w:topLinePunct w:val="0"/>
              <w:bidi w:val="0"/>
              <w:spacing w:line="560" w:lineRule="exact"/>
              <w:rPr>
                <w:rFonts w:hint="eastAsia" w:ascii="宋体" w:hAnsi="宋体"/>
                <w:b/>
                <w:vertAlign w:val="baseline"/>
              </w:rPr>
            </w:pPr>
          </w:p>
        </w:tc>
        <w:tc>
          <w:tcPr>
            <w:tcW w:w="1041" w:type="dxa"/>
          </w:tcPr>
          <w:p w14:paraId="4A2E1161">
            <w:pPr>
              <w:pageBreakBefore w:val="0"/>
              <w:kinsoku/>
              <w:topLinePunct w:val="0"/>
              <w:bidi w:val="0"/>
              <w:spacing w:line="560" w:lineRule="exact"/>
              <w:rPr>
                <w:rFonts w:hint="eastAsia" w:ascii="宋体" w:hAnsi="宋体"/>
                <w:b/>
                <w:vertAlign w:val="baseline"/>
              </w:rPr>
            </w:pPr>
          </w:p>
        </w:tc>
        <w:tc>
          <w:tcPr>
            <w:tcW w:w="877" w:type="dxa"/>
          </w:tcPr>
          <w:p w14:paraId="27C362DC">
            <w:pPr>
              <w:pageBreakBefore w:val="0"/>
              <w:kinsoku/>
              <w:topLinePunct w:val="0"/>
              <w:bidi w:val="0"/>
              <w:spacing w:line="560" w:lineRule="exact"/>
              <w:rPr>
                <w:rFonts w:hint="eastAsia" w:ascii="宋体" w:hAnsi="宋体"/>
                <w:b/>
                <w:vertAlign w:val="baseline"/>
              </w:rPr>
            </w:pPr>
          </w:p>
        </w:tc>
        <w:tc>
          <w:tcPr>
            <w:tcW w:w="759" w:type="dxa"/>
          </w:tcPr>
          <w:p w14:paraId="188B19A4">
            <w:pPr>
              <w:pageBreakBefore w:val="0"/>
              <w:kinsoku/>
              <w:topLinePunct w:val="0"/>
              <w:bidi w:val="0"/>
              <w:spacing w:line="560" w:lineRule="exact"/>
              <w:rPr>
                <w:rFonts w:hint="eastAsia" w:ascii="宋体" w:hAnsi="宋体"/>
                <w:b/>
                <w:vertAlign w:val="baseline"/>
              </w:rPr>
            </w:pPr>
          </w:p>
        </w:tc>
        <w:tc>
          <w:tcPr>
            <w:tcW w:w="653" w:type="dxa"/>
          </w:tcPr>
          <w:p w14:paraId="258E6405">
            <w:pPr>
              <w:pageBreakBefore w:val="0"/>
              <w:kinsoku/>
              <w:topLinePunct w:val="0"/>
              <w:bidi w:val="0"/>
              <w:spacing w:line="560" w:lineRule="exact"/>
              <w:rPr>
                <w:rFonts w:hint="eastAsia" w:ascii="宋体" w:hAnsi="宋体"/>
                <w:b/>
                <w:vertAlign w:val="baseline"/>
              </w:rPr>
            </w:pPr>
          </w:p>
        </w:tc>
        <w:tc>
          <w:tcPr>
            <w:tcW w:w="889" w:type="dxa"/>
          </w:tcPr>
          <w:p w14:paraId="601A70F3">
            <w:pPr>
              <w:pageBreakBefore w:val="0"/>
              <w:kinsoku/>
              <w:topLinePunct w:val="0"/>
              <w:bidi w:val="0"/>
              <w:spacing w:line="560" w:lineRule="exact"/>
              <w:rPr>
                <w:rFonts w:hint="eastAsia" w:ascii="宋体" w:hAnsi="宋体"/>
                <w:b/>
                <w:vertAlign w:val="baseline"/>
              </w:rPr>
            </w:pPr>
          </w:p>
        </w:tc>
        <w:tc>
          <w:tcPr>
            <w:tcW w:w="1062" w:type="dxa"/>
          </w:tcPr>
          <w:p w14:paraId="520B4306">
            <w:pPr>
              <w:pageBreakBefore w:val="0"/>
              <w:kinsoku/>
              <w:topLinePunct w:val="0"/>
              <w:bidi w:val="0"/>
              <w:spacing w:line="560" w:lineRule="exact"/>
              <w:rPr>
                <w:rFonts w:hint="eastAsia" w:ascii="宋体" w:hAnsi="宋体"/>
                <w:b/>
                <w:vertAlign w:val="baseline"/>
              </w:rPr>
            </w:pPr>
          </w:p>
        </w:tc>
      </w:tr>
      <w:tr w14:paraId="42E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3A9F50C0">
            <w:pPr>
              <w:pageBreakBefore w:val="0"/>
              <w:kinsoku/>
              <w:topLinePunct w:val="0"/>
              <w:bidi w:val="0"/>
              <w:spacing w:line="560" w:lineRule="exact"/>
              <w:rPr>
                <w:rFonts w:hint="eastAsia" w:ascii="宋体" w:hAnsi="宋体"/>
                <w:b/>
                <w:vertAlign w:val="baseline"/>
              </w:rPr>
            </w:pPr>
          </w:p>
        </w:tc>
        <w:tc>
          <w:tcPr>
            <w:tcW w:w="1601" w:type="dxa"/>
            <w:vAlign w:val="top"/>
          </w:tcPr>
          <w:p w14:paraId="7AB36F63">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（CEA）CEA癌胚抗原定量测试试剂盒</w:t>
            </w:r>
          </w:p>
        </w:tc>
        <w:tc>
          <w:tcPr>
            <w:tcW w:w="901" w:type="dxa"/>
          </w:tcPr>
          <w:p w14:paraId="776CA4A5">
            <w:pPr>
              <w:pageBreakBefore w:val="0"/>
              <w:kinsoku/>
              <w:topLinePunct w:val="0"/>
              <w:bidi w:val="0"/>
              <w:spacing w:line="560" w:lineRule="exact"/>
              <w:rPr>
                <w:rFonts w:hint="eastAsia" w:ascii="宋体" w:hAnsi="宋体"/>
                <w:b/>
                <w:vertAlign w:val="baseline"/>
              </w:rPr>
            </w:pPr>
          </w:p>
        </w:tc>
        <w:tc>
          <w:tcPr>
            <w:tcW w:w="1041" w:type="dxa"/>
          </w:tcPr>
          <w:p w14:paraId="302F5AA7">
            <w:pPr>
              <w:pageBreakBefore w:val="0"/>
              <w:kinsoku/>
              <w:topLinePunct w:val="0"/>
              <w:bidi w:val="0"/>
              <w:spacing w:line="560" w:lineRule="exact"/>
              <w:rPr>
                <w:rFonts w:hint="eastAsia" w:ascii="宋体" w:hAnsi="宋体"/>
                <w:b/>
                <w:vertAlign w:val="baseline"/>
              </w:rPr>
            </w:pPr>
          </w:p>
        </w:tc>
        <w:tc>
          <w:tcPr>
            <w:tcW w:w="877" w:type="dxa"/>
          </w:tcPr>
          <w:p w14:paraId="562B12B5">
            <w:pPr>
              <w:pageBreakBefore w:val="0"/>
              <w:kinsoku/>
              <w:topLinePunct w:val="0"/>
              <w:bidi w:val="0"/>
              <w:spacing w:line="560" w:lineRule="exact"/>
              <w:rPr>
                <w:rFonts w:hint="eastAsia" w:ascii="宋体" w:hAnsi="宋体"/>
                <w:b/>
                <w:vertAlign w:val="baseline"/>
              </w:rPr>
            </w:pPr>
          </w:p>
        </w:tc>
        <w:tc>
          <w:tcPr>
            <w:tcW w:w="759" w:type="dxa"/>
          </w:tcPr>
          <w:p w14:paraId="34FFB697">
            <w:pPr>
              <w:pageBreakBefore w:val="0"/>
              <w:kinsoku/>
              <w:topLinePunct w:val="0"/>
              <w:bidi w:val="0"/>
              <w:spacing w:line="560" w:lineRule="exact"/>
              <w:rPr>
                <w:rFonts w:hint="eastAsia" w:ascii="宋体" w:hAnsi="宋体"/>
                <w:b/>
                <w:vertAlign w:val="baseline"/>
              </w:rPr>
            </w:pPr>
          </w:p>
        </w:tc>
        <w:tc>
          <w:tcPr>
            <w:tcW w:w="653" w:type="dxa"/>
          </w:tcPr>
          <w:p w14:paraId="5F531ACD">
            <w:pPr>
              <w:pageBreakBefore w:val="0"/>
              <w:kinsoku/>
              <w:topLinePunct w:val="0"/>
              <w:bidi w:val="0"/>
              <w:spacing w:line="560" w:lineRule="exact"/>
              <w:rPr>
                <w:rFonts w:hint="eastAsia" w:ascii="宋体" w:hAnsi="宋体"/>
                <w:b/>
                <w:vertAlign w:val="baseline"/>
              </w:rPr>
            </w:pPr>
          </w:p>
        </w:tc>
        <w:tc>
          <w:tcPr>
            <w:tcW w:w="889" w:type="dxa"/>
          </w:tcPr>
          <w:p w14:paraId="44159A47">
            <w:pPr>
              <w:pageBreakBefore w:val="0"/>
              <w:kinsoku/>
              <w:topLinePunct w:val="0"/>
              <w:bidi w:val="0"/>
              <w:spacing w:line="560" w:lineRule="exact"/>
              <w:rPr>
                <w:rFonts w:hint="eastAsia" w:ascii="宋体" w:hAnsi="宋体"/>
                <w:b/>
                <w:vertAlign w:val="baseline"/>
              </w:rPr>
            </w:pPr>
          </w:p>
        </w:tc>
        <w:tc>
          <w:tcPr>
            <w:tcW w:w="1062" w:type="dxa"/>
          </w:tcPr>
          <w:p w14:paraId="06E028BA">
            <w:pPr>
              <w:pageBreakBefore w:val="0"/>
              <w:kinsoku/>
              <w:topLinePunct w:val="0"/>
              <w:bidi w:val="0"/>
              <w:spacing w:line="560" w:lineRule="exact"/>
              <w:rPr>
                <w:rFonts w:hint="eastAsia" w:ascii="宋体" w:hAnsi="宋体"/>
                <w:b/>
                <w:vertAlign w:val="baseline"/>
              </w:rPr>
            </w:pPr>
          </w:p>
        </w:tc>
      </w:tr>
      <w:tr w14:paraId="13F5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D7248DC">
            <w:pPr>
              <w:pageBreakBefore w:val="0"/>
              <w:kinsoku/>
              <w:topLinePunct w:val="0"/>
              <w:bidi w:val="0"/>
              <w:spacing w:line="560" w:lineRule="exact"/>
              <w:rPr>
                <w:rFonts w:hint="eastAsia" w:ascii="宋体" w:hAnsi="宋体"/>
                <w:b/>
                <w:vertAlign w:val="baseline"/>
              </w:rPr>
            </w:pPr>
          </w:p>
        </w:tc>
        <w:tc>
          <w:tcPr>
            <w:tcW w:w="1601" w:type="dxa"/>
            <w:vAlign w:val="top"/>
          </w:tcPr>
          <w:p w14:paraId="689A5D80">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（CA125）糖类抗原CA125-II检测试剂盒</w:t>
            </w:r>
          </w:p>
        </w:tc>
        <w:tc>
          <w:tcPr>
            <w:tcW w:w="901" w:type="dxa"/>
          </w:tcPr>
          <w:p w14:paraId="57DD1350">
            <w:pPr>
              <w:pageBreakBefore w:val="0"/>
              <w:kinsoku/>
              <w:topLinePunct w:val="0"/>
              <w:bidi w:val="0"/>
              <w:spacing w:line="560" w:lineRule="exact"/>
              <w:rPr>
                <w:rFonts w:hint="eastAsia" w:ascii="宋体" w:hAnsi="宋体"/>
                <w:b/>
                <w:vertAlign w:val="baseline"/>
              </w:rPr>
            </w:pPr>
          </w:p>
        </w:tc>
        <w:tc>
          <w:tcPr>
            <w:tcW w:w="1041" w:type="dxa"/>
          </w:tcPr>
          <w:p w14:paraId="72D43D0F">
            <w:pPr>
              <w:pageBreakBefore w:val="0"/>
              <w:kinsoku/>
              <w:topLinePunct w:val="0"/>
              <w:bidi w:val="0"/>
              <w:spacing w:line="560" w:lineRule="exact"/>
              <w:rPr>
                <w:rFonts w:hint="eastAsia" w:ascii="宋体" w:hAnsi="宋体"/>
                <w:b/>
                <w:vertAlign w:val="baseline"/>
              </w:rPr>
            </w:pPr>
          </w:p>
        </w:tc>
        <w:tc>
          <w:tcPr>
            <w:tcW w:w="877" w:type="dxa"/>
          </w:tcPr>
          <w:p w14:paraId="2261451D">
            <w:pPr>
              <w:pageBreakBefore w:val="0"/>
              <w:kinsoku/>
              <w:topLinePunct w:val="0"/>
              <w:bidi w:val="0"/>
              <w:spacing w:line="560" w:lineRule="exact"/>
              <w:rPr>
                <w:rFonts w:hint="eastAsia" w:ascii="宋体" w:hAnsi="宋体"/>
                <w:b/>
                <w:vertAlign w:val="baseline"/>
              </w:rPr>
            </w:pPr>
          </w:p>
        </w:tc>
        <w:tc>
          <w:tcPr>
            <w:tcW w:w="759" w:type="dxa"/>
          </w:tcPr>
          <w:p w14:paraId="7CA43BEB">
            <w:pPr>
              <w:pageBreakBefore w:val="0"/>
              <w:kinsoku/>
              <w:topLinePunct w:val="0"/>
              <w:bidi w:val="0"/>
              <w:spacing w:line="560" w:lineRule="exact"/>
              <w:rPr>
                <w:rFonts w:hint="eastAsia" w:ascii="宋体" w:hAnsi="宋体"/>
                <w:b/>
                <w:vertAlign w:val="baseline"/>
              </w:rPr>
            </w:pPr>
          </w:p>
        </w:tc>
        <w:tc>
          <w:tcPr>
            <w:tcW w:w="653" w:type="dxa"/>
          </w:tcPr>
          <w:p w14:paraId="08D87DAF">
            <w:pPr>
              <w:pageBreakBefore w:val="0"/>
              <w:kinsoku/>
              <w:topLinePunct w:val="0"/>
              <w:bidi w:val="0"/>
              <w:spacing w:line="560" w:lineRule="exact"/>
              <w:rPr>
                <w:rFonts w:hint="eastAsia" w:ascii="宋体" w:hAnsi="宋体"/>
                <w:b/>
                <w:vertAlign w:val="baseline"/>
              </w:rPr>
            </w:pPr>
          </w:p>
        </w:tc>
        <w:tc>
          <w:tcPr>
            <w:tcW w:w="889" w:type="dxa"/>
          </w:tcPr>
          <w:p w14:paraId="5CC4CE18">
            <w:pPr>
              <w:pageBreakBefore w:val="0"/>
              <w:kinsoku/>
              <w:topLinePunct w:val="0"/>
              <w:bidi w:val="0"/>
              <w:spacing w:line="560" w:lineRule="exact"/>
              <w:rPr>
                <w:rFonts w:hint="eastAsia" w:ascii="宋体" w:hAnsi="宋体"/>
                <w:b/>
                <w:vertAlign w:val="baseline"/>
              </w:rPr>
            </w:pPr>
          </w:p>
        </w:tc>
        <w:tc>
          <w:tcPr>
            <w:tcW w:w="1062" w:type="dxa"/>
          </w:tcPr>
          <w:p w14:paraId="246B6EA1">
            <w:pPr>
              <w:pageBreakBefore w:val="0"/>
              <w:kinsoku/>
              <w:topLinePunct w:val="0"/>
              <w:bidi w:val="0"/>
              <w:spacing w:line="560" w:lineRule="exact"/>
              <w:rPr>
                <w:rFonts w:hint="eastAsia" w:ascii="宋体" w:hAnsi="宋体"/>
                <w:b/>
                <w:vertAlign w:val="baseline"/>
              </w:rPr>
            </w:pPr>
          </w:p>
        </w:tc>
      </w:tr>
      <w:tr w14:paraId="55C8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4F2A340F">
            <w:pPr>
              <w:pageBreakBefore w:val="0"/>
              <w:kinsoku/>
              <w:topLinePunct w:val="0"/>
              <w:bidi w:val="0"/>
              <w:spacing w:line="560" w:lineRule="exact"/>
              <w:rPr>
                <w:rFonts w:hint="eastAsia" w:ascii="宋体" w:hAnsi="宋体"/>
                <w:b/>
                <w:vertAlign w:val="baseline"/>
              </w:rPr>
            </w:pPr>
          </w:p>
        </w:tc>
        <w:tc>
          <w:tcPr>
            <w:tcW w:w="1601" w:type="dxa"/>
            <w:vAlign w:val="top"/>
          </w:tcPr>
          <w:p w14:paraId="520ABE86">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（CA153）糖类抗原15-3测定试剂盒</w:t>
            </w:r>
          </w:p>
        </w:tc>
        <w:tc>
          <w:tcPr>
            <w:tcW w:w="901" w:type="dxa"/>
          </w:tcPr>
          <w:p w14:paraId="3CB1A656">
            <w:pPr>
              <w:pageBreakBefore w:val="0"/>
              <w:kinsoku/>
              <w:topLinePunct w:val="0"/>
              <w:bidi w:val="0"/>
              <w:spacing w:line="560" w:lineRule="exact"/>
              <w:rPr>
                <w:rFonts w:hint="eastAsia" w:ascii="宋体" w:hAnsi="宋体"/>
                <w:b/>
                <w:vertAlign w:val="baseline"/>
              </w:rPr>
            </w:pPr>
          </w:p>
        </w:tc>
        <w:tc>
          <w:tcPr>
            <w:tcW w:w="1041" w:type="dxa"/>
          </w:tcPr>
          <w:p w14:paraId="0502E679">
            <w:pPr>
              <w:pageBreakBefore w:val="0"/>
              <w:kinsoku/>
              <w:topLinePunct w:val="0"/>
              <w:bidi w:val="0"/>
              <w:spacing w:line="560" w:lineRule="exact"/>
              <w:rPr>
                <w:rFonts w:hint="eastAsia" w:ascii="宋体" w:hAnsi="宋体"/>
                <w:b/>
                <w:vertAlign w:val="baseline"/>
              </w:rPr>
            </w:pPr>
          </w:p>
        </w:tc>
        <w:tc>
          <w:tcPr>
            <w:tcW w:w="877" w:type="dxa"/>
          </w:tcPr>
          <w:p w14:paraId="178D7FEB">
            <w:pPr>
              <w:pageBreakBefore w:val="0"/>
              <w:kinsoku/>
              <w:topLinePunct w:val="0"/>
              <w:bidi w:val="0"/>
              <w:spacing w:line="560" w:lineRule="exact"/>
              <w:rPr>
                <w:rFonts w:hint="eastAsia" w:ascii="宋体" w:hAnsi="宋体"/>
                <w:b/>
                <w:vertAlign w:val="baseline"/>
              </w:rPr>
            </w:pPr>
          </w:p>
        </w:tc>
        <w:tc>
          <w:tcPr>
            <w:tcW w:w="759" w:type="dxa"/>
          </w:tcPr>
          <w:p w14:paraId="0925C5A8">
            <w:pPr>
              <w:pageBreakBefore w:val="0"/>
              <w:kinsoku/>
              <w:topLinePunct w:val="0"/>
              <w:bidi w:val="0"/>
              <w:spacing w:line="560" w:lineRule="exact"/>
              <w:rPr>
                <w:rFonts w:hint="eastAsia" w:ascii="宋体" w:hAnsi="宋体"/>
                <w:b/>
                <w:vertAlign w:val="baseline"/>
              </w:rPr>
            </w:pPr>
          </w:p>
        </w:tc>
        <w:tc>
          <w:tcPr>
            <w:tcW w:w="653" w:type="dxa"/>
          </w:tcPr>
          <w:p w14:paraId="3FCBF98E">
            <w:pPr>
              <w:pageBreakBefore w:val="0"/>
              <w:kinsoku/>
              <w:topLinePunct w:val="0"/>
              <w:bidi w:val="0"/>
              <w:spacing w:line="560" w:lineRule="exact"/>
              <w:rPr>
                <w:rFonts w:hint="eastAsia" w:ascii="宋体" w:hAnsi="宋体"/>
                <w:b/>
                <w:vertAlign w:val="baseline"/>
              </w:rPr>
            </w:pPr>
          </w:p>
        </w:tc>
        <w:tc>
          <w:tcPr>
            <w:tcW w:w="889" w:type="dxa"/>
          </w:tcPr>
          <w:p w14:paraId="6D81B46A">
            <w:pPr>
              <w:pageBreakBefore w:val="0"/>
              <w:kinsoku/>
              <w:topLinePunct w:val="0"/>
              <w:bidi w:val="0"/>
              <w:spacing w:line="560" w:lineRule="exact"/>
              <w:rPr>
                <w:rFonts w:hint="eastAsia" w:ascii="宋体" w:hAnsi="宋体"/>
                <w:b/>
                <w:vertAlign w:val="baseline"/>
              </w:rPr>
            </w:pPr>
          </w:p>
        </w:tc>
        <w:tc>
          <w:tcPr>
            <w:tcW w:w="1062" w:type="dxa"/>
          </w:tcPr>
          <w:p w14:paraId="6E5F4F29">
            <w:pPr>
              <w:pageBreakBefore w:val="0"/>
              <w:kinsoku/>
              <w:topLinePunct w:val="0"/>
              <w:bidi w:val="0"/>
              <w:spacing w:line="560" w:lineRule="exact"/>
              <w:rPr>
                <w:rFonts w:hint="eastAsia" w:ascii="宋体" w:hAnsi="宋体"/>
                <w:b/>
                <w:vertAlign w:val="baseline"/>
              </w:rPr>
            </w:pPr>
          </w:p>
        </w:tc>
      </w:tr>
      <w:tr w14:paraId="2BF9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4A91611">
            <w:pPr>
              <w:pageBreakBefore w:val="0"/>
              <w:kinsoku/>
              <w:topLinePunct w:val="0"/>
              <w:bidi w:val="0"/>
              <w:spacing w:line="560" w:lineRule="exact"/>
              <w:rPr>
                <w:rFonts w:hint="eastAsia" w:ascii="宋体" w:hAnsi="宋体"/>
                <w:b/>
                <w:vertAlign w:val="baseline"/>
              </w:rPr>
            </w:pPr>
          </w:p>
        </w:tc>
        <w:tc>
          <w:tcPr>
            <w:tcW w:w="1601" w:type="dxa"/>
            <w:vAlign w:val="top"/>
          </w:tcPr>
          <w:p w14:paraId="02F36D0F">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（CA199）糖类抗原19-9测定试剂盒</w:t>
            </w:r>
          </w:p>
        </w:tc>
        <w:tc>
          <w:tcPr>
            <w:tcW w:w="901" w:type="dxa"/>
          </w:tcPr>
          <w:p w14:paraId="66A1FB9D">
            <w:pPr>
              <w:pageBreakBefore w:val="0"/>
              <w:kinsoku/>
              <w:topLinePunct w:val="0"/>
              <w:bidi w:val="0"/>
              <w:spacing w:line="560" w:lineRule="exact"/>
              <w:rPr>
                <w:rFonts w:hint="eastAsia" w:ascii="宋体" w:hAnsi="宋体"/>
                <w:b/>
                <w:vertAlign w:val="baseline"/>
              </w:rPr>
            </w:pPr>
          </w:p>
        </w:tc>
        <w:tc>
          <w:tcPr>
            <w:tcW w:w="1041" w:type="dxa"/>
          </w:tcPr>
          <w:p w14:paraId="685F13C9">
            <w:pPr>
              <w:pageBreakBefore w:val="0"/>
              <w:kinsoku/>
              <w:topLinePunct w:val="0"/>
              <w:bidi w:val="0"/>
              <w:spacing w:line="560" w:lineRule="exact"/>
              <w:rPr>
                <w:rFonts w:hint="eastAsia" w:ascii="宋体" w:hAnsi="宋体"/>
                <w:b/>
                <w:vertAlign w:val="baseline"/>
              </w:rPr>
            </w:pPr>
          </w:p>
        </w:tc>
        <w:tc>
          <w:tcPr>
            <w:tcW w:w="877" w:type="dxa"/>
          </w:tcPr>
          <w:p w14:paraId="0DF7E26E">
            <w:pPr>
              <w:pageBreakBefore w:val="0"/>
              <w:kinsoku/>
              <w:topLinePunct w:val="0"/>
              <w:bidi w:val="0"/>
              <w:spacing w:line="560" w:lineRule="exact"/>
              <w:rPr>
                <w:rFonts w:hint="eastAsia" w:ascii="宋体" w:hAnsi="宋体"/>
                <w:b/>
                <w:vertAlign w:val="baseline"/>
              </w:rPr>
            </w:pPr>
          </w:p>
        </w:tc>
        <w:tc>
          <w:tcPr>
            <w:tcW w:w="759" w:type="dxa"/>
          </w:tcPr>
          <w:p w14:paraId="2AEF2B73">
            <w:pPr>
              <w:pageBreakBefore w:val="0"/>
              <w:kinsoku/>
              <w:topLinePunct w:val="0"/>
              <w:bidi w:val="0"/>
              <w:spacing w:line="560" w:lineRule="exact"/>
              <w:rPr>
                <w:rFonts w:hint="eastAsia" w:ascii="宋体" w:hAnsi="宋体"/>
                <w:b/>
                <w:vertAlign w:val="baseline"/>
              </w:rPr>
            </w:pPr>
          </w:p>
        </w:tc>
        <w:tc>
          <w:tcPr>
            <w:tcW w:w="653" w:type="dxa"/>
          </w:tcPr>
          <w:p w14:paraId="4EB5D3DF">
            <w:pPr>
              <w:pageBreakBefore w:val="0"/>
              <w:kinsoku/>
              <w:topLinePunct w:val="0"/>
              <w:bidi w:val="0"/>
              <w:spacing w:line="560" w:lineRule="exact"/>
              <w:rPr>
                <w:rFonts w:hint="eastAsia" w:ascii="宋体" w:hAnsi="宋体"/>
                <w:b/>
                <w:vertAlign w:val="baseline"/>
              </w:rPr>
            </w:pPr>
          </w:p>
        </w:tc>
        <w:tc>
          <w:tcPr>
            <w:tcW w:w="889" w:type="dxa"/>
          </w:tcPr>
          <w:p w14:paraId="7C3EAB7E">
            <w:pPr>
              <w:pageBreakBefore w:val="0"/>
              <w:kinsoku/>
              <w:topLinePunct w:val="0"/>
              <w:bidi w:val="0"/>
              <w:spacing w:line="560" w:lineRule="exact"/>
              <w:rPr>
                <w:rFonts w:hint="eastAsia" w:ascii="宋体" w:hAnsi="宋体"/>
                <w:b/>
                <w:vertAlign w:val="baseline"/>
              </w:rPr>
            </w:pPr>
          </w:p>
        </w:tc>
        <w:tc>
          <w:tcPr>
            <w:tcW w:w="1062" w:type="dxa"/>
          </w:tcPr>
          <w:p w14:paraId="1366D6B3">
            <w:pPr>
              <w:pageBreakBefore w:val="0"/>
              <w:kinsoku/>
              <w:topLinePunct w:val="0"/>
              <w:bidi w:val="0"/>
              <w:spacing w:line="560" w:lineRule="exact"/>
              <w:rPr>
                <w:rFonts w:hint="eastAsia" w:ascii="宋体" w:hAnsi="宋体"/>
                <w:b/>
                <w:vertAlign w:val="baseline"/>
              </w:rPr>
            </w:pPr>
          </w:p>
        </w:tc>
      </w:tr>
      <w:tr w14:paraId="20D1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22931FF">
            <w:pPr>
              <w:pageBreakBefore w:val="0"/>
              <w:kinsoku/>
              <w:topLinePunct w:val="0"/>
              <w:bidi w:val="0"/>
              <w:spacing w:line="560" w:lineRule="exact"/>
              <w:rPr>
                <w:rFonts w:hint="eastAsia" w:ascii="宋体" w:hAnsi="宋体"/>
                <w:b/>
                <w:vertAlign w:val="baseline"/>
              </w:rPr>
            </w:pPr>
          </w:p>
        </w:tc>
        <w:tc>
          <w:tcPr>
            <w:tcW w:w="1601" w:type="dxa"/>
            <w:vAlign w:val="top"/>
          </w:tcPr>
          <w:p w14:paraId="6E0557AC">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（AMH）AMH抗缪勒管激素检测试剂盒</w:t>
            </w:r>
          </w:p>
        </w:tc>
        <w:tc>
          <w:tcPr>
            <w:tcW w:w="901" w:type="dxa"/>
          </w:tcPr>
          <w:p w14:paraId="3D5DFA3B">
            <w:pPr>
              <w:pageBreakBefore w:val="0"/>
              <w:kinsoku/>
              <w:topLinePunct w:val="0"/>
              <w:bidi w:val="0"/>
              <w:spacing w:line="560" w:lineRule="exact"/>
              <w:rPr>
                <w:rFonts w:hint="eastAsia" w:ascii="宋体" w:hAnsi="宋体"/>
                <w:b/>
                <w:vertAlign w:val="baseline"/>
              </w:rPr>
            </w:pPr>
          </w:p>
        </w:tc>
        <w:tc>
          <w:tcPr>
            <w:tcW w:w="1041" w:type="dxa"/>
          </w:tcPr>
          <w:p w14:paraId="07134CDE">
            <w:pPr>
              <w:pageBreakBefore w:val="0"/>
              <w:kinsoku/>
              <w:topLinePunct w:val="0"/>
              <w:bidi w:val="0"/>
              <w:spacing w:line="560" w:lineRule="exact"/>
              <w:rPr>
                <w:rFonts w:hint="eastAsia" w:ascii="宋体" w:hAnsi="宋体"/>
                <w:b/>
                <w:vertAlign w:val="baseline"/>
              </w:rPr>
            </w:pPr>
          </w:p>
        </w:tc>
        <w:tc>
          <w:tcPr>
            <w:tcW w:w="877" w:type="dxa"/>
          </w:tcPr>
          <w:p w14:paraId="3EB87B03">
            <w:pPr>
              <w:pageBreakBefore w:val="0"/>
              <w:kinsoku/>
              <w:topLinePunct w:val="0"/>
              <w:bidi w:val="0"/>
              <w:spacing w:line="560" w:lineRule="exact"/>
              <w:rPr>
                <w:rFonts w:hint="eastAsia" w:ascii="宋体" w:hAnsi="宋体"/>
                <w:b/>
                <w:vertAlign w:val="baseline"/>
              </w:rPr>
            </w:pPr>
          </w:p>
        </w:tc>
        <w:tc>
          <w:tcPr>
            <w:tcW w:w="759" w:type="dxa"/>
          </w:tcPr>
          <w:p w14:paraId="35C9CCF7">
            <w:pPr>
              <w:pageBreakBefore w:val="0"/>
              <w:kinsoku/>
              <w:topLinePunct w:val="0"/>
              <w:bidi w:val="0"/>
              <w:spacing w:line="560" w:lineRule="exact"/>
              <w:rPr>
                <w:rFonts w:hint="eastAsia" w:ascii="宋体" w:hAnsi="宋体"/>
                <w:b/>
                <w:vertAlign w:val="baseline"/>
              </w:rPr>
            </w:pPr>
          </w:p>
        </w:tc>
        <w:tc>
          <w:tcPr>
            <w:tcW w:w="653" w:type="dxa"/>
          </w:tcPr>
          <w:p w14:paraId="6B3F50E4">
            <w:pPr>
              <w:pageBreakBefore w:val="0"/>
              <w:kinsoku/>
              <w:topLinePunct w:val="0"/>
              <w:bidi w:val="0"/>
              <w:spacing w:line="560" w:lineRule="exact"/>
              <w:rPr>
                <w:rFonts w:hint="eastAsia" w:ascii="宋体" w:hAnsi="宋体"/>
                <w:b/>
                <w:vertAlign w:val="baseline"/>
              </w:rPr>
            </w:pPr>
          </w:p>
        </w:tc>
        <w:tc>
          <w:tcPr>
            <w:tcW w:w="889" w:type="dxa"/>
          </w:tcPr>
          <w:p w14:paraId="54190C86">
            <w:pPr>
              <w:pageBreakBefore w:val="0"/>
              <w:kinsoku/>
              <w:topLinePunct w:val="0"/>
              <w:bidi w:val="0"/>
              <w:spacing w:line="560" w:lineRule="exact"/>
              <w:rPr>
                <w:rFonts w:hint="eastAsia" w:ascii="宋体" w:hAnsi="宋体"/>
                <w:b/>
                <w:vertAlign w:val="baseline"/>
              </w:rPr>
            </w:pPr>
          </w:p>
        </w:tc>
        <w:tc>
          <w:tcPr>
            <w:tcW w:w="1062" w:type="dxa"/>
          </w:tcPr>
          <w:p w14:paraId="063F760D">
            <w:pPr>
              <w:pageBreakBefore w:val="0"/>
              <w:kinsoku/>
              <w:topLinePunct w:val="0"/>
              <w:bidi w:val="0"/>
              <w:spacing w:line="560" w:lineRule="exact"/>
              <w:rPr>
                <w:rFonts w:hint="eastAsia" w:ascii="宋体" w:hAnsi="宋体"/>
                <w:b/>
                <w:vertAlign w:val="baseline"/>
              </w:rPr>
            </w:pPr>
          </w:p>
        </w:tc>
      </w:tr>
      <w:tr w14:paraId="7EE1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788EACE">
            <w:pPr>
              <w:pageBreakBefore w:val="0"/>
              <w:kinsoku/>
              <w:topLinePunct w:val="0"/>
              <w:bidi w:val="0"/>
              <w:spacing w:line="560" w:lineRule="exact"/>
              <w:rPr>
                <w:rFonts w:hint="eastAsia" w:ascii="宋体" w:hAnsi="宋体"/>
                <w:b/>
                <w:vertAlign w:val="baseline"/>
              </w:rPr>
            </w:pPr>
          </w:p>
        </w:tc>
        <w:tc>
          <w:tcPr>
            <w:tcW w:w="1601" w:type="dxa"/>
            <w:vAlign w:val="top"/>
          </w:tcPr>
          <w:p w14:paraId="722074CC">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维生素D</w:t>
            </w:r>
          </w:p>
        </w:tc>
        <w:tc>
          <w:tcPr>
            <w:tcW w:w="901" w:type="dxa"/>
          </w:tcPr>
          <w:p w14:paraId="70A024EC">
            <w:pPr>
              <w:pageBreakBefore w:val="0"/>
              <w:kinsoku/>
              <w:topLinePunct w:val="0"/>
              <w:bidi w:val="0"/>
              <w:spacing w:line="560" w:lineRule="exact"/>
              <w:rPr>
                <w:rFonts w:hint="eastAsia" w:ascii="宋体" w:hAnsi="宋体"/>
                <w:b/>
                <w:vertAlign w:val="baseline"/>
              </w:rPr>
            </w:pPr>
          </w:p>
        </w:tc>
        <w:tc>
          <w:tcPr>
            <w:tcW w:w="1041" w:type="dxa"/>
          </w:tcPr>
          <w:p w14:paraId="7002DB72">
            <w:pPr>
              <w:pageBreakBefore w:val="0"/>
              <w:kinsoku/>
              <w:topLinePunct w:val="0"/>
              <w:bidi w:val="0"/>
              <w:spacing w:line="560" w:lineRule="exact"/>
              <w:rPr>
                <w:rFonts w:hint="eastAsia" w:ascii="宋体" w:hAnsi="宋体"/>
                <w:b/>
                <w:vertAlign w:val="baseline"/>
              </w:rPr>
            </w:pPr>
          </w:p>
        </w:tc>
        <w:tc>
          <w:tcPr>
            <w:tcW w:w="877" w:type="dxa"/>
          </w:tcPr>
          <w:p w14:paraId="7546A4A0">
            <w:pPr>
              <w:pageBreakBefore w:val="0"/>
              <w:kinsoku/>
              <w:topLinePunct w:val="0"/>
              <w:bidi w:val="0"/>
              <w:spacing w:line="560" w:lineRule="exact"/>
              <w:rPr>
                <w:rFonts w:hint="eastAsia" w:ascii="宋体" w:hAnsi="宋体"/>
                <w:b/>
                <w:vertAlign w:val="baseline"/>
              </w:rPr>
            </w:pPr>
          </w:p>
        </w:tc>
        <w:tc>
          <w:tcPr>
            <w:tcW w:w="759" w:type="dxa"/>
          </w:tcPr>
          <w:p w14:paraId="24F87D2D">
            <w:pPr>
              <w:pageBreakBefore w:val="0"/>
              <w:kinsoku/>
              <w:topLinePunct w:val="0"/>
              <w:bidi w:val="0"/>
              <w:spacing w:line="560" w:lineRule="exact"/>
              <w:rPr>
                <w:rFonts w:hint="eastAsia" w:ascii="宋体" w:hAnsi="宋体"/>
                <w:b/>
                <w:vertAlign w:val="baseline"/>
              </w:rPr>
            </w:pPr>
          </w:p>
        </w:tc>
        <w:tc>
          <w:tcPr>
            <w:tcW w:w="653" w:type="dxa"/>
          </w:tcPr>
          <w:p w14:paraId="1D3D936A">
            <w:pPr>
              <w:pageBreakBefore w:val="0"/>
              <w:kinsoku/>
              <w:topLinePunct w:val="0"/>
              <w:bidi w:val="0"/>
              <w:spacing w:line="560" w:lineRule="exact"/>
              <w:rPr>
                <w:rFonts w:hint="eastAsia" w:ascii="宋体" w:hAnsi="宋体"/>
                <w:b/>
                <w:vertAlign w:val="baseline"/>
              </w:rPr>
            </w:pPr>
          </w:p>
        </w:tc>
        <w:tc>
          <w:tcPr>
            <w:tcW w:w="889" w:type="dxa"/>
          </w:tcPr>
          <w:p w14:paraId="1A003288">
            <w:pPr>
              <w:pageBreakBefore w:val="0"/>
              <w:kinsoku/>
              <w:topLinePunct w:val="0"/>
              <w:bidi w:val="0"/>
              <w:spacing w:line="560" w:lineRule="exact"/>
              <w:rPr>
                <w:rFonts w:hint="eastAsia" w:ascii="宋体" w:hAnsi="宋体"/>
                <w:b/>
                <w:vertAlign w:val="baseline"/>
              </w:rPr>
            </w:pPr>
          </w:p>
        </w:tc>
        <w:tc>
          <w:tcPr>
            <w:tcW w:w="1062" w:type="dxa"/>
          </w:tcPr>
          <w:p w14:paraId="0C08C0DB">
            <w:pPr>
              <w:pageBreakBefore w:val="0"/>
              <w:kinsoku/>
              <w:topLinePunct w:val="0"/>
              <w:bidi w:val="0"/>
              <w:spacing w:line="560" w:lineRule="exact"/>
              <w:rPr>
                <w:rFonts w:hint="eastAsia" w:ascii="宋体" w:hAnsi="宋体"/>
                <w:b/>
                <w:vertAlign w:val="baseline"/>
              </w:rPr>
            </w:pPr>
          </w:p>
        </w:tc>
      </w:tr>
      <w:tr w14:paraId="6D05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C1490FC">
            <w:pPr>
              <w:pageBreakBefore w:val="0"/>
              <w:kinsoku/>
              <w:topLinePunct w:val="0"/>
              <w:bidi w:val="0"/>
              <w:spacing w:line="560" w:lineRule="exact"/>
              <w:rPr>
                <w:rFonts w:hint="eastAsia" w:ascii="宋体" w:hAnsi="宋体"/>
                <w:b/>
                <w:vertAlign w:val="baseline"/>
              </w:rPr>
            </w:pPr>
          </w:p>
        </w:tc>
        <w:tc>
          <w:tcPr>
            <w:tcW w:w="1601" w:type="dxa"/>
            <w:vAlign w:val="top"/>
          </w:tcPr>
          <w:p w14:paraId="487E9CF2">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（hCT）降钙素</w:t>
            </w:r>
          </w:p>
        </w:tc>
        <w:tc>
          <w:tcPr>
            <w:tcW w:w="901" w:type="dxa"/>
          </w:tcPr>
          <w:p w14:paraId="4E2DABB0">
            <w:pPr>
              <w:pageBreakBefore w:val="0"/>
              <w:kinsoku/>
              <w:topLinePunct w:val="0"/>
              <w:bidi w:val="0"/>
              <w:spacing w:line="560" w:lineRule="exact"/>
              <w:rPr>
                <w:rFonts w:hint="eastAsia" w:ascii="宋体" w:hAnsi="宋体"/>
                <w:b/>
                <w:vertAlign w:val="baseline"/>
              </w:rPr>
            </w:pPr>
          </w:p>
        </w:tc>
        <w:tc>
          <w:tcPr>
            <w:tcW w:w="1041" w:type="dxa"/>
          </w:tcPr>
          <w:p w14:paraId="05C42DC9">
            <w:pPr>
              <w:pageBreakBefore w:val="0"/>
              <w:kinsoku/>
              <w:topLinePunct w:val="0"/>
              <w:bidi w:val="0"/>
              <w:spacing w:line="560" w:lineRule="exact"/>
              <w:rPr>
                <w:rFonts w:hint="eastAsia" w:ascii="宋体" w:hAnsi="宋体"/>
                <w:b/>
                <w:vertAlign w:val="baseline"/>
              </w:rPr>
            </w:pPr>
          </w:p>
        </w:tc>
        <w:tc>
          <w:tcPr>
            <w:tcW w:w="877" w:type="dxa"/>
          </w:tcPr>
          <w:p w14:paraId="401DFE90">
            <w:pPr>
              <w:pageBreakBefore w:val="0"/>
              <w:kinsoku/>
              <w:topLinePunct w:val="0"/>
              <w:bidi w:val="0"/>
              <w:spacing w:line="560" w:lineRule="exact"/>
              <w:rPr>
                <w:rFonts w:hint="eastAsia" w:ascii="宋体" w:hAnsi="宋体"/>
                <w:b/>
                <w:vertAlign w:val="baseline"/>
              </w:rPr>
            </w:pPr>
          </w:p>
        </w:tc>
        <w:tc>
          <w:tcPr>
            <w:tcW w:w="759" w:type="dxa"/>
          </w:tcPr>
          <w:p w14:paraId="51C52E12">
            <w:pPr>
              <w:pageBreakBefore w:val="0"/>
              <w:kinsoku/>
              <w:topLinePunct w:val="0"/>
              <w:bidi w:val="0"/>
              <w:spacing w:line="560" w:lineRule="exact"/>
              <w:rPr>
                <w:rFonts w:hint="eastAsia" w:ascii="宋体" w:hAnsi="宋体"/>
                <w:b/>
                <w:vertAlign w:val="baseline"/>
              </w:rPr>
            </w:pPr>
          </w:p>
        </w:tc>
        <w:tc>
          <w:tcPr>
            <w:tcW w:w="653" w:type="dxa"/>
          </w:tcPr>
          <w:p w14:paraId="100DCD4A">
            <w:pPr>
              <w:pageBreakBefore w:val="0"/>
              <w:kinsoku/>
              <w:topLinePunct w:val="0"/>
              <w:bidi w:val="0"/>
              <w:spacing w:line="560" w:lineRule="exact"/>
              <w:rPr>
                <w:rFonts w:hint="eastAsia" w:ascii="宋体" w:hAnsi="宋体"/>
                <w:b/>
                <w:vertAlign w:val="baseline"/>
              </w:rPr>
            </w:pPr>
          </w:p>
        </w:tc>
        <w:tc>
          <w:tcPr>
            <w:tcW w:w="889" w:type="dxa"/>
          </w:tcPr>
          <w:p w14:paraId="33A28D19">
            <w:pPr>
              <w:pageBreakBefore w:val="0"/>
              <w:kinsoku/>
              <w:topLinePunct w:val="0"/>
              <w:bidi w:val="0"/>
              <w:spacing w:line="560" w:lineRule="exact"/>
              <w:rPr>
                <w:rFonts w:hint="eastAsia" w:ascii="宋体" w:hAnsi="宋体"/>
                <w:b/>
                <w:vertAlign w:val="baseline"/>
              </w:rPr>
            </w:pPr>
          </w:p>
        </w:tc>
        <w:tc>
          <w:tcPr>
            <w:tcW w:w="1062" w:type="dxa"/>
          </w:tcPr>
          <w:p w14:paraId="6D551AFB">
            <w:pPr>
              <w:pageBreakBefore w:val="0"/>
              <w:kinsoku/>
              <w:topLinePunct w:val="0"/>
              <w:bidi w:val="0"/>
              <w:spacing w:line="560" w:lineRule="exact"/>
              <w:rPr>
                <w:rFonts w:hint="eastAsia" w:ascii="宋体" w:hAnsi="宋体"/>
                <w:b/>
                <w:vertAlign w:val="baseline"/>
              </w:rPr>
            </w:pPr>
          </w:p>
        </w:tc>
      </w:tr>
      <w:tr w14:paraId="0AC3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4CF8083">
            <w:pPr>
              <w:pageBreakBefore w:val="0"/>
              <w:kinsoku/>
              <w:topLinePunct w:val="0"/>
              <w:bidi w:val="0"/>
              <w:spacing w:line="560" w:lineRule="exact"/>
              <w:rPr>
                <w:rFonts w:hint="eastAsia" w:ascii="宋体" w:hAnsi="宋体"/>
                <w:b/>
                <w:vertAlign w:val="baseline"/>
              </w:rPr>
            </w:pPr>
          </w:p>
        </w:tc>
        <w:tc>
          <w:tcPr>
            <w:tcW w:w="1601" w:type="dxa"/>
            <w:vAlign w:val="top"/>
          </w:tcPr>
          <w:p w14:paraId="1E7C6057">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 xml:space="preserve">（CMV </w:t>
            </w:r>
            <w:r>
              <w:rPr>
                <w:rStyle w:val="33"/>
                <w:rFonts w:hint="eastAsia" w:ascii="仿宋" w:hAnsi="仿宋" w:eastAsia="仿宋" w:cs="仿宋"/>
                <w:sz w:val="15"/>
                <w:szCs w:val="15"/>
                <w:lang w:val="en-US" w:eastAsia="zh-CN" w:bidi="ar"/>
              </w:rPr>
              <w:t>IGG</w:t>
            </w:r>
            <w:r>
              <w:rPr>
                <w:rStyle w:val="32"/>
                <w:rFonts w:hint="eastAsia" w:ascii="仿宋" w:hAnsi="仿宋" w:eastAsia="仿宋" w:cs="仿宋"/>
                <w:sz w:val="15"/>
                <w:szCs w:val="15"/>
                <w:lang w:val="en-US" w:eastAsia="zh-CN" w:bidi="ar"/>
              </w:rPr>
              <w:t>）巨细胞病毒IgG检测试剂盒</w:t>
            </w:r>
          </w:p>
        </w:tc>
        <w:tc>
          <w:tcPr>
            <w:tcW w:w="901" w:type="dxa"/>
          </w:tcPr>
          <w:p w14:paraId="3992C233">
            <w:pPr>
              <w:pageBreakBefore w:val="0"/>
              <w:kinsoku/>
              <w:topLinePunct w:val="0"/>
              <w:bidi w:val="0"/>
              <w:spacing w:line="560" w:lineRule="exact"/>
              <w:rPr>
                <w:rFonts w:hint="eastAsia" w:ascii="宋体" w:hAnsi="宋体"/>
                <w:b/>
                <w:vertAlign w:val="baseline"/>
              </w:rPr>
            </w:pPr>
          </w:p>
        </w:tc>
        <w:tc>
          <w:tcPr>
            <w:tcW w:w="1041" w:type="dxa"/>
          </w:tcPr>
          <w:p w14:paraId="7289CAAA">
            <w:pPr>
              <w:pageBreakBefore w:val="0"/>
              <w:kinsoku/>
              <w:topLinePunct w:val="0"/>
              <w:bidi w:val="0"/>
              <w:spacing w:line="560" w:lineRule="exact"/>
              <w:rPr>
                <w:rFonts w:hint="eastAsia" w:ascii="宋体" w:hAnsi="宋体"/>
                <w:b/>
                <w:vertAlign w:val="baseline"/>
              </w:rPr>
            </w:pPr>
          </w:p>
        </w:tc>
        <w:tc>
          <w:tcPr>
            <w:tcW w:w="877" w:type="dxa"/>
          </w:tcPr>
          <w:p w14:paraId="5E7DF395">
            <w:pPr>
              <w:pageBreakBefore w:val="0"/>
              <w:kinsoku/>
              <w:topLinePunct w:val="0"/>
              <w:bidi w:val="0"/>
              <w:spacing w:line="560" w:lineRule="exact"/>
              <w:rPr>
                <w:rFonts w:hint="eastAsia" w:ascii="宋体" w:hAnsi="宋体"/>
                <w:b/>
                <w:vertAlign w:val="baseline"/>
              </w:rPr>
            </w:pPr>
          </w:p>
        </w:tc>
        <w:tc>
          <w:tcPr>
            <w:tcW w:w="759" w:type="dxa"/>
          </w:tcPr>
          <w:p w14:paraId="3341A31B">
            <w:pPr>
              <w:pageBreakBefore w:val="0"/>
              <w:kinsoku/>
              <w:topLinePunct w:val="0"/>
              <w:bidi w:val="0"/>
              <w:spacing w:line="560" w:lineRule="exact"/>
              <w:rPr>
                <w:rFonts w:hint="eastAsia" w:ascii="宋体" w:hAnsi="宋体"/>
                <w:b/>
                <w:vertAlign w:val="baseline"/>
              </w:rPr>
            </w:pPr>
          </w:p>
        </w:tc>
        <w:tc>
          <w:tcPr>
            <w:tcW w:w="653" w:type="dxa"/>
          </w:tcPr>
          <w:p w14:paraId="0E9A9995">
            <w:pPr>
              <w:pageBreakBefore w:val="0"/>
              <w:kinsoku/>
              <w:topLinePunct w:val="0"/>
              <w:bidi w:val="0"/>
              <w:spacing w:line="560" w:lineRule="exact"/>
              <w:rPr>
                <w:rFonts w:hint="eastAsia" w:ascii="宋体" w:hAnsi="宋体"/>
                <w:b/>
                <w:vertAlign w:val="baseline"/>
              </w:rPr>
            </w:pPr>
          </w:p>
        </w:tc>
        <w:tc>
          <w:tcPr>
            <w:tcW w:w="889" w:type="dxa"/>
          </w:tcPr>
          <w:p w14:paraId="4FD8C0E6">
            <w:pPr>
              <w:pageBreakBefore w:val="0"/>
              <w:kinsoku/>
              <w:topLinePunct w:val="0"/>
              <w:bidi w:val="0"/>
              <w:spacing w:line="560" w:lineRule="exact"/>
              <w:rPr>
                <w:rFonts w:hint="eastAsia" w:ascii="宋体" w:hAnsi="宋体"/>
                <w:b/>
                <w:vertAlign w:val="baseline"/>
              </w:rPr>
            </w:pPr>
          </w:p>
        </w:tc>
        <w:tc>
          <w:tcPr>
            <w:tcW w:w="1062" w:type="dxa"/>
          </w:tcPr>
          <w:p w14:paraId="549BC074">
            <w:pPr>
              <w:pageBreakBefore w:val="0"/>
              <w:kinsoku/>
              <w:topLinePunct w:val="0"/>
              <w:bidi w:val="0"/>
              <w:spacing w:line="560" w:lineRule="exact"/>
              <w:rPr>
                <w:rFonts w:hint="eastAsia" w:ascii="宋体" w:hAnsi="宋体"/>
                <w:b/>
                <w:vertAlign w:val="baseline"/>
              </w:rPr>
            </w:pPr>
          </w:p>
        </w:tc>
      </w:tr>
      <w:tr w14:paraId="2C1D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9E450FC">
            <w:pPr>
              <w:pageBreakBefore w:val="0"/>
              <w:kinsoku/>
              <w:topLinePunct w:val="0"/>
              <w:bidi w:val="0"/>
              <w:spacing w:line="560" w:lineRule="exact"/>
              <w:rPr>
                <w:rFonts w:hint="eastAsia" w:ascii="宋体" w:hAnsi="宋体"/>
                <w:b/>
                <w:vertAlign w:val="baseline"/>
              </w:rPr>
            </w:pPr>
          </w:p>
        </w:tc>
        <w:tc>
          <w:tcPr>
            <w:tcW w:w="1601" w:type="dxa"/>
            <w:vAlign w:val="top"/>
          </w:tcPr>
          <w:p w14:paraId="6DCAA037">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 xml:space="preserve">（CMV </w:t>
            </w:r>
            <w:r>
              <w:rPr>
                <w:rStyle w:val="33"/>
                <w:rFonts w:hint="eastAsia" w:ascii="仿宋" w:hAnsi="仿宋" w:eastAsia="仿宋" w:cs="仿宋"/>
                <w:sz w:val="15"/>
                <w:szCs w:val="15"/>
                <w:lang w:val="en-US" w:eastAsia="zh-CN" w:bidi="ar"/>
              </w:rPr>
              <w:t>IgM</w:t>
            </w:r>
            <w:r>
              <w:rPr>
                <w:rStyle w:val="32"/>
                <w:rFonts w:hint="eastAsia" w:ascii="仿宋" w:hAnsi="仿宋" w:eastAsia="仿宋" w:cs="仿宋"/>
                <w:sz w:val="15"/>
                <w:szCs w:val="15"/>
                <w:lang w:val="en-US" w:eastAsia="zh-CN" w:bidi="ar"/>
              </w:rPr>
              <w:t>）巨细胞病毒IgM抗体检测试剂盒</w:t>
            </w:r>
          </w:p>
        </w:tc>
        <w:tc>
          <w:tcPr>
            <w:tcW w:w="901" w:type="dxa"/>
          </w:tcPr>
          <w:p w14:paraId="32F9C1DD">
            <w:pPr>
              <w:pageBreakBefore w:val="0"/>
              <w:kinsoku/>
              <w:topLinePunct w:val="0"/>
              <w:bidi w:val="0"/>
              <w:spacing w:line="560" w:lineRule="exact"/>
              <w:rPr>
                <w:rFonts w:hint="eastAsia" w:ascii="宋体" w:hAnsi="宋体"/>
                <w:b/>
                <w:vertAlign w:val="baseline"/>
              </w:rPr>
            </w:pPr>
          </w:p>
        </w:tc>
        <w:tc>
          <w:tcPr>
            <w:tcW w:w="1041" w:type="dxa"/>
          </w:tcPr>
          <w:p w14:paraId="4323382A">
            <w:pPr>
              <w:pageBreakBefore w:val="0"/>
              <w:kinsoku/>
              <w:topLinePunct w:val="0"/>
              <w:bidi w:val="0"/>
              <w:spacing w:line="560" w:lineRule="exact"/>
              <w:rPr>
                <w:rFonts w:hint="eastAsia" w:ascii="宋体" w:hAnsi="宋体"/>
                <w:b/>
                <w:vertAlign w:val="baseline"/>
              </w:rPr>
            </w:pPr>
          </w:p>
        </w:tc>
        <w:tc>
          <w:tcPr>
            <w:tcW w:w="877" w:type="dxa"/>
          </w:tcPr>
          <w:p w14:paraId="2BE2EFCB">
            <w:pPr>
              <w:pageBreakBefore w:val="0"/>
              <w:kinsoku/>
              <w:topLinePunct w:val="0"/>
              <w:bidi w:val="0"/>
              <w:spacing w:line="560" w:lineRule="exact"/>
              <w:rPr>
                <w:rFonts w:hint="eastAsia" w:ascii="宋体" w:hAnsi="宋体"/>
                <w:b/>
                <w:vertAlign w:val="baseline"/>
              </w:rPr>
            </w:pPr>
          </w:p>
        </w:tc>
        <w:tc>
          <w:tcPr>
            <w:tcW w:w="759" w:type="dxa"/>
          </w:tcPr>
          <w:p w14:paraId="1A6DE9EE">
            <w:pPr>
              <w:pageBreakBefore w:val="0"/>
              <w:kinsoku/>
              <w:topLinePunct w:val="0"/>
              <w:bidi w:val="0"/>
              <w:spacing w:line="560" w:lineRule="exact"/>
              <w:rPr>
                <w:rFonts w:hint="eastAsia" w:ascii="宋体" w:hAnsi="宋体"/>
                <w:b/>
                <w:vertAlign w:val="baseline"/>
              </w:rPr>
            </w:pPr>
          </w:p>
        </w:tc>
        <w:tc>
          <w:tcPr>
            <w:tcW w:w="653" w:type="dxa"/>
          </w:tcPr>
          <w:p w14:paraId="7068D640">
            <w:pPr>
              <w:pageBreakBefore w:val="0"/>
              <w:kinsoku/>
              <w:topLinePunct w:val="0"/>
              <w:bidi w:val="0"/>
              <w:spacing w:line="560" w:lineRule="exact"/>
              <w:rPr>
                <w:rFonts w:hint="eastAsia" w:ascii="宋体" w:hAnsi="宋体"/>
                <w:b/>
                <w:vertAlign w:val="baseline"/>
              </w:rPr>
            </w:pPr>
          </w:p>
        </w:tc>
        <w:tc>
          <w:tcPr>
            <w:tcW w:w="889" w:type="dxa"/>
          </w:tcPr>
          <w:p w14:paraId="048294FB">
            <w:pPr>
              <w:pageBreakBefore w:val="0"/>
              <w:kinsoku/>
              <w:topLinePunct w:val="0"/>
              <w:bidi w:val="0"/>
              <w:spacing w:line="560" w:lineRule="exact"/>
              <w:rPr>
                <w:rFonts w:hint="eastAsia" w:ascii="宋体" w:hAnsi="宋体"/>
                <w:b/>
                <w:vertAlign w:val="baseline"/>
              </w:rPr>
            </w:pPr>
          </w:p>
        </w:tc>
        <w:tc>
          <w:tcPr>
            <w:tcW w:w="1062" w:type="dxa"/>
          </w:tcPr>
          <w:p w14:paraId="4177856F">
            <w:pPr>
              <w:pageBreakBefore w:val="0"/>
              <w:kinsoku/>
              <w:topLinePunct w:val="0"/>
              <w:bidi w:val="0"/>
              <w:spacing w:line="560" w:lineRule="exact"/>
              <w:rPr>
                <w:rFonts w:hint="eastAsia" w:ascii="宋体" w:hAnsi="宋体"/>
                <w:b/>
                <w:vertAlign w:val="baseline"/>
              </w:rPr>
            </w:pPr>
          </w:p>
        </w:tc>
      </w:tr>
      <w:tr w14:paraId="4BFA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45A95B21">
            <w:pPr>
              <w:pageBreakBefore w:val="0"/>
              <w:kinsoku/>
              <w:topLinePunct w:val="0"/>
              <w:bidi w:val="0"/>
              <w:spacing w:line="560" w:lineRule="exact"/>
              <w:rPr>
                <w:rFonts w:hint="eastAsia" w:ascii="宋体" w:hAnsi="宋体"/>
                <w:b/>
                <w:vertAlign w:val="baseline"/>
              </w:rPr>
            </w:pPr>
          </w:p>
        </w:tc>
        <w:tc>
          <w:tcPr>
            <w:tcW w:w="1601" w:type="dxa"/>
            <w:vAlign w:val="top"/>
          </w:tcPr>
          <w:p w14:paraId="64795D90">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 xml:space="preserve">（TOX </w:t>
            </w:r>
            <w:r>
              <w:rPr>
                <w:rStyle w:val="33"/>
                <w:rFonts w:hint="eastAsia" w:ascii="仿宋" w:hAnsi="仿宋" w:eastAsia="仿宋" w:cs="仿宋"/>
                <w:sz w:val="15"/>
                <w:szCs w:val="15"/>
                <w:lang w:val="en-US" w:eastAsia="zh-CN" w:bidi="ar"/>
              </w:rPr>
              <w:t>IGG</w:t>
            </w:r>
            <w:r>
              <w:rPr>
                <w:rStyle w:val="32"/>
                <w:rFonts w:hint="eastAsia" w:ascii="仿宋" w:hAnsi="仿宋" w:eastAsia="仿宋" w:cs="仿宋"/>
                <w:sz w:val="15"/>
                <w:szCs w:val="15"/>
                <w:lang w:val="en-US" w:eastAsia="zh-CN" w:bidi="ar"/>
              </w:rPr>
              <w:t>）弓形虫IgG抗体测定试剂盒</w:t>
            </w:r>
          </w:p>
        </w:tc>
        <w:tc>
          <w:tcPr>
            <w:tcW w:w="901" w:type="dxa"/>
          </w:tcPr>
          <w:p w14:paraId="76423AB7">
            <w:pPr>
              <w:pageBreakBefore w:val="0"/>
              <w:kinsoku/>
              <w:topLinePunct w:val="0"/>
              <w:bidi w:val="0"/>
              <w:spacing w:line="560" w:lineRule="exact"/>
              <w:rPr>
                <w:rFonts w:hint="eastAsia" w:ascii="宋体" w:hAnsi="宋体"/>
                <w:b/>
                <w:vertAlign w:val="baseline"/>
              </w:rPr>
            </w:pPr>
          </w:p>
        </w:tc>
        <w:tc>
          <w:tcPr>
            <w:tcW w:w="1041" w:type="dxa"/>
          </w:tcPr>
          <w:p w14:paraId="3D769BAF">
            <w:pPr>
              <w:pageBreakBefore w:val="0"/>
              <w:kinsoku/>
              <w:topLinePunct w:val="0"/>
              <w:bidi w:val="0"/>
              <w:spacing w:line="560" w:lineRule="exact"/>
              <w:rPr>
                <w:rFonts w:hint="eastAsia" w:ascii="宋体" w:hAnsi="宋体"/>
                <w:b/>
                <w:vertAlign w:val="baseline"/>
              </w:rPr>
            </w:pPr>
          </w:p>
        </w:tc>
        <w:tc>
          <w:tcPr>
            <w:tcW w:w="877" w:type="dxa"/>
          </w:tcPr>
          <w:p w14:paraId="7F6AFF44">
            <w:pPr>
              <w:pageBreakBefore w:val="0"/>
              <w:kinsoku/>
              <w:topLinePunct w:val="0"/>
              <w:bidi w:val="0"/>
              <w:spacing w:line="560" w:lineRule="exact"/>
              <w:rPr>
                <w:rFonts w:hint="eastAsia" w:ascii="宋体" w:hAnsi="宋体"/>
                <w:b/>
                <w:vertAlign w:val="baseline"/>
              </w:rPr>
            </w:pPr>
          </w:p>
        </w:tc>
        <w:tc>
          <w:tcPr>
            <w:tcW w:w="759" w:type="dxa"/>
          </w:tcPr>
          <w:p w14:paraId="302E4C66">
            <w:pPr>
              <w:pageBreakBefore w:val="0"/>
              <w:kinsoku/>
              <w:topLinePunct w:val="0"/>
              <w:bidi w:val="0"/>
              <w:spacing w:line="560" w:lineRule="exact"/>
              <w:rPr>
                <w:rFonts w:hint="eastAsia" w:ascii="宋体" w:hAnsi="宋体"/>
                <w:b/>
                <w:vertAlign w:val="baseline"/>
              </w:rPr>
            </w:pPr>
          </w:p>
        </w:tc>
        <w:tc>
          <w:tcPr>
            <w:tcW w:w="653" w:type="dxa"/>
          </w:tcPr>
          <w:p w14:paraId="12EB56F3">
            <w:pPr>
              <w:pageBreakBefore w:val="0"/>
              <w:kinsoku/>
              <w:topLinePunct w:val="0"/>
              <w:bidi w:val="0"/>
              <w:spacing w:line="560" w:lineRule="exact"/>
              <w:rPr>
                <w:rFonts w:hint="eastAsia" w:ascii="宋体" w:hAnsi="宋体"/>
                <w:b/>
                <w:vertAlign w:val="baseline"/>
              </w:rPr>
            </w:pPr>
          </w:p>
        </w:tc>
        <w:tc>
          <w:tcPr>
            <w:tcW w:w="889" w:type="dxa"/>
          </w:tcPr>
          <w:p w14:paraId="0CAACD70">
            <w:pPr>
              <w:pageBreakBefore w:val="0"/>
              <w:kinsoku/>
              <w:topLinePunct w:val="0"/>
              <w:bidi w:val="0"/>
              <w:spacing w:line="560" w:lineRule="exact"/>
              <w:rPr>
                <w:rFonts w:hint="eastAsia" w:ascii="宋体" w:hAnsi="宋体"/>
                <w:b/>
                <w:vertAlign w:val="baseline"/>
              </w:rPr>
            </w:pPr>
          </w:p>
        </w:tc>
        <w:tc>
          <w:tcPr>
            <w:tcW w:w="1062" w:type="dxa"/>
          </w:tcPr>
          <w:p w14:paraId="25C317DA">
            <w:pPr>
              <w:pageBreakBefore w:val="0"/>
              <w:kinsoku/>
              <w:topLinePunct w:val="0"/>
              <w:bidi w:val="0"/>
              <w:spacing w:line="560" w:lineRule="exact"/>
              <w:rPr>
                <w:rFonts w:hint="eastAsia" w:ascii="宋体" w:hAnsi="宋体"/>
                <w:b/>
                <w:vertAlign w:val="baseline"/>
              </w:rPr>
            </w:pPr>
          </w:p>
        </w:tc>
      </w:tr>
      <w:tr w14:paraId="5E71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86638B9">
            <w:pPr>
              <w:pageBreakBefore w:val="0"/>
              <w:kinsoku/>
              <w:topLinePunct w:val="0"/>
              <w:bidi w:val="0"/>
              <w:spacing w:line="560" w:lineRule="exact"/>
              <w:rPr>
                <w:rFonts w:hint="eastAsia" w:ascii="宋体" w:hAnsi="宋体"/>
                <w:b/>
                <w:vertAlign w:val="baseline"/>
              </w:rPr>
            </w:pPr>
          </w:p>
        </w:tc>
        <w:tc>
          <w:tcPr>
            <w:tcW w:w="1601" w:type="dxa"/>
            <w:vAlign w:val="top"/>
          </w:tcPr>
          <w:p w14:paraId="596E4973">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 xml:space="preserve">（TOX </w:t>
            </w:r>
            <w:r>
              <w:rPr>
                <w:rStyle w:val="33"/>
                <w:rFonts w:hint="eastAsia" w:ascii="仿宋" w:hAnsi="仿宋" w:eastAsia="仿宋" w:cs="仿宋"/>
                <w:sz w:val="15"/>
                <w:szCs w:val="15"/>
                <w:lang w:val="en-US" w:eastAsia="zh-CN" w:bidi="ar"/>
              </w:rPr>
              <w:t>IGM</w:t>
            </w:r>
            <w:r>
              <w:rPr>
                <w:rStyle w:val="32"/>
                <w:rFonts w:hint="eastAsia" w:ascii="仿宋" w:hAnsi="仿宋" w:eastAsia="仿宋" w:cs="仿宋"/>
                <w:sz w:val="15"/>
                <w:szCs w:val="15"/>
                <w:lang w:val="en-US" w:eastAsia="zh-CN" w:bidi="ar"/>
              </w:rPr>
              <w:t>）弓形虫IgM抗体检测试剂盒</w:t>
            </w:r>
          </w:p>
        </w:tc>
        <w:tc>
          <w:tcPr>
            <w:tcW w:w="901" w:type="dxa"/>
          </w:tcPr>
          <w:p w14:paraId="4CBDAD74">
            <w:pPr>
              <w:pageBreakBefore w:val="0"/>
              <w:kinsoku/>
              <w:topLinePunct w:val="0"/>
              <w:bidi w:val="0"/>
              <w:spacing w:line="560" w:lineRule="exact"/>
              <w:rPr>
                <w:rFonts w:hint="eastAsia" w:ascii="宋体" w:hAnsi="宋体"/>
                <w:b/>
                <w:vertAlign w:val="baseline"/>
              </w:rPr>
            </w:pPr>
          </w:p>
        </w:tc>
        <w:tc>
          <w:tcPr>
            <w:tcW w:w="1041" w:type="dxa"/>
          </w:tcPr>
          <w:p w14:paraId="3B49DFD1">
            <w:pPr>
              <w:pageBreakBefore w:val="0"/>
              <w:kinsoku/>
              <w:topLinePunct w:val="0"/>
              <w:bidi w:val="0"/>
              <w:spacing w:line="560" w:lineRule="exact"/>
              <w:rPr>
                <w:rFonts w:hint="eastAsia" w:ascii="宋体" w:hAnsi="宋体"/>
                <w:b/>
                <w:vertAlign w:val="baseline"/>
              </w:rPr>
            </w:pPr>
          </w:p>
        </w:tc>
        <w:tc>
          <w:tcPr>
            <w:tcW w:w="877" w:type="dxa"/>
          </w:tcPr>
          <w:p w14:paraId="7BB6AE4D">
            <w:pPr>
              <w:pageBreakBefore w:val="0"/>
              <w:kinsoku/>
              <w:topLinePunct w:val="0"/>
              <w:bidi w:val="0"/>
              <w:spacing w:line="560" w:lineRule="exact"/>
              <w:rPr>
                <w:rFonts w:hint="eastAsia" w:ascii="宋体" w:hAnsi="宋体"/>
                <w:b/>
                <w:vertAlign w:val="baseline"/>
              </w:rPr>
            </w:pPr>
          </w:p>
        </w:tc>
        <w:tc>
          <w:tcPr>
            <w:tcW w:w="759" w:type="dxa"/>
          </w:tcPr>
          <w:p w14:paraId="1D935DC2">
            <w:pPr>
              <w:pageBreakBefore w:val="0"/>
              <w:kinsoku/>
              <w:topLinePunct w:val="0"/>
              <w:bidi w:val="0"/>
              <w:spacing w:line="560" w:lineRule="exact"/>
              <w:rPr>
                <w:rFonts w:hint="eastAsia" w:ascii="宋体" w:hAnsi="宋体"/>
                <w:b/>
                <w:vertAlign w:val="baseline"/>
              </w:rPr>
            </w:pPr>
          </w:p>
        </w:tc>
        <w:tc>
          <w:tcPr>
            <w:tcW w:w="653" w:type="dxa"/>
          </w:tcPr>
          <w:p w14:paraId="04813EF1">
            <w:pPr>
              <w:pageBreakBefore w:val="0"/>
              <w:kinsoku/>
              <w:topLinePunct w:val="0"/>
              <w:bidi w:val="0"/>
              <w:spacing w:line="560" w:lineRule="exact"/>
              <w:rPr>
                <w:rFonts w:hint="eastAsia" w:ascii="宋体" w:hAnsi="宋体"/>
                <w:b/>
                <w:vertAlign w:val="baseline"/>
              </w:rPr>
            </w:pPr>
          </w:p>
        </w:tc>
        <w:tc>
          <w:tcPr>
            <w:tcW w:w="889" w:type="dxa"/>
          </w:tcPr>
          <w:p w14:paraId="103BE90D">
            <w:pPr>
              <w:pageBreakBefore w:val="0"/>
              <w:kinsoku/>
              <w:topLinePunct w:val="0"/>
              <w:bidi w:val="0"/>
              <w:spacing w:line="560" w:lineRule="exact"/>
              <w:rPr>
                <w:rFonts w:hint="eastAsia" w:ascii="宋体" w:hAnsi="宋体"/>
                <w:b/>
                <w:vertAlign w:val="baseline"/>
              </w:rPr>
            </w:pPr>
          </w:p>
        </w:tc>
        <w:tc>
          <w:tcPr>
            <w:tcW w:w="1062" w:type="dxa"/>
          </w:tcPr>
          <w:p w14:paraId="475AB3CF">
            <w:pPr>
              <w:pageBreakBefore w:val="0"/>
              <w:kinsoku/>
              <w:topLinePunct w:val="0"/>
              <w:bidi w:val="0"/>
              <w:spacing w:line="560" w:lineRule="exact"/>
              <w:rPr>
                <w:rFonts w:hint="eastAsia" w:ascii="宋体" w:hAnsi="宋体"/>
                <w:b/>
                <w:vertAlign w:val="baseline"/>
              </w:rPr>
            </w:pPr>
          </w:p>
        </w:tc>
      </w:tr>
      <w:tr w14:paraId="648C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A14CD68">
            <w:pPr>
              <w:pageBreakBefore w:val="0"/>
              <w:kinsoku/>
              <w:topLinePunct w:val="0"/>
              <w:bidi w:val="0"/>
              <w:spacing w:line="560" w:lineRule="exact"/>
              <w:rPr>
                <w:rFonts w:hint="eastAsia" w:ascii="宋体" w:hAnsi="宋体"/>
                <w:b/>
                <w:vertAlign w:val="baseline"/>
              </w:rPr>
            </w:pPr>
          </w:p>
        </w:tc>
        <w:tc>
          <w:tcPr>
            <w:tcW w:w="1601" w:type="dxa"/>
            <w:vAlign w:val="top"/>
          </w:tcPr>
          <w:p w14:paraId="36A32CD2">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 xml:space="preserve">（RU </w:t>
            </w:r>
            <w:r>
              <w:rPr>
                <w:rStyle w:val="33"/>
                <w:rFonts w:hint="eastAsia" w:ascii="仿宋" w:hAnsi="仿宋" w:eastAsia="仿宋" w:cs="仿宋"/>
                <w:sz w:val="15"/>
                <w:szCs w:val="15"/>
                <w:lang w:val="en-US" w:eastAsia="zh-CN" w:bidi="ar"/>
              </w:rPr>
              <w:t>IGG</w:t>
            </w:r>
            <w:r>
              <w:rPr>
                <w:rStyle w:val="32"/>
                <w:rFonts w:hint="eastAsia" w:ascii="仿宋" w:hAnsi="仿宋" w:eastAsia="仿宋" w:cs="仿宋"/>
                <w:sz w:val="15"/>
                <w:szCs w:val="15"/>
                <w:lang w:val="en-US" w:eastAsia="zh-CN" w:bidi="ar"/>
              </w:rPr>
              <w:t>）风疹病毒IgG测定试剂盒</w:t>
            </w:r>
          </w:p>
        </w:tc>
        <w:tc>
          <w:tcPr>
            <w:tcW w:w="901" w:type="dxa"/>
          </w:tcPr>
          <w:p w14:paraId="513E87FD">
            <w:pPr>
              <w:pageBreakBefore w:val="0"/>
              <w:kinsoku/>
              <w:topLinePunct w:val="0"/>
              <w:bidi w:val="0"/>
              <w:spacing w:line="560" w:lineRule="exact"/>
              <w:rPr>
                <w:rFonts w:hint="eastAsia" w:ascii="宋体" w:hAnsi="宋体"/>
                <w:b/>
                <w:vertAlign w:val="baseline"/>
              </w:rPr>
            </w:pPr>
          </w:p>
        </w:tc>
        <w:tc>
          <w:tcPr>
            <w:tcW w:w="1041" w:type="dxa"/>
          </w:tcPr>
          <w:p w14:paraId="14447C32">
            <w:pPr>
              <w:pageBreakBefore w:val="0"/>
              <w:kinsoku/>
              <w:topLinePunct w:val="0"/>
              <w:bidi w:val="0"/>
              <w:spacing w:line="560" w:lineRule="exact"/>
              <w:rPr>
                <w:rFonts w:hint="eastAsia" w:ascii="宋体" w:hAnsi="宋体"/>
                <w:b/>
                <w:vertAlign w:val="baseline"/>
              </w:rPr>
            </w:pPr>
          </w:p>
        </w:tc>
        <w:tc>
          <w:tcPr>
            <w:tcW w:w="877" w:type="dxa"/>
          </w:tcPr>
          <w:p w14:paraId="633B9B6A">
            <w:pPr>
              <w:pageBreakBefore w:val="0"/>
              <w:kinsoku/>
              <w:topLinePunct w:val="0"/>
              <w:bidi w:val="0"/>
              <w:spacing w:line="560" w:lineRule="exact"/>
              <w:rPr>
                <w:rFonts w:hint="eastAsia" w:ascii="宋体" w:hAnsi="宋体"/>
                <w:b/>
                <w:vertAlign w:val="baseline"/>
              </w:rPr>
            </w:pPr>
          </w:p>
        </w:tc>
        <w:tc>
          <w:tcPr>
            <w:tcW w:w="759" w:type="dxa"/>
          </w:tcPr>
          <w:p w14:paraId="7DE55766">
            <w:pPr>
              <w:pageBreakBefore w:val="0"/>
              <w:kinsoku/>
              <w:topLinePunct w:val="0"/>
              <w:bidi w:val="0"/>
              <w:spacing w:line="560" w:lineRule="exact"/>
              <w:rPr>
                <w:rFonts w:hint="eastAsia" w:ascii="宋体" w:hAnsi="宋体"/>
                <w:b/>
                <w:vertAlign w:val="baseline"/>
              </w:rPr>
            </w:pPr>
          </w:p>
        </w:tc>
        <w:tc>
          <w:tcPr>
            <w:tcW w:w="653" w:type="dxa"/>
          </w:tcPr>
          <w:p w14:paraId="7DA8F073">
            <w:pPr>
              <w:pageBreakBefore w:val="0"/>
              <w:kinsoku/>
              <w:topLinePunct w:val="0"/>
              <w:bidi w:val="0"/>
              <w:spacing w:line="560" w:lineRule="exact"/>
              <w:rPr>
                <w:rFonts w:hint="eastAsia" w:ascii="宋体" w:hAnsi="宋体"/>
                <w:b/>
                <w:vertAlign w:val="baseline"/>
              </w:rPr>
            </w:pPr>
          </w:p>
        </w:tc>
        <w:tc>
          <w:tcPr>
            <w:tcW w:w="889" w:type="dxa"/>
          </w:tcPr>
          <w:p w14:paraId="58CB814E">
            <w:pPr>
              <w:pageBreakBefore w:val="0"/>
              <w:kinsoku/>
              <w:topLinePunct w:val="0"/>
              <w:bidi w:val="0"/>
              <w:spacing w:line="560" w:lineRule="exact"/>
              <w:rPr>
                <w:rFonts w:hint="eastAsia" w:ascii="宋体" w:hAnsi="宋体"/>
                <w:b/>
                <w:vertAlign w:val="baseline"/>
              </w:rPr>
            </w:pPr>
          </w:p>
        </w:tc>
        <w:tc>
          <w:tcPr>
            <w:tcW w:w="1062" w:type="dxa"/>
          </w:tcPr>
          <w:p w14:paraId="2AC3C56D">
            <w:pPr>
              <w:pageBreakBefore w:val="0"/>
              <w:kinsoku/>
              <w:topLinePunct w:val="0"/>
              <w:bidi w:val="0"/>
              <w:spacing w:line="560" w:lineRule="exact"/>
              <w:rPr>
                <w:rFonts w:hint="eastAsia" w:ascii="宋体" w:hAnsi="宋体"/>
                <w:b/>
                <w:vertAlign w:val="baseline"/>
              </w:rPr>
            </w:pPr>
          </w:p>
        </w:tc>
      </w:tr>
      <w:tr w14:paraId="1633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2B10356">
            <w:pPr>
              <w:pageBreakBefore w:val="0"/>
              <w:kinsoku/>
              <w:topLinePunct w:val="0"/>
              <w:bidi w:val="0"/>
              <w:spacing w:line="560" w:lineRule="exact"/>
              <w:rPr>
                <w:rFonts w:hint="eastAsia" w:ascii="宋体" w:hAnsi="宋体"/>
                <w:b/>
                <w:vertAlign w:val="baseline"/>
              </w:rPr>
            </w:pPr>
          </w:p>
        </w:tc>
        <w:tc>
          <w:tcPr>
            <w:tcW w:w="1601" w:type="dxa"/>
            <w:vAlign w:val="top"/>
          </w:tcPr>
          <w:p w14:paraId="334C4E5A">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 xml:space="preserve">（RU </w:t>
            </w:r>
            <w:r>
              <w:rPr>
                <w:rStyle w:val="33"/>
                <w:rFonts w:hint="eastAsia" w:ascii="仿宋" w:hAnsi="仿宋" w:eastAsia="仿宋" w:cs="仿宋"/>
                <w:sz w:val="15"/>
                <w:szCs w:val="15"/>
                <w:lang w:val="en-US" w:eastAsia="zh-CN" w:bidi="ar"/>
              </w:rPr>
              <w:t>IgM</w:t>
            </w:r>
            <w:r>
              <w:rPr>
                <w:rStyle w:val="32"/>
                <w:rFonts w:hint="eastAsia" w:ascii="仿宋" w:hAnsi="仿宋" w:eastAsia="仿宋" w:cs="仿宋"/>
                <w:sz w:val="15"/>
                <w:szCs w:val="15"/>
                <w:lang w:val="en-US" w:eastAsia="zh-CN" w:bidi="ar"/>
              </w:rPr>
              <w:t>）风疹病毒IgM抗体检测试剂盒</w:t>
            </w:r>
          </w:p>
        </w:tc>
        <w:tc>
          <w:tcPr>
            <w:tcW w:w="901" w:type="dxa"/>
          </w:tcPr>
          <w:p w14:paraId="572E718A">
            <w:pPr>
              <w:pageBreakBefore w:val="0"/>
              <w:kinsoku/>
              <w:topLinePunct w:val="0"/>
              <w:bidi w:val="0"/>
              <w:spacing w:line="560" w:lineRule="exact"/>
              <w:rPr>
                <w:rFonts w:hint="eastAsia" w:ascii="宋体" w:hAnsi="宋体"/>
                <w:b/>
                <w:vertAlign w:val="baseline"/>
              </w:rPr>
            </w:pPr>
          </w:p>
        </w:tc>
        <w:tc>
          <w:tcPr>
            <w:tcW w:w="1041" w:type="dxa"/>
          </w:tcPr>
          <w:p w14:paraId="2ED9BFC6">
            <w:pPr>
              <w:pageBreakBefore w:val="0"/>
              <w:kinsoku/>
              <w:topLinePunct w:val="0"/>
              <w:bidi w:val="0"/>
              <w:spacing w:line="560" w:lineRule="exact"/>
              <w:rPr>
                <w:rFonts w:hint="eastAsia" w:ascii="宋体" w:hAnsi="宋体"/>
                <w:b/>
                <w:vertAlign w:val="baseline"/>
              </w:rPr>
            </w:pPr>
          </w:p>
        </w:tc>
        <w:tc>
          <w:tcPr>
            <w:tcW w:w="877" w:type="dxa"/>
          </w:tcPr>
          <w:p w14:paraId="7158074D">
            <w:pPr>
              <w:pageBreakBefore w:val="0"/>
              <w:kinsoku/>
              <w:topLinePunct w:val="0"/>
              <w:bidi w:val="0"/>
              <w:spacing w:line="560" w:lineRule="exact"/>
              <w:rPr>
                <w:rFonts w:hint="eastAsia" w:ascii="宋体" w:hAnsi="宋体"/>
                <w:b/>
                <w:vertAlign w:val="baseline"/>
              </w:rPr>
            </w:pPr>
          </w:p>
        </w:tc>
        <w:tc>
          <w:tcPr>
            <w:tcW w:w="759" w:type="dxa"/>
          </w:tcPr>
          <w:p w14:paraId="5292616E">
            <w:pPr>
              <w:pageBreakBefore w:val="0"/>
              <w:kinsoku/>
              <w:topLinePunct w:val="0"/>
              <w:bidi w:val="0"/>
              <w:spacing w:line="560" w:lineRule="exact"/>
              <w:rPr>
                <w:rFonts w:hint="eastAsia" w:ascii="宋体" w:hAnsi="宋体"/>
                <w:b/>
                <w:vertAlign w:val="baseline"/>
              </w:rPr>
            </w:pPr>
          </w:p>
        </w:tc>
        <w:tc>
          <w:tcPr>
            <w:tcW w:w="653" w:type="dxa"/>
          </w:tcPr>
          <w:p w14:paraId="4C5AF2C1">
            <w:pPr>
              <w:pageBreakBefore w:val="0"/>
              <w:kinsoku/>
              <w:topLinePunct w:val="0"/>
              <w:bidi w:val="0"/>
              <w:spacing w:line="560" w:lineRule="exact"/>
              <w:rPr>
                <w:rFonts w:hint="eastAsia" w:ascii="宋体" w:hAnsi="宋体"/>
                <w:b/>
                <w:vertAlign w:val="baseline"/>
              </w:rPr>
            </w:pPr>
          </w:p>
        </w:tc>
        <w:tc>
          <w:tcPr>
            <w:tcW w:w="889" w:type="dxa"/>
          </w:tcPr>
          <w:p w14:paraId="2A6417B5">
            <w:pPr>
              <w:pageBreakBefore w:val="0"/>
              <w:kinsoku/>
              <w:topLinePunct w:val="0"/>
              <w:bidi w:val="0"/>
              <w:spacing w:line="560" w:lineRule="exact"/>
              <w:rPr>
                <w:rFonts w:hint="eastAsia" w:ascii="宋体" w:hAnsi="宋体"/>
                <w:b/>
                <w:vertAlign w:val="baseline"/>
              </w:rPr>
            </w:pPr>
          </w:p>
        </w:tc>
        <w:tc>
          <w:tcPr>
            <w:tcW w:w="1062" w:type="dxa"/>
          </w:tcPr>
          <w:p w14:paraId="108E6FCE">
            <w:pPr>
              <w:pageBreakBefore w:val="0"/>
              <w:kinsoku/>
              <w:topLinePunct w:val="0"/>
              <w:bidi w:val="0"/>
              <w:spacing w:line="560" w:lineRule="exact"/>
              <w:rPr>
                <w:rFonts w:hint="eastAsia" w:ascii="宋体" w:hAnsi="宋体"/>
                <w:b/>
                <w:vertAlign w:val="baseline"/>
              </w:rPr>
            </w:pPr>
          </w:p>
        </w:tc>
      </w:tr>
      <w:tr w14:paraId="23CD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3942977">
            <w:pPr>
              <w:pageBreakBefore w:val="0"/>
              <w:kinsoku/>
              <w:topLinePunct w:val="0"/>
              <w:bidi w:val="0"/>
              <w:spacing w:line="560" w:lineRule="exact"/>
              <w:rPr>
                <w:rFonts w:hint="eastAsia" w:ascii="宋体" w:hAnsi="宋体"/>
                <w:b/>
                <w:vertAlign w:val="baseline"/>
              </w:rPr>
            </w:pPr>
          </w:p>
        </w:tc>
        <w:tc>
          <w:tcPr>
            <w:tcW w:w="1601" w:type="dxa"/>
            <w:vAlign w:val="top"/>
          </w:tcPr>
          <w:p w14:paraId="4C3C23C5">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 xml:space="preserve">（HSV-1 </w:t>
            </w:r>
            <w:r>
              <w:rPr>
                <w:rStyle w:val="33"/>
                <w:rFonts w:hint="eastAsia" w:ascii="仿宋" w:hAnsi="仿宋" w:eastAsia="仿宋" w:cs="仿宋"/>
                <w:sz w:val="15"/>
                <w:szCs w:val="15"/>
                <w:lang w:val="en-US" w:eastAsia="zh-CN" w:bidi="ar"/>
              </w:rPr>
              <w:t>IGG</w:t>
            </w:r>
            <w:r>
              <w:rPr>
                <w:rStyle w:val="32"/>
                <w:rFonts w:hint="eastAsia" w:ascii="仿宋" w:hAnsi="仿宋" w:eastAsia="仿宋" w:cs="仿宋"/>
                <w:sz w:val="15"/>
                <w:szCs w:val="15"/>
                <w:lang w:val="en-US" w:eastAsia="zh-CN" w:bidi="ar"/>
              </w:rPr>
              <w:t>）</w:t>
            </w:r>
            <w:r>
              <w:rPr>
                <w:rStyle w:val="32"/>
                <w:rFonts w:hint="eastAsia" w:ascii="仿宋" w:hAnsi="仿宋" w:eastAsia="仿宋" w:cs="仿宋"/>
                <w:sz w:val="15"/>
                <w:szCs w:val="15"/>
                <w:lang w:val="en-US" w:eastAsia="zh-CN" w:bidi="ar"/>
              </w:rPr>
              <w:br w:type="textWrapping"/>
            </w:r>
            <w:r>
              <w:rPr>
                <w:rStyle w:val="32"/>
                <w:rFonts w:hint="eastAsia" w:ascii="仿宋" w:hAnsi="仿宋" w:eastAsia="仿宋" w:cs="仿宋"/>
                <w:sz w:val="15"/>
                <w:szCs w:val="15"/>
                <w:lang w:val="en-US" w:eastAsia="zh-CN" w:bidi="ar"/>
              </w:rPr>
              <w:t>单纯疱疹病毒Ⅰ型IgG抗体检测试剂盒</w:t>
            </w:r>
          </w:p>
        </w:tc>
        <w:tc>
          <w:tcPr>
            <w:tcW w:w="901" w:type="dxa"/>
          </w:tcPr>
          <w:p w14:paraId="37E19ED2">
            <w:pPr>
              <w:pageBreakBefore w:val="0"/>
              <w:kinsoku/>
              <w:topLinePunct w:val="0"/>
              <w:bidi w:val="0"/>
              <w:spacing w:line="560" w:lineRule="exact"/>
              <w:rPr>
                <w:rFonts w:hint="eastAsia" w:ascii="宋体" w:hAnsi="宋体"/>
                <w:b/>
                <w:vertAlign w:val="baseline"/>
              </w:rPr>
            </w:pPr>
          </w:p>
        </w:tc>
        <w:tc>
          <w:tcPr>
            <w:tcW w:w="1041" w:type="dxa"/>
          </w:tcPr>
          <w:p w14:paraId="3682E0E6">
            <w:pPr>
              <w:pageBreakBefore w:val="0"/>
              <w:kinsoku/>
              <w:topLinePunct w:val="0"/>
              <w:bidi w:val="0"/>
              <w:spacing w:line="560" w:lineRule="exact"/>
              <w:rPr>
                <w:rFonts w:hint="eastAsia" w:ascii="宋体" w:hAnsi="宋体"/>
                <w:b/>
                <w:vertAlign w:val="baseline"/>
              </w:rPr>
            </w:pPr>
          </w:p>
        </w:tc>
        <w:tc>
          <w:tcPr>
            <w:tcW w:w="877" w:type="dxa"/>
          </w:tcPr>
          <w:p w14:paraId="6AFA9209">
            <w:pPr>
              <w:pageBreakBefore w:val="0"/>
              <w:kinsoku/>
              <w:topLinePunct w:val="0"/>
              <w:bidi w:val="0"/>
              <w:spacing w:line="560" w:lineRule="exact"/>
              <w:rPr>
                <w:rFonts w:hint="eastAsia" w:ascii="宋体" w:hAnsi="宋体"/>
                <w:b/>
                <w:vertAlign w:val="baseline"/>
              </w:rPr>
            </w:pPr>
          </w:p>
        </w:tc>
        <w:tc>
          <w:tcPr>
            <w:tcW w:w="759" w:type="dxa"/>
          </w:tcPr>
          <w:p w14:paraId="02BECDA5">
            <w:pPr>
              <w:pageBreakBefore w:val="0"/>
              <w:kinsoku/>
              <w:topLinePunct w:val="0"/>
              <w:bidi w:val="0"/>
              <w:spacing w:line="560" w:lineRule="exact"/>
              <w:rPr>
                <w:rFonts w:hint="eastAsia" w:ascii="宋体" w:hAnsi="宋体"/>
                <w:b/>
                <w:vertAlign w:val="baseline"/>
              </w:rPr>
            </w:pPr>
          </w:p>
        </w:tc>
        <w:tc>
          <w:tcPr>
            <w:tcW w:w="653" w:type="dxa"/>
          </w:tcPr>
          <w:p w14:paraId="2F32BFB2">
            <w:pPr>
              <w:pageBreakBefore w:val="0"/>
              <w:kinsoku/>
              <w:topLinePunct w:val="0"/>
              <w:bidi w:val="0"/>
              <w:spacing w:line="560" w:lineRule="exact"/>
              <w:rPr>
                <w:rFonts w:hint="eastAsia" w:ascii="宋体" w:hAnsi="宋体"/>
                <w:b/>
                <w:vertAlign w:val="baseline"/>
              </w:rPr>
            </w:pPr>
          </w:p>
        </w:tc>
        <w:tc>
          <w:tcPr>
            <w:tcW w:w="889" w:type="dxa"/>
          </w:tcPr>
          <w:p w14:paraId="3D35F5A6">
            <w:pPr>
              <w:pageBreakBefore w:val="0"/>
              <w:kinsoku/>
              <w:topLinePunct w:val="0"/>
              <w:bidi w:val="0"/>
              <w:spacing w:line="560" w:lineRule="exact"/>
              <w:rPr>
                <w:rFonts w:hint="eastAsia" w:ascii="宋体" w:hAnsi="宋体"/>
                <w:b/>
                <w:vertAlign w:val="baseline"/>
              </w:rPr>
            </w:pPr>
          </w:p>
        </w:tc>
        <w:tc>
          <w:tcPr>
            <w:tcW w:w="1062" w:type="dxa"/>
          </w:tcPr>
          <w:p w14:paraId="1AE8FD36">
            <w:pPr>
              <w:pageBreakBefore w:val="0"/>
              <w:kinsoku/>
              <w:topLinePunct w:val="0"/>
              <w:bidi w:val="0"/>
              <w:spacing w:line="560" w:lineRule="exact"/>
              <w:rPr>
                <w:rFonts w:hint="eastAsia" w:ascii="宋体" w:hAnsi="宋体"/>
                <w:b/>
                <w:vertAlign w:val="baseline"/>
              </w:rPr>
            </w:pPr>
          </w:p>
        </w:tc>
      </w:tr>
      <w:tr w14:paraId="57B2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0941C609">
            <w:pPr>
              <w:pageBreakBefore w:val="0"/>
              <w:kinsoku/>
              <w:topLinePunct w:val="0"/>
              <w:bidi w:val="0"/>
              <w:spacing w:line="560" w:lineRule="exact"/>
              <w:rPr>
                <w:rFonts w:hint="eastAsia" w:ascii="宋体" w:hAnsi="宋体"/>
                <w:b/>
                <w:vertAlign w:val="baseline"/>
              </w:rPr>
            </w:pPr>
          </w:p>
        </w:tc>
        <w:tc>
          <w:tcPr>
            <w:tcW w:w="1601" w:type="dxa"/>
            <w:vAlign w:val="top"/>
          </w:tcPr>
          <w:p w14:paraId="49B09322">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 xml:space="preserve">（HSV-1 </w:t>
            </w:r>
            <w:r>
              <w:rPr>
                <w:rStyle w:val="33"/>
                <w:rFonts w:hint="eastAsia" w:ascii="仿宋" w:hAnsi="仿宋" w:eastAsia="仿宋" w:cs="仿宋"/>
                <w:sz w:val="15"/>
                <w:szCs w:val="15"/>
                <w:lang w:val="en-US" w:eastAsia="zh-CN" w:bidi="ar"/>
              </w:rPr>
              <w:t>IGM</w:t>
            </w:r>
            <w:r>
              <w:rPr>
                <w:rStyle w:val="32"/>
                <w:rFonts w:hint="eastAsia" w:ascii="仿宋" w:hAnsi="仿宋" w:eastAsia="仿宋" w:cs="仿宋"/>
                <w:sz w:val="15"/>
                <w:szCs w:val="15"/>
                <w:lang w:val="en-US" w:eastAsia="zh-CN" w:bidi="ar"/>
              </w:rPr>
              <w:t>）</w:t>
            </w:r>
            <w:r>
              <w:rPr>
                <w:rStyle w:val="32"/>
                <w:rFonts w:hint="eastAsia" w:ascii="仿宋" w:hAnsi="仿宋" w:eastAsia="仿宋" w:cs="仿宋"/>
                <w:sz w:val="15"/>
                <w:szCs w:val="15"/>
                <w:lang w:val="en-US" w:eastAsia="zh-CN" w:bidi="ar"/>
              </w:rPr>
              <w:br w:type="textWrapping"/>
            </w:r>
            <w:r>
              <w:rPr>
                <w:rStyle w:val="32"/>
                <w:rFonts w:hint="eastAsia" w:ascii="仿宋" w:hAnsi="仿宋" w:eastAsia="仿宋" w:cs="仿宋"/>
                <w:sz w:val="15"/>
                <w:szCs w:val="15"/>
                <w:lang w:val="en-US" w:eastAsia="zh-CN" w:bidi="ar"/>
              </w:rPr>
              <w:t>单纯疱疹病毒Ⅰ型IgM抗体检测试剂盒</w:t>
            </w:r>
          </w:p>
        </w:tc>
        <w:tc>
          <w:tcPr>
            <w:tcW w:w="901" w:type="dxa"/>
          </w:tcPr>
          <w:p w14:paraId="6EA89032">
            <w:pPr>
              <w:pageBreakBefore w:val="0"/>
              <w:kinsoku/>
              <w:topLinePunct w:val="0"/>
              <w:bidi w:val="0"/>
              <w:spacing w:line="560" w:lineRule="exact"/>
              <w:rPr>
                <w:rFonts w:hint="eastAsia" w:ascii="宋体" w:hAnsi="宋体"/>
                <w:b/>
                <w:vertAlign w:val="baseline"/>
              </w:rPr>
            </w:pPr>
          </w:p>
        </w:tc>
        <w:tc>
          <w:tcPr>
            <w:tcW w:w="1041" w:type="dxa"/>
          </w:tcPr>
          <w:p w14:paraId="75A45CBD">
            <w:pPr>
              <w:pageBreakBefore w:val="0"/>
              <w:kinsoku/>
              <w:topLinePunct w:val="0"/>
              <w:bidi w:val="0"/>
              <w:spacing w:line="560" w:lineRule="exact"/>
              <w:rPr>
                <w:rFonts w:hint="eastAsia" w:ascii="宋体" w:hAnsi="宋体"/>
                <w:b/>
                <w:vertAlign w:val="baseline"/>
              </w:rPr>
            </w:pPr>
          </w:p>
        </w:tc>
        <w:tc>
          <w:tcPr>
            <w:tcW w:w="877" w:type="dxa"/>
          </w:tcPr>
          <w:p w14:paraId="318FB76D">
            <w:pPr>
              <w:pageBreakBefore w:val="0"/>
              <w:kinsoku/>
              <w:topLinePunct w:val="0"/>
              <w:bidi w:val="0"/>
              <w:spacing w:line="560" w:lineRule="exact"/>
              <w:rPr>
                <w:rFonts w:hint="eastAsia" w:ascii="宋体" w:hAnsi="宋体"/>
                <w:b/>
                <w:vertAlign w:val="baseline"/>
              </w:rPr>
            </w:pPr>
          </w:p>
        </w:tc>
        <w:tc>
          <w:tcPr>
            <w:tcW w:w="759" w:type="dxa"/>
          </w:tcPr>
          <w:p w14:paraId="68493AA9">
            <w:pPr>
              <w:pageBreakBefore w:val="0"/>
              <w:kinsoku/>
              <w:topLinePunct w:val="0"/>
              <w:bidi w:val="0"/>
              <w:spacing w:line="560" w:lineRule="exact"/>
              <w:rPr>
                <w:rFonts w:hint="eastAsia" w:ascii="宋体" w:hAnsi="宋体"/>
                <w:b/>
                <w:vertAlign w:val="baseline"/>
              </w:rPr>
            </w:pPr>
          </w:p>
        </w:tc>
        <w:tc>
          <w:tcPr>
            <w:tcW w:w="653" w:type="dxa"/>
          </w:tcPr>
          <w:p w14:paraId="21898B9C">
            <w:pPr>
              <w:pageBreakBefore w:val="0"/>
              <w:kinsoku/>
              <w:topLinePunct w:val="0"/>
              <w:bidi w:val="0"/>
              <w:spacing w:line="560" w:lineRule="exact"/>
              <w:rPr>
                <w:rFonts w:hint="eastAsia" w:ascii="宋体" w:hAnsi="宋体"/>
                <w:b/>
                <w:vertAlign w:val="baseline"/>
              </w:rPr>
            </w:pPr>
          </w:p>
        </w:tc>
        <w:tc>
          <w:tcPr>
            <w:tcW w:w="889" w:type="dxa"/>
          </w:tcPr>
          <w:p w14:paraId="0E678844">
            <w:pPr>
              <w:pageBreakBefore w:val="0"/>
              <w:kinsoku/>
              <w:topLinePunct w:val="0"/>
              <w:bidi w:val="0"/>
              <w:spacing w:line="560" w:lineRule="exact"/>
              <w:rPr>
                <w:rFonts w:hint="eastAsia" w:ascii="宋体" w:hAnsi="宋体"/>
                <w:b/>
                <w:vertAlign w:val="baseline"/>
              </w:rPr>
            </w:pPr>
          </w:p>
        </w:tc>
        <w:tc>
          <w:tcPr>
            <w:tcW w:w="1062" w:type="dxa"/>
          </w:tcPr>
          <w:p w14:paraId="17FCEC54">
            <w:pPr>
              <w:pageBreakBefore w:val="0"/>
              <w:kinsoku/>
              <w:topLinePunct w:val="0"/>
              <w:bidi w:val="0"/>
              <w:spacing w:line="560" w:lineRule="exact"/>
              <w:rPr>
                <w:rFonts w:hint="eastAsia" w:ascii="宋体" w:hAnsi="宋体"/>
                <w:b/>
                <w:vertAlign w:val="baseline"/>
              </w:rPr>
            </w:pPr>
          </w:p>
        </w:tc>
      </w:tr>
      <w:tr w14:paraId="02E9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5F0B635">
            <w:pPr>
              <w:pageBreakBefore w:val="0"/>
              <w:kinsoku/>
              <w:topLinePunct w:val="0"/>
              <w:bidi w:val="0"/>
              <w:spacing w:line="560" w:lineRule="exact"/>
              <w:rPr>
                <w:rFonts w:hint="eastAsia" w:ascii="宋体" w:hAnsi="宋体"/>
                <w:b/>
                <w:vertAlign w:val="baseline"/>
              </w:rPr>
            </w:pPr>
          </w:p>
        </w:tc>
        <w:tc>
          <w:tcPr>
            <w:tcW w:w="1601" w:type="dxa"/>
            <w:vAlign w:val="top"/>
          </w:tcPr>
          <w:p w14:paraId="0EF96451">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 xml:space="preserve">（HSV-2 </w:t>
            </w:r>
            <w:r>
              <w:rPr>
                <w:rStyle w:val="33"/>
                <w:rFonts w:hint="eastAsia" w:ascii="仿宋" w:hAnsi="仿宋" w:eastAsia="仿宋" w:cs="仿宋"/>
                <w:sz w:val="15"/>
                <w:szCs w:val="15"/>
                <w:lang w:val="en-US" w:eastAsia="zh-CN" w:bidi="ar"/>
              </w:rPr>
              <w:t>IGG</w:t>
            </w:r>
            <w:r>
              <w:rPr>
                <w:rStyle w:val="32"/>
                <w:rFonts w:hint="eastAsia" w:ascii="仿宋" w:hAnsi="仿宋" w:eastAsia="仿宋" w:cs="仿宋"/>
                <w:sz w:val="15"/>
                <w:szCs w:val="15"/>
                <w:lang w:val="en-US" w:eastAsia="zh-CN" w:bidi="ar"/>
              </w:rPr>
              <w:t>）</w:t>
            </w:r>
            <w:r>
              <w:rPr>
                <w:rStyle w:val="32"/>
                <w:rFonts w:hint="eastAsia" w:ascii="仿宋" w:hAnsi="仿宋" w:eastAsia="仿宋" w:cs="仿宋"/>
                <w:sz w:val="15"/>
                <w:szCs w:val="15"/>
                <w:lang w:val="en-US" w:eastAsia="zh-CN" w:bidi="ar"/>
              </w:rPr>
              <w:br w:type="textWrapping"/>
            </w:r>
            <w:r>
              <w:rPr>
                <w:rStyle w:val="32"/>
                <w:rFonts w:hint="eastAsia" w:ascii="仿宋" w:hAnsi="仿宋" w:eastAsia="仿宋" w:cs="仿宋"/>
                <w:sz w:val="15"/>
                <w:szCs w:val="15"/>
                <w:lang w:val="en-US" w:eastAsia="zh-CN" w:bidi="ar"/>
              </w:rPr>
              <w:t>单纯疱疹病毒Ⅱ型IgG抗体检测试剂盒</w:t>
            </w:r>
          </w:p>
        </w:tc>
        <w:tc>
          <w:tcPr>
            <w:tcW w:w="901" w:type="dxa"/>
          </w:tcPr>
          <w:p w14:paraId="24FF7AE0">
            <w:pPr>
              <w:pageBreakBefore w:val="0"/>
              <w:kinsoku/>
              <w:topLinePunct w:val="0"/>
              <w:bidi w:val="0"/>
              <w:spacing w:line="560" w:lineRule="exact"/>
              <w:rPr>
                <w:rFonts w:hint="eastAsia" w:ascii="宋体" w:hAnsi="宋体"/>
                <w:b/>
                <w:vertAlign w:val="baseline"/>
              </w:rPr>
            </w:pPr>
          </w:p>
        </w:tc>
        <w:tc>
          <w:tcPr>
            <w:tcW w:w="1041" w:type="dxa"/>
          </w:tcPr>
          <w:p w14:paraId="41BBA5FB">
            <w:pPr>
              <w:pageBreakBefore w:val="0"/>
              <w:kinsoku/>
              <w:topLinePunct w:val="0"/>
              <w:bidi w:val="0"/>
              <w:spacing w:line="560" w:lineRule="exact"/>
              <w:rPr>
                <w:rFonts w:hint="eastAsia" w:ascii="宋体" w:hAnsi="宋体"/>
                <w:b/>
                <w:vertAlign w:val="baseline"/>
              </w:rPr>
            </w:pPr>
          </w:p>
        </w:tc>
        <w:tc>
          <w:tcPr>
            <w:tcW w:w="877" w:type="dxa"/>
          </w:tcPr>
          <w:p w14:paraId="545F9FF5">
            <w:pPr>
              <w:pageBreakBefore w:val="0"/>
              <w:kinsoku/>
              <w:topLinePunct w:val="0"/>
              <w:bidi w:val="0"/>
              <w:spacing w:line="560" w:lineRule="exact"/>
              <w:rPr>
                <w:rFonts w:hint="eastAsia" w:ascii="宋体" w:hAnsi="宋体"/>
                <w:b/>
                <w:vertAlign w:val="baseline"/>
              </w:rPr>
            </w:pPr>
          </w:p>
        </w:tc>
        <w:tc>
          <w:tcPr>
            <w:tcW w:w="759" w:type="dxa"/>
          </w:tcPr>
          <w:p w14:paraId="75F6731D">
            <w:pPr>
              <w:pageBreakBefore w:val="0"/>
              <w:kinsoku/>
              <w:topLinePunct w:val="0"/>
              <w:bidi w:val="0"/>
              <w:spacing w:line="560" w:lineRule="exact"/>
              <w:rPr>
                <w:rFonts w:hint="eastAsia" w:ascii="宋体" w:hAnsi="宋体"/>
                <w:b/>
                <w:vertAlign w:val="baseline"/>
              </w:rPr>
            </w:pPr>
          </w:p>
        </w:tc>
        <w:tc>
          <w:tcPr>
            <w:tcW w:w="653" w:type="dxa"/>
          </w:tcPr>
          <w:p w14:paraId="6CCD43D7">
            <w:pPr>
              <w:pageBreakBefore w:val="0"/>
              <w:kinsoku/>
              <w:topLinePunct w:val="0"/>
              <w:bidi w:val="0"/>
              <w:spacing w:line="560" w:lineRule="exact"/>
              <w:rPr>
                <w:rFonts w:hint="eastAsia" w:ascii="宋体" w:hAnsi="宋体"/>
                <w:b/>
                <w:vertAlign w:val="baseline"/>
              </w:rPr>
            </w:pPr>
          </w:p>
        </w:tc>
        <w:tc>
          <w:tcPr>
            <w:tcW w:w="889" w:type="dxa"/>
          </w:tcPr>
          <w:p w14:paraId="3EEA57A0">
            <w:pPr>
              <w:pageBreakBefore w:val="0"/>
              <w:kinsoku/>
              <w:topLinePunct w:val="0"/>
              <w:bidi w:val="0"/>
              <w:spacing w:line="560" w:lineRule="exact"/>
              <w:rPr>
                <w:rFonts w:hint="eastAsia" w:ascii="宋体" w:hAnsi="宋体"/>
                <w:b/>
                <w:vertAlign w:val="baseline"/>
              </w:rPr>
            </w:pPr>
          </w:p>
        </w:tc>
        <w:tc>
          <w:tcPr>
            <w:tcW w:w="1062" w:type="dxa"/>
          </w:tcPr>
          <w:p w14:paraId="2E2B1C6C">
            <w:pPr>
              <w:pageBreakBefore w:val="0"/>
              <w:kinsoku/>
              <w:topLinePunct w:val="0"/>
              <w:bidi w:val="0"/>
              <w:spacing w:line="560" w:lineRule="exact"/>
              <w:rPr>
                <w:rFonts w:hint="eastAsia" w:ascii="宋体" w:hAnsi="宋体"/>
                <w:b/>
                <w:vertAlign w:val="baseline"/>
              </w:rPr>
            </w:pPr>
          </w:p>
        </w:tc>
      </w:tr>
      <w:tr w14:paraId="0B94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A339E6F">
            <w:pPr>
              <w:pageBreakBefore w:val="0"/>
              <w:kinsoku/>
              <w:topLinePunct w:val="0"/>
              <w:bidi w:val="0"/>
              <w:spacing w:line="560" w:lineRule="exact"/>
              <w:rPr>
                <w:rFonts w:hint="eastAsia" w:ascii="宋体" w:hAnsi="宋体"/>
                <w:b/>
                <w:vertAlign w:val="baseline"/>
              </w:rPr>
            </w:pPr>
          </w:p>
        </w:tc>
        <w:tc>
          <w:tcPr>
            <w:tcW w:w="1601" w:type="dxa"/>
            <w:vAlign w:val="top"/>
          </w:tcPr>
          <w:p w14:paraId="3C3B2F1B">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 xml:space="preserve">（HSV-2 </w:t>
            </w:r>
            <w:r>
              <w:rPr>
                <w:rStyle w:val="33"/>
                <w:rFonts w:hint="eastAsia" w:ascii="仿宋" w:hAnsi="仿宋" w:eastAsia="仿宋" w:cs="仿宋"/>
                <w:sz w:val="15"/>
                <w:szCs w:val="15"/>
                <w:lang w:val="en-US" w:eastAsia="zh-CN" w:bidi="ar"/>
              </w:rPr>
              <w:t>IGM</w:t>
            </w:r>
            <w:r>
              <w:rPr>
                <w:rStyle w:val="32"/>
                <w:rFonts w:hint="eastAsia" w:ascii="仿宋" w:hAnsi="仿宋" w:eastAsia="仿宋" w:cs="仿宋"/>
                <w:sz w:val="15"/>
                <w:szCs w:val="15"/>
                <w:lang w:val="en-US" w:eastAsia="zh-CN" w:bidi="ar"/>
              </w:rPr>
              <w:t>）</w:t>
            </w:r>
            <w:r>
              <w:rPr>
                <w:rStyle w:val="32"/>
                <w:rFonts w:hint="eastAsia" w:ascii="仿宋" w:hAnsi="仿宋" w:eastAsia="仿宋" w:cs="仿宋"/>
                <w:sz w:val="15"/>
                <w:szCs w:val="15"/>
                <w:lang w:val="en-US" w:eastAsia="zh-CN" w:bidi="ar"/>
              </w:rPr>
              <w:br w:type="textWrapping"/>
            </w:r>
            <w:r>
              <w:rPr>
                <w:rStyle w:val="32"/>
                <w:rFonts w:hint="eastAsia" w:ascii="仿宋" w:hAnsi="仿宋" w:eastAsia="仿宋" w:cs="仿宋"/>
                <w:sz w:val="15"/>
                <w:szCs w:val="15"/>
                <w:lang w:val="en-US" w:eastAsia="zh-CN" w:bidi="ar"/>
              </w:rPr>
              <w:t xml:space="preserve">  单纯疱疹病毒Ⅱ型IgM抗体检测试剂盒</w:t>
            </w:r>
          </w:p>
        </w:tc>
        <w:tc>
          <w:tcPr>
            <w:tcW w:w="901" w:type="dxa"/>
          </w:tcPr>
          <w:p w14:paraId="2320A751">
            <w:pPr>
              <w:pageBreakBefore w:val="0"/>
              <w:kinsoku/>
              <w:topLinePunct w:val="0"/>
              <w:bidi w:val="0"/>
              <w:spacing w:line="560" w:lineRule="exact"/>
              <w:rPr>
                <w:rFonts w:hint="eastAsia" w:ascii="宋体" w:hAnsi="宋体"/>
                <w:b/>
                <w:vertAlign w:val="baseline"/>
              </w:rPr>
            </w:pPr>
          </w:p>
        </w:tc>
        <w:tc>
          <w:tcPr>
            <w:tcW w:w="1041" w:type="dxa"/>
          </w:tcPr>
          <w:p w14:paraId="3633B18F">
            <w:pPr>
              <w:pageBreakBefore w:val="0"/>
              <w:kinsoku/>
              <w:topLinePunct w:val="0"/>
              <w:bidi w:val="0"/>
              <w:spacing w:line="560" w:lineRule="exact"/>
              <w:rPr>
                <w:rFonts w:hint="eastAsia" w:ascii="宋体" w:hAnsi="宋体"/>
                <w:b/>
                <w:vertAlign w:val="baseline"/>
              </w:rPr>
            </w:pPr>
          </w:p>
        </w:tc>
        <w:tc>
          <w:tcPr>
            <w:tcW w:w="877" w:type="dxa"/>
          </w:tcPr>
          <w:p w14:paraId="794D6383">
            <w:pPr>
              <w:pageBreakBefore w:val="0"/>
              <w:kinsoku/>
              <w:topLinePunct w:val="0"/>
              <w:bidi w:val="0"/>
              <w:spacing w:line="560" w:lineRule="exact"/>
              <w:rPr>
                <w:rFonts w:hint="eastAsia" w:ascii="宋体" w:hAnsi="宋体"/>
                <w:b/>
                <w:vertAlign w:val="baseline"/>
              </w:rPr>
            </w:pPr>
          </w:p>
        </w:tc>
        <w:tc>
          <w:tcPr>
            <w:tcW w:w="759" w:type="dxa"/>
          </w:tcPr>
          <w:p w14:paraId="6162025F">
            <w:pPr>
              <w:pageBreakBefore w:val="0"/>
              <w:kinsoku/>
              <w:topLinePunct w:val="0"/>
              <w:bidi w:val="0"/>
              <w:spacing w:line="560" w:lineRule="exact"/>
              <w:rPr>
                <w:rFonts w:hint="eastAsia" w:ascii="宋体" w:hAnsi="宋体"/>
                <w:b/>
                <w:vertAlign w:val="baseline"/>
              </w:rPr>
            </w:pPr>
          </w:p>
        </w:tc>
        <w:tc>
          <w:tcPr>
            <w:tcW w:w="653" w:type="dxa"/>
          </w:tcPr>
          <w:p w14:paraId="073EEF42">
            <w:pPr>
              <w:pageBreakBefore w:val="0"/>
              <w:kinsoku/>
              <w:topLinePunct w:val="0"/>
              <w:bidi w:val="0"/>
              <w:spacing w:line="560" w:lineRule="exact"/>
              <w:rPr>
                <w:rFonts w:hint="eastAsia" w:ascii="宋体" w:hAnsi="宋体"/>
                <w:b/>
                <w:vertAlign w:val="baseline"/>
              </w:rPr>
            </w:pPr>
          </w:p>
        </w:tc>
        <w:tc>
          <w:tcPr>
            <w:tcW w:w="889" w:type="dxa"/>
          </w:tcPr>
          <w:p w14:paraId="3AE42CA9">
            <w:pPr>
              <w:pageBreakBefore w:val="0"/>
              <w:kinsoku/>
              <w:topLinePunct w:val="0"/>
              <w:bidi w:val="0"/>
              <w:spacing w:line="560" w:lineRule="exact"/>
              <w:rPr>
                <w:rFonts w:hint="eastAsia" w:ascii="宋体" w:hAnsi="宋体"/>
                <w:b/>
                <w:vertAlign w:val="baseline"/>
              </w:rPr>
            </w:pPr>
          </w:p>
        </w:tc>
        <w:tc>
          <w:tcPr>
            <w:tcW w:w="1062" w:type="dxa"/>
          </w:tcPr>
          <w:p w14:paraId="2ADE4A4D">
            <w:pPr>
              <w:pageBreakBefore w:val="0"/>
              <w:kinsoku/>
              <w:topLinePunct w:val="0"/>
              <w:bidi w:val="0"/>
              <w:spacing w:line="560" w:lineRule="exact"/>
              <w:rPr>
                <w:rFonts w:hint="eastAsia" w:ascii="宋体" w:hAnsi="宋体"/>
                <w:b/>
                <w:vertAlign w:val="baseline"/>
              </w:rPr>
            </w:pPr>
          </w:p>
        </w:tc>
      </w:tr>
      <w:tr w14:paraId="011C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9BDE87A">
            <w:pPr>
              <w:pageBreakBefore w:val="0"/>
              <w:kinsoku/>
              <w:topLinePunct w:val="0"/>
              <w:bidi w:val="0"/>
              <w:spacing w:line="560" w:lineRule="exact"/>
              <w:rPr>
                <w:rFonts w:hint="eastAsia" w:ascii="宋体" w:hAnsi="宋体"/>
                <w:b/>
                <w:vertAlign w:val="baseline"/>
              </w:rPr>
            </w:pPr>
          </w:p>
        </w:tc>
        <w:tc>
          <w:tcPr>
            <w:tcW w:w="1601" w:type="dxa"/>
            <w:vAlign w:val="top"/>
          </w:tcPr>
          <w:p w14:paraId="3611091F">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w:t>
            </w:r>
            <w:r>
              <w:rPr>
                <w:rStyle w:val="33"/>
                <w:rFonts w:hint="eastAsia" w:ascii="仿宋" w:hAnsi="仿宋" w:eastAsia="仿宋" w:cs="仿宋"/>
                <w:sz w:val="15"/>
                <w:szCs w:val="15"/>
                <w:lang w:val="en-US" w:eastAsia="zh-CN" w:bidi="ar"/>
              </w:rPr>
              <w:t>MP</w:t>
            </w:r>
            <w:r>
              <w:rPr>
                <w:rStyle w:val="32"/>
                <w:rFonts w:hint="eastAsia" w:ascii="仿宋" w:hAnsi="仿宋" w:eastAsia="仿宋" w:cs="仿宋"/>
                <w:sz w:val="15"/>
                <w:szCs w:val="15"/>
                <w:lang w:val="en-US" w:eastAsia="zh-CN" w:bidi="ar"/>
              </w:rPr>
              <w:t xml:space="preserve"> IGG）</w:t>
            </w:r>
            <w:r>
              <w:rPr>
                <w:rStyle w:val="32"/>
                <w:rFonts w:hint="eastAsia" w:ascii="仿宋" w:hAnsi="仿宋" w:eastAsia="仿宋" w:cs="仿宋"/>
                <w:sz w:val="15"/>
                <w:szCs w:val="15"/>
                <w:lang w:val="en-US" w:eastAsia="zh-CN" w:bidi="ar"/>
              </w:rPr>
              <w:br w:type="textWrapping"/>
            </w:r>
            <w:r>
              <w:rPr>
                <w:rStyle w:val="32"/>
                <w:rFonts w:hint="eastAsia" w:ascii="仿宋" w:hAnsi="仿宋" w:eastAsia="仿宋" w:cs="仿宋"/>
                <w:sz w:val="15"/>
                <w:szCs w:val="15"/>
                <w:lang w:val="en-US" w:eastAsia="zh-CN" w:bidi="ar"/>
              </w:rPr>
              <w:t>肺炎支原体IgG检测试剂盒</w:t>
            </w:r>
          </w:p>
        </w:tc>
        <w:tc>
          <w:tcPr>
            <w:tcW w:w="901" w:type="dxa"/>
          </w:tcPr>
          <w:p w14:paraId="760F1EFB">
            <w:pPr>
              <w:pageBreakBefore w:val="0"/>
              <w:kinsoku/>
              <w:topLinePunct w:val="0"/>
              <w:bidi w:val="0"/>
              <w:spacing w:line="560" w:lineRule="exact"/>
              <w:rPr>
                <w:rFonts w:hint="eastAsia" w:ascii="宋体" w:hAnsi="宋体"/>
                <w:b/>
                <w:vertAlign w:val="baseline"/>
              </w:rPr>
            </w:pPr>
          </w:p>
        </w:tc>
        <w:tc>
          <w:tcPr>
            <w:tcW w:w="1041" w:type="dxa"/>
          </w:tcPr>
          <w:p w14:paraId="0B2A3AFF">
            <w:pPr>
              <w:pageBreakBefore w:val="0"/>
              <w:kinsoku/>
              <w:topLinePunct w:val="0"/>
              <w:bidi w:val="0"/>
              <w:spacing w:line="560" w:lineRule="exact"/>
              <w:rPr>
                <w:rFonts w:hint="eastAsia" w:ascii="宋体" w:hAnsi="宋体"/>
                <w:b/>
                <w:vertAlign w:val="baseline"/>
              </w:rPr>
            </w:pPr>
          </w:p>
        </w:tc>
        <w:tc>
          <w:tcPr>
            <w:tcW w:w="877" w:type="dxa"/>
          </w:tcPr>
          <w:p w14:paraId="272521C8">
            <w:pPr>
              <w:pageBreakBefore w:val="0"/>
              <w:kinsoku/>
              <w:topLinePunct w:val="0"/>
              <w:bidi w:val="0"/>
              <w:spacing w:line="560" w:lineRule="exact"/>
              <w:rPr>
                <w:rFonts w:hint="eastAsia" w:ascii="宋体" w:hAnsi="宋体"/>
                <w:b/>
                <w:vertAlign w:val="baseline"/>
              </w:rPr>
            </w:pPr>
          </w:p>
        </w:tc>
        <w:tc>
          <w:tcPr>
            <w:tcW w:w="759" w:type="dxa"/>
          </w:tcPr>
          <w:p w14:paraId="1039B0A2">
            <w:pPr>
              <w:pageBreakBefore w:val="0"/>
              <w:kinsoku/>
              <w:topLinePunct w:val="0"/>
              <w:bidi w:val="0"/>
              <w:spacing w:line="560" w:lineRule="exact"/>
              <w:rPr>
                <w:rFonts w:hint="eastAsia" w:ascii="宋体" w:hAnsi="宋体"/>
                <w:b/>
                <w:vertAlign w:val="baseline"/>
              </w:rPr>
            </w:pPr>
          </w:p>
        </w:tc>
        <w:tc>
          <w:tcPr>
            <w:tcW w:w="653" w:type="dxa"/>
          </w:tcPr>
          <w:p w14:paraId="1424D610">
            <w:pPr>
              <w:pageBreakBefore w:val="0"/>
              <w:kinsoku/>
              <w:topLinePunct w:val="0"/>
              <w:bidi w:val="0"/>
              <w:spacing w:line="560" w:lineRule="exact"/>
              <w:rPr>
                <w:rFonts w:hint="eastAsia" w:ascii="宋体" w:hAnsi="宋体"/>
                <w:b/>
                <w:vertAlign w:val="baseline"/>
              </w:rPr>
            </w:pPr>
          </w:p>
        </w:tc>
        <w:tc>
          <w:tcPr>
            <w:tcW w:w="889" w:type="dxa"/>
          </w:tcPr>
          <w:p w14:paraId="7299DCAE">
            <w:pPr>
              <w:pageBreakBefore w:val="0"/>
              <w:kinsoku/>
              <w:topLinePunct w:val="0"/>
              <w:bidi w:val="0"/>
              <w:spacing w:line="560" w:lineRule="exact"/>
              <w:rPr>
                <w:rFonts w:hint="eastAsia" w:ascii="宋体" w:hAnsi="宋体"/>
                <w:b/>
                <w:vertAlign w:val="baseline"/>
              </w:rPr>
            </w:pPr>
          </w:p>
        </w:tc>
        <w:tc>
          <w:tcPr>
            <w:tcW w:w="1062" w:type="dxa"/>
          </w:tcPr>
          <w:p w14:paraId="6EE9F81B">
            <w:pPr>
              <w:pageBreakBefore w:val="0"/>
              <w:kinsoku/>
              <w:topLinePunct w:val="0"/>
              <w:bidi w:val="0"/>
              <w:spacing w:line="560" w:lineRule="exact"/>
              <w:rPr>
                <w:rFonts w:hint="eastAsia" w:ascii="宋体" w:hAnsi="宋体"/>
                <w:b/>
                <w:vertAlign w:val="baseline"/>
              </w:rPr>
            </w:pPr>
          </w:p>
        </w:tc>
      </w:tr>
      <w:tr w14:paraId="07B1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07FBEF4B">
            <w:pPr>
              <w:pageBreakBefore w:val="0"/>
              <w:kinsoku/>
              <w:topLinePunct w:val="0"/>
              <w:bidi w:val="0"/>
              <w:spacing w:line="560" w:lineRule="exact"/>
              <w:rPr>
                <w:rFonts w:hint="eastAsia" w:ascii="宋体" w:hAnsi="宋体"/>
                <w:b/>
                <w:vertAlign w:val="baseline"/>
              </w:rPr>
            </w:pPr>
          </w:p>
        </w:tc>
        <w:tc>
          <w:tcPr>
            <w:tcW w:w="1601" w:type="dxa"/>
            <w:vAlign w:val="top"/>
          </w:tcPr>
          <w:p w14:paraId="72C31189">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3"/>
                <w:rFonts w:hint="eastAsia" w:ascii="仿宋" w:hAnsi="仿宋" w:eastAsia="仿宋" w:cs="仿宋"/>
                <w:sz w:val="15"/>
                <w:szCs w:val="15"/>
                <w:lang w:val="en-US" w:eastAsia="zh-CN" w:bidi="ar"/>
              </w:rPr>
              <w:t>(MP</w:t>
            </w:r>
            <w:r>
              <w:rPr>
                <w:rStyle w:val="32"/>
                <w:rFonts w:hint="eastAsia" w:ascii="仿宋" w:hAnsi="仿宋" w:eastAsia="仿宋" w:cs="仿宋"/>
                <w:sz w:val="15"/>
                <w:szCs w:val="15"/>
                <w:lang w:val="en-US" w:eastAsia="zh-CN" w:bidi="ar"/>
              </w:rPr>
              <w:t xml:space="preserve"> IGM)</w:t>
            </w:r>
            <w:r>
              <w:rPr>
                <w:rStyle w:val="32"/>
                <w:rFonts w:hint="eastAsia" w:ascii="仿宋" w:hAnsi="仿宋" w:eastAsia="仿宋" w:cs="仿宋"/>
                <w:sz w:val="15"/>
                <w:szCs w:val="15"/>
                <w:lang w:val="en-US" w:eastAsia="zh-CN" w:bidi="ar"/>
              </w:rPr>
              <w:br w:type="textWrapping"/>
            </w:r>
            <w:r>
              <w:rPr>
                <w:rStyle w:val="32"/>
                <w:rFonts w:hint="eastAsia" w:ascii="仿宋" w:hAnsi="仿宋" w:eastAsia="仿宋" w:cs="仿宋"/>
                <w:sz w:val="15"/>
                <w:szCs w:val="15"/>
                <w:lang w:val="en-US" w:eastAsia="zh-CN" w:bidi="ar"/>
              </w:rPr>
              <w:t>肺炎支原体IgM检测试剂盒</w:t>
            </w:r>
          </w:p>
        </w:tc>
        <w:tc>
          <w:tcPr>
            <w:tcW w:w="901" w:type="dxa"/>
          </w:tcPr>
          <w:p w14:paraId="47A8FF2B">
            <w:pPr>
              <w:pageBreakBefore w:val="0"/>
              <w:kinsoku/>
              <w:topLinePunct w:val="0"/>
              <w:bidi w:val="0"/>
              <w:spacing w:line="560" w:lineRule="exact"/>
              <w:rPr>
                <w:rFonts w:hint="eastAsia" w:ascii="宋体" w:hAnsi="宋体"/>
                <w:b/>
                <w:vertAlign w:val="baseline"/>
              </w:rPr>
            </w:pPr>
          </w:p>
        </w:tc>
        <w:tc>
          <w:tcPr>
            <w:tcW w:w="1041" w:type="dxa"/>
          </w:tcPr>
          <w:p w14:paraId="60331DF6">
            <w:pPr>
              <w:pageBreakBefore w:val="0"/>
              <w:kinsoku/>
              <w:topLinePunct w:val="0"/>
              <w:bidi w:val="0"/>
              <w:spacing w:line="560" w:lineRule="exact"/>
              <w:rPr>
                <w:rFonts w:hint="eastAsia" w:ascii="宋体" w:hAnsi="宋体"/>
                <w:b/>
                <w:vertAlign w:val="baseline"/>
              </w:rPr>
            </w:pPr>
          </w:p>
        </w:tc>
        <w:tc>
          <w:tcPr>
            <w:tcW w:w="877" w:type="dxa"/>
          </w:tcPr>
          <w:p w14:paraId="4611ECF4">
            <w:pPr>
              <w:pageBreakBefore w:val="0"/>
              <w:kinsoku/>
              <w:topLinePunct w:val="0"/>
              <w:bidi w:val="0"/>
              <w:spacing w:line="560" w:lineRule="exact"/>
              <w:rPr>
                <w:rFonts w:hint="eastAsia" w:ascii="宋体" w:hAnsi="宋体"/>
                <w:b/>
                <w:vertAlign w:val="baseline"/>
              </w:rPr>
            </w:pPr>
          </w:p>
        </w:tc>
        <w:tc>
          <w:tcPr>
            <w:tcW w:w="759" w:type="dxa"/>
          </w:tcPr>
          <w:p w14:paraId="17B404D7">
            <w:pPr>
              <w:pageBreakBefore w:val="0"/>
              <w:kinsoku/>
              <w:topLinePunct w:val="0"/>
              <w:bidi w:val="0"/>
              <w:spacing w:line="560" w:lineRule="exact"/>
              <w:rPr>
                <w:rFonts w:hint="eastAsia" w:ascii="宋体" w:hAnsi="宋体"/>
                <w:b/>
                <w:vertAlign w:val="baseline"/>
              </w:rPr>
            </w:pPr>
          </w:p>
        </w:tc>
        <w:tc>
          <w:tcPr>
            <w:tcW w:w="653" w:type="dxa"/>
          </w:tcPr>
          <w:p w14:paraId="4531051B">
            <w:pPr>
              <w:pageBreakBefore w:val="0"/>
              <w:kinsoku/>
              <w:topLinePunct w:val="0"/>
              <w:bidi w:val="0"/>
              <w:spacing w:line="560" w:lineRule="exact"/>
              <w:rPr>
                <w:rFonts w:hint="eastAsia" w:ascii="宋体" w:hAnsi="宋体"/>
                <w:b/>
                <w:vertAlign w:val="baseline"/>
              </w:rPr>
            </w:pPr>
          </w:p>
        </w:tc>
        <w:tc>
          <w:tcPr>
            <w:tcW w:w="889" w:type="dxa"/>
          </w:tcPr>
          <w:p w14:paraId="32343242">
            <w:pPr>
              <w:pageBreakBefore w:val="0"/>
              <w:kinsoku/>
              <w:topLinePunct w:val="0"/>
              <w:bidi w:val="0"/>
              <w:spacing w:line="560" w:lineRule="exact"/>
              <w:rPr>
                <w:rFonts w:hint="eastAsia" w:ascii="宋体" w:hAnsi="宋体"/>
                <w:b/>
                <w:vertAlign w:val="baseline"/>
              </w:rPr>
            </w:pPr>
          </w:p>
        </w:tc>
        <w:tc>
          <w:tcPr>
            <w:tcW w:w="1062" w:type="dxa"/>
          </w:tcPr>
          <w:p w14:paraId="22F2E983">
            <w:pPr>
              <w:pageBreakBefore w:val="0"/>
              <w:kinsoku/>
              <w:topLinePunct w:val="0"/>
              <w:bidi w:val="0"/>
              <w:spacing w:line="560" w:lineRule="exact"/>
              <w:rPr>
                <w:rFonts w:hint="eastAsia" w:ascii="宋体" w:hAnsi="宋体"/>
                <w:b/>
                <w:vertAlign w:val="baseline"/>
              </w:rPr>
            </w:pPr>
          </w:p>
        </w:tc>
      </w:tr>
      <w:tr w14:paraId="1221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152B9BB7">
            <w:pPr>
              <w:pageBreakBefore w:val="0"/>
              <w:kinsoku/>
              <w:topLinePunct w:val="0"/>
              <w:bidi w:val="0"/>
              <w:spacing w:line="560" w:lineRule="exact"/>
              <w:rPr>
                <w:rFonts w:hint="eastAsia" w:ascii="宋体" w:hAnsi="宋体"/>
                <w:b/>
                <w:vertAlign w:val="baseline"/>
              </w:rPr>
            </w:pPr>
          </w:p>
        </w:tc>
        <w:tc>
          <w:tcPr>
            <w:tcW w:w="1601" w:type="dxa"/>
            <w:vAlign w:val="top"/>
          </w:tcPr>
          <w:p w14:paraId="391C3283">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w:t>
            </w:r>
            <w:r>
              <w:rPr>
                <w:rStyle w:val="33"/>
                <w:rFonts w:hint="eastAsia" w:ascii="仿宋" w:hAnsi="仿宋" w:eastAsia="仿宋" w:cs="仿宋"/>
                <w:sz w:val="15"/>
                <w:szCs w:val="15"/>
                <w:lang w:val="en-US" w:eastAsia="zh-CN" w:bidi="ar"/>
              </w:rPr>
              <w:t>CP</w:t>
            </w:r>
            <w:r>
              <w:rPr>
                <w:rStyle w:val="32"/>
                <w:rFonts w:hint="eastAsia" w:ascii="仿宋" w:hAnsi="仿宋" w:eastAsia="仿宋" w:cs="仿宋"/>
                <w:sz w:val="15"/>
                <w:szCs w:val="15"/>
                <w:lang w:val="en-US" w:eastAsia="zh-CN" w:bidi="ar"/>
              </w:rPr>
              <w:t xml:space="preserve"> IGG)</w:t>
            </w:r>
            <w:r>
              <w:rPr>
                <w:rStyle w:val="32"/>
                <w:rFonts w:hint="eastAsia" w:ascii="仿宋" w:hAnsi="仿宋" w:eastAsia="仿宋" w:cs="仿宋"/>
                <w:sz w:val="15"/>
                <w:szCs w:val="15"/>
                <w:lang w:val="en-US" w:eastAsia="zh-CN" w:bidi="ar"/>
              </w:rPr>
              <w:br w:type="textWrapping"/>
            </w:r>
            <w:r>
              <w:rPr>
                <w:rStyle w:val="32"/>
                <w:rFonts w:hint="eastAsia" w:ascii="仿宋" w:hAnsi="仿宋" w:eastAsia="仿宋" w:cs="仿宋"/>
                <w:sz w:val="15"/>
                <w:szCs w:val="15"/>
                <w:lang w:val="en-US" w:eastAsia="zh-CN" w:bidi="ar"/>
              </w:rPr>
              <w:t>肺炎衣原体IgG抗体检测试剂盒</w:t>
            </w:r>
          </w:p>
        </w:tc>
        <w:tc>
          <w:tcPr>
            <w:tcW w:w="901" w:type="dxa"/>
          </w:tcPr>
          <w:p w14:paraId="680BA55C">
            <w:pPr>
              <w:pageBreakBefore w:val="0"/>
              <w:kinsoku/>
              <w:topLinePunct w:val="0"/>
              <w:bidi w:val="0"/>
              <w:spacing w:line="560" w:lineRule="exact"/>
              <w:rPr>
                <w:rFonts w:hint="eastAsia" w:ascii="宋体" w:hAnsi="宋体"/>
                <w:b/>
                <w:vertAlign w:val="baseline"/>
              </w:rPr>
            </w:pPr>
          </w:p>
        </w:tc>
        <w:tc>
          <w:tcPr>
            <w:tcW w:w="1041" w:type="dxa"/>
          </w:tcPr>
          <w:p w14:paraId="0A9EFAB3">
            <w:pPr>
              <w:pageBreakBefore w:val="0"/>
              <w:kinsoku/>
              <w:topLinePunct w:val="0"/>
              <w:bidi w:val="0"/>
              <w:spacing w:line="560" w:lineRule="exact"/>
              <w:rPr>
                <w:rFonts w:hint="eastAsia" w:ascii="宋体" w:hAnsi="宋体"/>
                <w:b/>
                <w:vertAlign w:val="baseline"/>
              </w:rPr>
            </w:pPr>
          </w:p>
        </w:tc>
        <w:tc>
          <w:tcPr>
            <w:tcW w:w="877" w:type="dxa"/>
          </w:tcPr>
          <w:p w14:paraId="52CB5231">
            <w:pPr>
              <w:pageBreakBefore w:val="0"/>
              <w:kinsoku/>
              <w:topLinePunct w:val="0"/>
              <w:bidi w:val="0"/>
              <w:spacing w:line="560" w:lineRule="exact"/>
              <w:rPr>
                <w:rFonts w:hint="eastAsia" w:ascii="宋体" w:hAnsi="宋体"/>
                <w:b/>
                <w:vertAlign w:val="baseline"/>
              </w:rPr>
            </w:pPr>
          </w:p>
        </w:tc>
        <w:tc>
          <w:tcPr>
            <w:tcW w:w="759" w:type="dxa"/>
          </w:tcPr>
          <w:p w14:paraId="459997FB">
            <w:pPr>
              <w:pageBreakBefore w:val="0"/>
              <w:kinsoku/>
              <w:topLinePunct w:val="0"/>
              <w:bidi w:val="0"/>
              <w:spacing w:line="560" w:lineRule="exact"/>
              <w:rPr>
                <w:rFonts w:hint="eastAsia" w:ascii="宋体" w:hAnsi="宋体"/>
                <w:b/>
                <w:vertAlign w:val="baseline"/>
              </w:rPr>
            </w:pPr>
          </w:p>
        </w:tc>
        <w:tc>
          <w:tcPr>
            <w:tcW w:w="653" w:type="dxa"/>
          </w:tcPr>
          <w:p w14:paraId="26DFEA13">
            <w:pPr>
              <w:pageBreakBefore w:val="0"/>
              <w:kinsoku/>
              <w:topLinePunct w:val="0"/>
              <w:bidi w:val="0"/>
              <w:spacing w:line="560" w:lineRule="exact"/>
              <w:rPr>
                <w:rFonts w:hint="eastAsia" w:ascii="宋体" w:hAnsi="宋体"/>
                <w:b/>
                <w:vertAlign w:val="baseline"/>
              </w:rPr>
            </w:pPr>
          </w:p>
        </w:tc>
        <w:tc>
          <w:tcPr>
            <w:tcW w:w="889" w:type="dxa"/>
          </w:tcPr>
          <w:p w14:paraId="1763227E">
            <w:pPr>
              <w:pageBreakBefore w:val="0"/>
              <w:kinsoku/>
              <w:topLinePunct w:val="0"/>
              <w:bidi w:val="0"/>
              <w:spacing w:line="560" w:lineRule="exact"/>
              <w:rPr>
                <w:rFonts w:hint="eastAsia" w:ascii="宋体" w:hAnsi="宋体"/>
                <w:b/>
                <w:vertAlign w:val="baseline"/>
              </w:rPr>
            </w:pPr>
          </w:p>
        </w:tc>
        <w:tc>
          <w:tcPr>
            <w:tcW w:w="1062" w:type="dxa"/>
          </w:tcPr>
          <w:p w14:paraId="6DE7F345">
            <w:pPr>
              <w:pageBreakBefore w:val="0"/>
              <w:kinsoku/>
              <w:topLinePunct w:val="0"/>
              <w:bidi w:val="0"/>
              <w:spacing w:line="560" w:lineRule="exact"/>
              <w:rPr>
                <w:rFonts w:hint="eastAsia" w:ascii="宋体" w:hAnsi="宋体"/>
                <w:b/>
                <w:vertAlign w:val="baseline"/>
              </w:rPr>
            </w:pPr>
          </w:p>
        </w:tc>
      </w:tr>
      <w:tr w14:paraId="1DF5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EB8B048">
            <w:pPr>
              <w:pageBreakBefore w:val="0"/>
              <w:kinsoku/>
              <w:topLinePunct w:val="0"/>
              <w:bidi w:val="0"/>
              <w:spacing w:line="560" w:lineRule="exact"/>
              <w:rPr>
                <w:rFonts w:hint="eastAsia" w:ascii="宋体" w:hAnsi="宋体"/>
                <w:b/>
                <w:vertAlign w:val="baseline"/>
              </w:rPr>
            </w:pPr>
          </w:p>
        </w:tc>
        <w:tc>
          <w:tcPr>
            <w:tcW w:w="1601" w:type="dxa"/>
            <w:vAlign w:val="top"/>
          </w:tcPr>
          <w:p w14:paraId="12A0E53C">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Style w:val="32"/>
                <w:rFonts w:hint="eastAsia" w:ascii="仿宋" w:hAnsi="仿宋" w:eastAsia="仿宋" w:cs="仿宋"/>
                <w:sz w:val="15"/>
                <w:szCs w:val="15"/>
                <w:lang w:val="en-US" w:eastAsia="zh-CN" w:bidi="ar"/>
              </w:rPr>
              <w:t>（</w:t>
            </w:r>
            <w:r>
              <w:rPr>
                <w:rStyle w:val="33"/>
                <w:rFonts w:hint="eastAsia" w:ascii="仿宋" w:hAnsi="仿宋" w:eastAsia="仿宋" w:cs="仿宋"/>
                <w:sz w:val="15"/>
                <w:szCs w:val="15"/>
                <w:lang w:val="en-US" w:eastAsia="zh-CN" w:bidi="ar"/>
              </w:rPr>
              <w:t>CP</w:t>
            </w:r>
            <w:r>
              <w:rPr>
                <w:rStyle w:val="32"/>
                <w:rFonts w:hint="eastAsia" w:ascii="仿宋" w:hAnsi="仿宋" w:eastAsia="仿宋" w:cs="仿宋"/>
                <w:sz w:val="15"/>
                <w:szCs w:val="15"/>
                <w:lang w:val="en-US" w:eastAsia="zh-CN" w:bidi="ar"/>
              </w:rPr>
              <w:t xml:space="preserve"> IGM）</w:t>
            </w:r>
            <w:r>
              <w:rPr>
                <w:rStyle w:val="32"/>
                <w:rFonts w:hint="eastAsia" w:ascii="仿宋" w:hAnsi="仿宋" w:eastAsia="仿宋" w:cs="仿宋"/>
                <w:sz w:val="15"/>
                <w:szCs w:val="15"/>
                <w:lang w:val="en-US" w:eastAsia="zh-CN" w:bidi="ar"/>
              </w:rPr>
              <w:br w:type="textWrapping"/>
            </w:r>
            <w:r>
              <w:rPr>
                <w:rStyle w:val="32"/>
                <w:rFonts w:hint="eastAsia" w:ascii="仿宋" w:hAnsi="仿宋" w:eastAsia="仿宋" w:cs="仿宋"/>
                <w:sz w:val="15"/>
                <w:szCs w:val="15"/>
                <w:lang w:val="en-US" w:eastAsia="zh-CN" w:bidi="ar"/>
              </w:rPr>
              <w:t>肺炎衣原体IgM抗体检测试剂盒</w:t>
            </w:r>
          </w:p>
        </w:tc>
        <w:tc>
          <w:tcPr>
            <w:tcW w:w="901" w:type="dxa"/>
          </w:tcPr>
          <w:p w14:paraId="64CF2152">
            <w:pPr>
              <w:pageBreakBefore w:val="0"/>
              <w:kinsoku/>
              <w:topLinePunct w:val="0"/>
              <w:bidi w:val="0"/>
              <w:spacing w:line="560" w:lineRule="exact"/>
              <w:rPr>
                <w:rFonts w:hint="eastAsia" w:ascii="宋体" w:hAnsi="宋体"/>
                <w:b/>
                <w:vertAlign w:val="baseline"/>
              </w:rPr>
            </w:pPr>
          </w:p>
        </w:tc>
        <w:tc>
          <w:tcPr>
            <w:tcW w:w="1041" w:type="dxa"/>
          </w:tcPr>
          <w:p w14:paraId="0CE217C1">
            <w:pPr>
              <w:pageBreakBefore w:val="0"/>
              <w:kinsoku/>
              <w:topLinePunct w:val="0"/>
              <w:bidi w:val="0"/>
              <w:spacing w:line="560" w:lineRule="exact"/>
              <w:rPr>
                <w:rFonts w:hint="eastAsia" w:ascii="宋体" w:hAnsi="宋体"/>
                <w:b/>
                <w:vertAlign w:val="baseline"/>
              </w:rPr>
            </w:pPr>
          </w:p>
        </w:tc>
        <w:tc>
          <w:tcPr>
            <w:tcW w:w="877" w:type="dxa"/>
          </w:tcPr>
          <w:p w14:paraId="16D82E35">
            <w:pPr>
              <w:pageBreakBefore w:val="0"/>
              <w:kinsoku/>
              <w:topLinePunct w:val="0"/>
              <w:bidi w:val="0"/>
              <w:spacing w:line="560" w:lineRule="exact"/>
              <w:rPr>
                <w:rFonts w:hint="eastAsia" w:ascii="宋体" w:hAnsi="宋体"/>
                <w:b/>
                <w:vertAlign w:val="baseline"/>
              </w:rPr>
            </w:pPr>
          </w:p>
        </w:tc>
        <w:tc>
          <w:tcPr>
            <w:tcW w:w="759" w:type="dxa"/>
          </w:tcPr>
          <w:p w14:paraId="432BA2A0">
            <w:pPr>
              <w:pageBreakBefore w:val="0"/>
              <w:kinsoku/>
              <w:topLinePunct w:val="0"/>
              <w:bidi w:val="0"/>
              <w:spacing w:line="560" w:lineRule="exact"/>
              <w:rPr>
                <w:rFonts w:hint="eastAsia" w:ascii="宋体" w:hAnsi="宋体"/>
                <w:b/>
                <w:vertAlign w:val="baseline"/>
              </w:rPr>
            </w:pPr>
          </w:p>
        </w:tc>
        <w:tc>
          <w:tcPr>
            <w:tcW w:w="653" w:type="dxa"/>
          </w:tcPr>
          <w:p w14:paraId="6992A2E9">
            <w:pPr>
              <w:pageBreakBefore w:val="0"/>
              <w:kinsoku/>
              <w:topLinePunct w:val="0"/>
              <w:bidi w:val="0"/>
              <w:spacing w:line="560" w:lineRule="exact"/>
              <w:rPr>
                <w:rFonts w:hint="eastAsia" w:ascii="宋体" w:hAnsi="宋体"/>
                <w:b/>
                <w:vertAlign w:val="baseline"/>
              </w:rPr>
            </w:pPr>
          </w:p>
        </w:tc>
        <w:tc>
          <w:tcPr>
            <w:tcW w:w="889" w:type="dxa"/>
          </w:tcPr>
          <w:p w14:paraId="4404C233">
            <w:pPr>
              <w:pageBreakBefore w:val="0"/>
              <w:kinsoku/>
              <w:topLinePunct w:val="0"/>
              <w:bidi w:val="0"/>
              <w:spacing w:line="560" w:lineRule="exact"/>
              <w:rPr>
                <w:rFonts w:hint="eastAsia" w:ascii="宋体" w:hAnsi="宋体"/>
                <w:b/>
                <w:vertAlign w:val="baseline"/>
              </w:rPr>
            </w:pPr>
          </w:p>
        </w:tc>
        <w:tc>
          <w:tcPr>
            <w:tcW w:w="1062" w:type="dxa"/>
          </w:tcPr>
          <w:p w14:paraId="27CC5FD5">
            <w:pPr>
              <w:pageBreakBefore w:val="0"/>
              <w:kinsoku/>
              <w:topLinePunct w:val="0"/>
              <w:bidi w:val="0"/>
              <w:spacing w:line="560" w:lineRule="exact"/>
              <w:rPr>
                <w:rFonts w:hint="eastAsia" w:ascii="宋体" w:hAnsi="宋体"/>
                <w:b/>
                <w:vertAlign w:val="baseline"/>
              </w:rPr>
            </w:pPr>
          </w:p>
        </w:tc>
      </w:tr>
      <w:tr w14:paraId="2B98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477B656">
            <w:pPr>
              <w:pageBreakBefore w:val="0"/>
              <w:kinsoku/>
              <w:topLinePunct w:val="0"/>
              <w:bidi w:val="0"/>
              <w:spacing w:line="560" w:lineRule="exact"/>
              <w:rPr>
                <w:rFonts w:hint="eastAsia" w:ascii="宋体" w:hAnsi="宋体"/>
                <w:b/>
                <w:vertAlign w:val="baseline"/>
              </w:rPr>
            </w:pPr>
          </w:p>
        </w:tc>
        <w:tc>
          <w:tcPr>
            <w:tcW w:w="1601" w:type="dxa"/>
            <w:vAlign w:val="top"/>
          </w:tcPr>
          <w:p w14:paraId="33A77CA0">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(EB EA IgM)</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EB病毒早期抗原IgM检测试剂盒</w:t>
            </w:r>
          </w:p>
        </w:tc>
        <w:tc>
          <w:tcPr>
            <w:tcW w:w="901" w:type="dxa"/>
          </w:tcPr>
          <w:p w14:paraId="213F62A5">
            <w:pPr>
              <w:pageBreakBefore w:val="0"/>
              <w:kinsoku/>
              <w:topLinePunct w:val="0"/>
              <w:bidi w:val="0"/>
              <w:spacing w:line="560" w:lineRule="exact"/>
              <w:rPr>
                <w:rFonts w:hint="eastAsia" w:ascii="宋体" w:hAnsi="宋体"/>
                <w:b/>
                <w:vertAlign w:val="baseline"/>
              </w:rPr>
            </w:pPr>
          </w:p>
        </w:tc>
        <w:tc>
          <w:tcPr>
            <w:tcW w:w="1041" w:type="dxa"/>
          </w:tcPr>
          <w:p w14:paraId="33AB4092">
            <w:pPr>
              <w:pageBreakBefore w:val="0"/>
              <w:kinsoku/>
              <w:topLinePunct w:val="0"/>
              <w:bidi w:val="0"/>
              <w:spacing w:line="560" w:lineRule="exact"/>
              <w:rPr>
                <w:rFonts w:hint="eastAsia" w:ascii="宋体" w:hAnsi="宋体"/>
                <w:b/>
                <w:vertAlign w:val="baseline"/>
              </w:rPr>
            </w:pPr>
          </w:p>
        </w:tc>
        <w:tc>
          <w:tcPr>
            <w:tcW w:w="877" w:type="dxa"/>
          </w:tcPr>
          <w:p w14:paraId="6E5E4A81">
            <w:pPr>
              <w:pageBreakBefore w:val="0"/>
              <w:kinsoku/>
              <w:topLinePunct w:val="0"/>
              <w:bidi w:val="0"/>
              <w:spacing w:line="560" w:lineRule="exact"/>
              <w:rPr>
                <w:rFonts w:hint="eastAsia" w:ascii="宋体" w:hAnsi="宋体"/>
                <w:b/>
                <w:vertAlign w:val="baseline"/>
              </w:rPr>
            </w:pPr>
          </w:p>
        </w:tc>
        <w:tc>
          <w:tcPr>
            <w:tcW w:w="759" w:type="dxa"/>
          </w:tcPr>
          <w:p w14:paraId="10C5158C">
            <w:pPr>
              <w:pageBreakBefore w:val="0"/>
              <w:kinsoku/>
              <w:topLinePunct w:val="0"/>
              <w:bidi w:val="0"/>
              <w:spacing w:line="560" w:lineRule="exact"/>
              <w:rPr>
                <w:rFonts w:hint="eastAsia" w:ascii="宋体" w:hAnsi="宋体"/>
                <w:b/>
                <w:vertAlign w:val="baseline"/>
              </w:rPr>
            </w:pPr>
          </w:p>
        </w:tc>
        <w:tc>
          <w:tcPr>
            <w:tcW w:w="653" w:type="dxa"/>
          </w:tcPr>
          <w:p w14:paraId="0BAD9E9C">
            <w:pPr>
              <w:pageBreakBefore w:val="0"/>
              <w:kinsoku/>
              <w:topLinePunct w:val="0"/>
              <w:bidi w:val="0"/>
              <w:spacing w:line="560" w:lineRule="exact"/>
              <w:rPr>
                <w:rFonts w:hint="eastAsia" w:ascii="宋体" w:hAnsi="宋体"/>
                <w:b/>
                <w:vertAlign w:val="baseline"/>
              </w:rPr>
            </w:pPr>
          </w:p>
        </w:tc>
        <w:tc>
          <w:tcPr>
            <w:tcW w:w="889" w:type="dxa"/>
          </w:tcPr>
          <w:p w14:paraId="550D49A9">
            <w:pPr>
              <w:pageBreakBefore w:val="0"/>
              <w:kinsoku/>
              <w:topLinePunct w:val="0"/>
              <w:bidi w:val="0"/>
              <w:spacing w:line="560" w:lineRule="exact"/>
              <w:rPr>
                <w:rFonts w:hint="eastAsia" w:ascii="宋体" w:hAnsi="宋体"/>
                <w:b/>
                <w:vertAlign w:val="baseline"/>
              </w:rPr>
            </w:pPr>
          </w:p>
        </w:tc>
        <w:tc>
          <w:tcPr>
            <w:tcW w:w="1062" w:type="dxa"/>
          </w:tcPr>
          <w:p w14:paraId="2B4B74A6">
            <w:pPr>
              <w:pageBreakBefore w:val="0"/>
              <w:kinsoku/>
              <w:topLinePunct w:val="0"/>
              <w:bidi w:val="0"/>
              <w:spacing w:line="560" w:lineRule="exact"/>
              <w:rPr>
                <w:rFonts w:hint="eastAsia" w:ascii="宋体" w:hAnsi="宋体"/>
                <w:b/>
                <w:vertAlign w:val="baseline"/>
              </w:rPr>
            </w:pPr>
          </w:p>
        </w:tc>
      </w:tr>
      <w:tr w14:paraId="2B1A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6A1C21A">
            <w:pPr>
              <w:pageBreakBefore w:val="0"/>
              <w:kinsoku/>
              <w:topLinePunct w:val="0"/>
              <w:bidi w:val="0"/>
              <w:spacing w:line="560" w:lineRule="exact"/>
              <w:rPr>
                <w:rFonts w:hint="eastAsia" w:ascii="宋体" w:hAnsi="宋体"/>
                <w:b/>
                <w:vertAlign w:val="baseline"/>
              </w:rPr>
            </w:pPr>
          </w:p>
        </w:tc>
        <w:tc>
          <w:tcPr>
            <w:tcW w:w="1601" w:type="dxa"/>
            <w:vAlign w:val="top"/>
          </w:tcPr>
          <w:p w14:paraId="647B951E">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(EB VCA IgA)</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EB病毒衣壳抗原IgA抗体检测试剂盒</w:t>
            </w:r>
          </w:p>
        </w:tc>
        <w:tc>
          <w:tcPr>
            <w:tcW w:w="901" w:type="dxa"/>
          </w:tcPr>
          <w:p w14:paraId="460CC5A4">
            <w:pPr>
              <w:pageBreakBefore w:val="0"/>
              <w:kinsoku/>
              <w:topLinePunct w:val="0"/>
              <w:bidi w:val="0"/>
              <w:spacing w:line="560" w:lineRule="exact"/>
              <w:rPr>
                <w:rFonts w:hint="eastAsia" w:ascii="宋体" w:hAnsi="宋体"/>
                <w:b/>
                <w:vertAlign w:val="baseline"/>
              </w:rPr>
            </w:pPr>
          </w:p>
        </w:tc>
        <w:tc>
          <w:tcPr>
            <w:tcW w:w="1041" w:type="dxa"/>
          </w:tcPr>
          <w:p w14:paraId="266172B1">
            <w:pPr>
              <w:pageBreakBefore w:val="0"/>
              <w:kinsoku/>
              <w:topLinePunct w:val="0"/>
              <w:bidi w:val="0"/>
              <w:spacing w:line="560" w:lineRule="exact"/>
              <w:rPr>
                <w:rFonts w:hint="eastAsia" w:ascii="宋体" w:hAnsi="宋体"/>
                <w:b/>
                <w:vertAlign w:val="baseline"/>
              </w:rPr>
            </w:pPr>
          </w:p>
        </w:tc>
        <w:tc>
          <w:tcPr>
            <w:tcW w:w="877" w:type="dxa"/>
          </w:tcPr>
          <w:p w14:paraId="0AD7C406">
            <w:pPr>
              <w:pageBreakBefore w:val="0"/>
              <w:kinsoku/>
              <w:topLinePunct w:val="0"/>
              <w:bidi w:val="0"/>
              <w:spacing w:line="560" w:lineRule="exact"/>
              <w:rPr>
                <w:rFonts w:hint="eastAsia" w:ascii="宋体" w:hAnsi="宋体"/>
                <w:b/>
                <w:vertAlign w:val="baseline"/>
              </w:rPr>
            </w:pPr>
          </w:p>
        </w:tc>
        <w:tc>
          <w:tcPr>
            <w:tcW w:w="759" w:type="dxa"/>
          </w:tcPr>
          <w:p w14:paraId="29D81B5A">
            <w:pPr>
              <w:pageBreakBefore w:val="0"/>
              <w:kinsoku/>
              <w:topLinePunct w:val="0"/>
              <w:bidi w:val="0"/>
              <w:spacing w:line="560" w:lineRule="exact"/>
              <w:rPr>
                <w:rFonts w:hint="eastAsia" w:ascii="宋体" w:hAnsi="宋体"/>
                <w:b/>
                <w:vertAlign w:val="baseline"/>
              </w:rPr>
            </w:pPr>
          </w:p>
        </w:tc>
        <w:tc>
          <w:tcPr>
            <w:tcW w:w="653" w:type="dxa"/>
          </w:tcPr>
          <w:p w14:paraId="5CF3C806">
            <w:pPr>
              <w:pageBreakBefore w:val="0"/>
              <w:kinsoku/>
              <w:topLinePunct w:val="0"/>
              <w:bidi w:val="0"/>
              <w:spacing w:line="560" w:lineRule="exact"/>
              <w:rPr>
                <w:rFonts w:hint="eastAsia" w:ascii="宋体" w:hAnsi="宋体"/>
                <w:b/>
                <w:vertAlign w:val="baseline"/>
              </w:rPr>
            </w:pPr>
          </w:p>
        </w:tc>
        <w:tc>
          <w:tcPr>
            <w:tcW w:w="889" w:type="dxa"/>
          </w:tcPr>
          <w:p w14:paraId="19C2ACF7">
            <w:pPr>
              <w:pageBreakBefore w:val="0"/>
              <w:kinsoku/>
              <w:topLinePunct w:val="0"/>
              <w:bidi w:val="0"/>
              <w:spacing w:line="560" w:lineRule="exact"/>
              <w:rPr>
                <w:rFonts w:hint="eastAsia" w:ascii="宋体" w:hAnsi="宋体"/>
                <w:b/>
                <w:vertAlign w:val="baseline"/>
              </w:rPr>
            </w:pPr>
          </w:p>
        </w:tc>
        <w:tc>
          <w:tcPr>
            <w:tcW w:w="1062" w:type="dxa"/>
          </w:tcPr>
          <w:p w14:paraId="58187CA5">
            <w:pPr>
              <w:pageBreakBefore w:val="0"/>
              <w:kinsoku/>
              <w:topLinePunct w:val="0"/>
              <w:bidi w:val="0"/>
              <w:spacing w:line="560" w:lineRule="exact"/>
              <w:rPr>
                <w:rFonts w:hint="eastAsia" w:ascii="宋体" w:hAnsi="宋体"/>
                <w:b/>
                <w:vertAlign w:val="baseline"/>
              </w:rPr>
            </w:pPr>
          </w:p>
        </w:tc>
      </w:tr>
      <w:tr w14:paraId="47CB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0E55E1F8">
            <w:pPr>
              <w:pageBreakBefore w:val="0"/>
              <w:kinsoku/>
              <w:topLinePunct w:val="0"/>
              <w:bidi w:val="0"/>
              <w:spacing w:line="560" w:lineRule="exact"/>
              <w:rPr>
                <w:rFonts w:hint="eastAsia" w:ascii="宋体" w:hAnsi="宋体"/>
                <w:b/>
                <w:vertAlign w:val="baseline"/>
              </w:rPr>
            </w:pPr>
          </w:p>
        </w:tc>
        <w:tc>
          <w:tcPr>
            <w:tcW w:w="1601" w:type="dxa"/>
            <w:vAlign w:val="top"/>
          </w:tcPr>
          <w:p w14:paraId="7981DBC6">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(EB VCA IgM)</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EB病毒衣壳抗原IgM抗体检测试剂盒</w:t>
            </w:r>
          </w:p>
        </w:tc>
        <w:tc>
          <w:tcPr>
            <w:tcW w:w="901" w:type="dxa"/>
          </w:tcPr>
          <w:p w14:paraId="1073120A">
            <w:pPr>
              <w:pageBreakBefore w:val="0"/>
              <w:kinsoku/>
              <w:topLinePunct w:val="0"/>
              <w:bidi w:val="0"/>
              <w:spacing w:line="560" w:lineRule="exact"/>
              <w:rPr>
                <w:rFonts w:hint="eastAsia" w:ascii="宋体" w:hAnsi="宋体"/>
                <w:b/>
                <w:vertAlign w:val="baseline"/>
              </w:rPr>
            </w:pPr>
          </w:p>
        </w:tc>
        <w:tc>
          <w:tcPr>
            <w:tcW w:w="1041" w:type="dxa"/>
          </w:tcPr>
          <w:p w14:paraId="187712B1">
            <w:pPr>
              <w:pageBreakBefore w:val="0"/>
              <w:kinsoku/>
              <w:topLinePunct w:val="0"/>
              <w:bidi w:val="0"/>
              <w:spacing w:line="560" w:lineRule="exact"/>
              <w:rPr>
                <w:rFonts w:hint="eastAsia" w:ascii="宋体" w:hAnsi="宋体"/>
                <w:b/>
                <w:vertAlign w:val="baseline"/>
              </w:rPr>
            </w:pPr>
          </w:p>
        </w:tc>
        <w:tc>
          <w:tcPr>
            <w:tcW w:w="877" w:type="dxa"/>
          </w:tcPr>
          <w:p w14:paraId="71EE4915">
            <w:pPr>
              <w:pageBreakBefore w:val="0"/>
              <w:kinsoku/>
              <w:topLinePunct w:val="0"/>
              <w:bidi w:val="0"/>
              <w:spacing w:line="560" w:lineRule="exact"/>
              <w:rPr>
                <w:rFonts w:hint="eastAsia" w:ascii="宋体" w:hAnsi="宋体"/>
                <w:b/>
                <w:vertAlign w:val="baseline"/>
              </w:rPr>
            </w:pPr>
          </w:p>
        </w:tc>
        <w:tc>
          <w:tcPr>
            <w:tcW w:w="759" w:type="dxa"/>
          </w:tcPr>
          <w:p w14:paraId="607B3DAA">
            <w:pPr>
              <w:pageBreakBefore w:val="0"/>
              <w:kinsoku/>
              <w:topLinePunct w:val="0"/>
              <w:bidi w:val="0"/>
              <w:spacing w:line="560" w:lineRule="exact"/>
              <w:rPr>
                <w:rFonts w:hint="eastAsia" w:ascii="宋体" w:hAnsi="宋体"/>
                <w:b/>
                <w:vertAlign w:val="baseline"/>
              </w:rPr>
            </w:pPr>
          </w:p>
        </w:tc>
        <w:tc>
          <w:tcPr>
            <w:tcW w:w="653" w:type="dxa"/>
          </w:tcPr>
          <w:p w14:paraId="67FF725E">
            <w:pPr>
              <w:pageBreakBefore w:val="0"/>
              <w:kinsoku/>
              <w:topLinePunct w:val="0"/>
              <w:bidi w:val="0"/>
              <w:spacing w:line="560" w:lineRule="exact"/>
              <w:rPr>
                <w:rFonts w:hint="eastAsia" w:ascii="宋体" w:hAnsi="宋体"/>
                <w:b/>
                <w:vertAlign w:val="baseline"/>
              </w:rPr>
            </w:pPr>
          </w:p>
        </w:tc>
        <w:tc>
          <w:tcPr>
            <w:tcW w:w="889" w:type="dxa"/>
          </w:tcPr>
          <w:p w14:paraId="670A6858">
            <w:pPr>
              <w:pageBreakBefore w:val="0"/>
              <w:kinsoku/>
              <w:topLinePunct w:val="0"/>
              <w:bidi w:val="0"/>
              <w:spacing w:line="560" w:lineRule="exact"/>
              <w:rPr>
                <w:rFonts w:hint="eastAsia" w:ascii="宋体" w:hAnsi="宋体"/>
                <w:b/>
                <w:vertAlign w:val="baseline"/>
              </w:rPr>
            </w:pPr>
          </w:p>
        </w:tc>
        <w:tc>
          <w:tcPr>
            <w:tcW w:w="1062" w:type="dxa"/>
          </w:tcPr>
          <w:p w14:paraId="775EC7BC">
            <w:pPr>
              <w:pageBreakBefore w:val="0"/>
              <w:kinsoku/>
              <w:topLinePunct w:val="0"/>
              <w:bidi w:val="0"/>
              <w:spacing w:line="560" w:lineRule="exact"/>
              <w:rPr>
                <w:rFonts w:hint="eastAsia" w:ascii="宋体" w:hAnsi="宋体"/>
                <w:b/>
                <w:vertAlign w:val="baseline"/>
              </w:rPr>
            </w:pPr>
          </w:p>
        </w:tc>
      </w:tr>
      <w:tr w14:paraId="7D58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E67D08E">
            <w:pPr>
              <w:pageBreakBefore w:val="0"/>
              <w:kinsoku/>
              <w:topLinePunct w:val="0"/>
              <w:bidi w:val="0"/>
              <w:spacing w:line="560" w:lineRule="exact"/>
              <w:rPr>
                <w:rFonts w:hint="eastAsia" w:ascii="宋体" w:hAnsi="宋体"/>
                <w:b/>
                <w:vertAlign w:val="baseline"/>
              </w:rPr>
            </w:pPr>
          </w:p>
        </w:tc>
        <w:tc>
          <w:tcPr>
            <w:tcW w:w="1601" w:type="dxa"/>
            <w:vAlign w:val="top"/>
          </w:tcPr>
          <w:p w14:paraId="045BD2F5">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(EB VCA IgG)</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EB病毒衣壳抗原IgG抗体检测试剂盒</w:t>
            </w:r>
          </w:p>
        </w:tc>
        <w:tc>
          <w:tcPr>
            <w:tcW w:w="901" w:type="dxa"/>
          </w:tcPr>
          <w:p w14:paraId="6D205017">
            <w:pPr>
              <w:pageBreakBefore w:val="0"/>
              <w:kinsoku/>
              <w:topLinePunct w:val="0"/>
              <w:bidi w:val="0"/>
              <w:spacing w:line="560" w:lineRule="exact"/>
              <w:rPr>
                <w:rFonts w:hint="eastAsia" w:ascii="宋体" w:hAnsi="宋体"/>
                <w:b/>
                <w:vertAlign w:val="baseline"/>
              </w:rPr>
            </w:pPr>
          </w:p>
        </w:tc>
        <w:tc>
          <w:tcPr>
            <w:tcW w:w="1041" w:type="dxa"/>
          </w:tcPr>
          <w:p w14:paraId="3DFC6282">
            <w:pPr>
              <w:pageBreakBefore w:val="0"/>
              <w:kinsoku/>
              <w:topLinePunct w:val="0"/>
              <w:bidi w:val="0"/>
              <w:spacing w:line="560" w:lineRule="exact"/>
              <w:rPr>
                <w:rFonts w:hint="eastAsia" w:ascii="宋体" w:hAnsi="宋体"/>
                <w:b/>
                <w:vertAlign w:val="baseline"/>
              </w:rPr>
            </w:pPr>
          </w:p>
        </w:tc>
        <w:tc>
          <w:tcPr>
            <w:tcW w:w="877" w:type="dxa"/>
          </w:tcPr>
          <w:p w14:paraId="354DCAA2">
            <w:pPr>
              <w:pageBreakBefore w:val="0"/>
              <w:kinsoku/>
              <w:topLinePunct w:val="0"/>
              <w:bidi w:val="0"/>
              <w:spacing w:line="560" w:lineRule="exact"/>
              <w:rPr>
                <w:rFonts w:hint="eastAsia" w:ascii="宋体" w:hAnsi="宋体"/>
                <w:b/>
                <w:vertAlign w:val="baseline"/>
              </w:rPr>
            </w:pPr>
          </w:p>
        </w:tc>
        <w:tc>
          <w:tcPr>
            <w:tcW w:w="759" w:type="dxa"/>
          </w:tcPr>
          <w:p w14:paraId="7ECA85AF">
            <w:pPr>
              <w:pageBreakBefore w:val="0"/>
              <w:kinsoku/>
              <w:topLinePunct w:val="0"/>
              <w:bidi w:val="0"/>
              <w:spacing w:line="560" w:lineRule="exact"/>
              <w:rPr>
                <w:rFonts w:hint="eastAsia" w:ascii="宋体" w:hAnsi="宋体"/>
                <w:b/>
                <w:vertAlign w:val="baseline"/>
              </w:rPr>
            </w:pPr>
          </w:p>
        </w:tc>
        <w:tc>
          <w:tcPr>
            <w:tcW w:w="653" w:type="dxa"/>
          </w:tcPr>
          <w:p w14:paraId="7995D5B6">
            <w:pPr>
              <w:pageBreakBefore w:val="0"/>
              <w:kinsoku/>
              <w:topLinePunct w:val="0"/>
              <w:bidi w:val="0"/>
              <w:spacing w:line="560" w:lineRule="exact"/>
              <w:rPr>
                <w:rFonts w:hint="eastAsia" w:ascii="宋体" w:hAnsi="宋体"/>
                <w:b/>
                <w:vertAlign w:val="baseline"/>
              </w:rPr>
            </w:pPr>
          </w:p>
        </w:tc>
        <w:tc>
          <w:tcPr>
            <w:tcW w:w="889" w:type="dxa"/>
          </w:tcPr>
          <w:p w14:paraId="0ABF9AD5">
            <w:pPr>
              <w:pageBreakBefore w:val="0"/>
              <w:kinsoku/>
              <w:topLinePunct w:val="0"/>
              <w:bidi w:val="0"/>
              <w:spacing w:line="560" w:lineRule="exact"/>
              <w:rPr>
                <w:rFonts w:hint="eastAsia" w:ascii="宋体" w:hAnsi="宋体"/>
                <w:b/>
                <w:vertAlign w:val="baseline"/>
              </w:rPr>
            </w:pPr>
          </w:p>
        </w:tc>
        <w:tc>
          <w:tcPr>
            <w:tcW w:w="1062" w:type="dxa"/>
          </w:tcPr>
          <w:p w14:paraId="2A96BE3A">
            <w:pPr>
              <w:pageBreakBefore w:val="0"/>
              <w:kinsoku/>
              <w:topLinePunct w:val="0"/>
              <w:bidi w:val="0"/>
              <w:spacing w:line="560" w:lineRule="exact"/>
              <w:rPr>
                <w:rFonts w:hint="eastAsia" w:ascii="宋体" w:hAnsi="宋体"/>
                <w:b/>
                <w:vertAlign w:val="baseline"/>
              </w:rPr>
            </w:pPr>
          </w:p>
        </w:tc>
      </w:tr>
      <w:tr w14:paraId="7E47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FEEDBE4">
            <w:pPr>
              <w:pageBreakBefore w:val="0"/>
              <w:kinsoku/>
              <w:topLinePunct w:val="0"/>
              <w:bidi w:val="0"/>
              <w:spacing w:line="560" w:lineRule="exact"/>
              <w:rPr>
                <w:rFonts w:hint="eastAsia" w:ascii="宋体" w:hAnsi="宋体"/>
                <w:b/>
                <w:vertAlign w:val="baseline"/>
              </w:rPr>
            </w:pPr>
          </w:p>
        </w:tc>
        <w:tc>
          <w:tcPr>
            <w:tcW w:w="1601" w:type="dxa"/>
            <w:vAlign w:val="top"/>
          </w:tcPr>
          <w:p w14:paraId="48B56296">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(EB NA IgA)</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EB病毒核心抗原IgA检测试剂盒</w:t>
            </w:r>
          </w:p>
        </w:tc>
        <w:tc>
          <w:tcPr>
            <w:tcW w:w="901" w:type="dxa"/>
          </w:tcPr>
          <w:p w14:paraId="72293687">
            <w:pPr>
              <w:pageBreakBefore w:val="0"/>
              <w:kinsoku/>
              <w:topLinePunct w:val="0"/>
              <w:bidi w:val="0"/>
              <w:spacing w:line="560" w:lineRule="exact"/>
              <w:rPr>
                <w:rFonts w:hint="eastAsia" w:ascii="宋体" w:hAnsi="宋体"/>
                <w:b/>
                <w:vertAlign w:val="baseline"/>
              </w:rPr>
            </w:pPr>
          </w:p>
        </w:tc>
        <w:tc>
          <w:tcPr>
            <w:tcW w:w="1041" w:type="dxa"/>
          </w:tcPr>
          <w:p w14:paraId="666B5317">
            <w:pPr>
              <w:pageBreakBefore w:val="0"/>
              <w:kinsoku/>
              <w:topLinePunct w:val="0"/>
              <w:bidi w:val="0"/>
              <w:spacing w:line="560" w:lineRule="exact"/>
              <w:rPr>
                <w:rFonts w:hint="eastAsia" w:ascii="宋体" w:hAnsi="宋体"/>
                <w:b/>
                <w:vertAlign w:val="baseline"/>
              </w:rPr>
            </w:pPr>
          </w:p>
        </w:tc>
        <w:tc>
          <w:tcPr>
            <w:tcW w:w="877" w:type="dxa"/>
          </w:tcPr>
          <w:p w14:paraId="4022F499">
            <w:pPr>
              <w:pageBreakBefore w:val="0"/>
              <w:kinsoku/>
              <w:topLinePunct w:val="0"/>
              <w:bidi w:val="0"/>
              <w:spacing w:line="560" w:lineRule="exact"/>
              <w:rPr>
                <w:rFonts w:hint="eastAsia" w:ascii="宋体" w:hAnsi="宋体"/>
                <w:b/>
                <w:vertAlign w:val="baseline"/>
              </w:rPr>
            </w:pPr>
          </w:p>
        </w:tc>
        <w:tc>
          <w:tcPr>
            <w:tcW w:w="759" w:type="dxa"/>
          </w:tcPr>
          <w:p w14:paraId="5C8A2930">
            <w:pPr>
              <w:pageBreakBefore w:val="0"/>
              <w:kinsoku/>
              <w:topLinePunct w:val="0"/>
              <w:bidi w:val="0"/>
              <w:spacing w:line="560" w:lineRule="exact"/>
              <w:rPr>
                <w:rFonts w:hint="eastAsia" w:ascii="宋体" w:hAnsi="宋体"/>
                <w:b/>
                <w:vertAlign w:val="baseline"/>
              </w:rPr>
            </w:pPr>
          </w:p>
        </w:tc>
        <w:tc>
          <w:tcPr>
            <w:tcW w:w="653" w:type="dxa"/>
          </w:tcPr>
          <w:p w14:paraId="3D8ACC7F">
            <w:pPr>
              <w:pageBreakBefore w:val="0"/>
              <w:kinsoku/>
              <w:topLinePunct w:val="0"/>
              <w:bidi w:val="0"/>
              <w:spacing w:line="560" w:lineRule="exact"/>
              <w:rPr>
                <w:rFonts w:hint="eastAsia" w:ascii="宋体" w:hAnsi="宋体"/>
                <w:b/>
                <w:vertAlign w:val="baseline"/>
              </w:rPr>
            </w:pPr>
          </w:p>
        </w:tc>
        <w:tc>
          <w:tcPr>
            <w:tcW w:w="889" w:type="dxa"/>
          </w:tcPr>
          <w:p w14:paraId="3C13C294">
            <w:pPr>
              <w:pageBreakBefore w:val="0"/>
              <w:kinsoku/>
              <w:topLinePunct w:val="0"/>
              <w:bidi w:val="0"/>
              <w:spacing w:line="560" w:lineRule="exact"/>
              <w:rPr>
                <w:rFonts w:hint="eastAsia" w:ascii="宋体" w:hAnsi="宋体"/>
                <w:b/>
                <w:vertAlign w:val="baseline"/>
              </w:rPr>
            </w:pPr>
          </w:p>
        </w:tc>
        <w:tc>
          <w:tcPr>
            <w:tcW w:w="1062" w:type="dxa"/>
          </w:tcPr>
          <w:p w14:paraId="722FDF79">
            <w:pPr>
              <w:pageBreakBefore w:val="0"/>
              <w:kinsoku/>
              <w:topLinePunct w:val="0"/>
              <w:bidi w:val="0"/>
              <w:spacing w:line="560" w:lineRule="exact"/>
              <w:rPr>
                <w:rFonts w:hint="eastAsia" w:ascii="宋体" w:hAnsi="宋体"/>
                <w:b/>
                <w:vertAlign w:val="baseline"/>
              </w:rPr>
            </w:pPr>
          </w:p>
        </w:tc>
      </w:tr>
      <w:tr w14:paraId="1A4B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6EA1DEAF">
            <w:pPr>
              <w:pageBreakBefore w:val="0"/>
              <w:kinsoku/>
              <w:topLinePunct w:val="0"/>
              <w:bidi w:val="0"/>
              <w:spacing w:line="560" w:lineRule="exact"/>
              <w:rPr>
                <w:rFonts w:hint="eastAsia" w:ascii="宋体" w:hAnsi="宋体"/>
                <w:b/>
                <w:vertAlign w:val="baseline"/>
              </w:rPr>
            </w:pPr>
          </w:p>
        </w:tc>
        <w:tc>
          <w:tcPr>
            <w:tcW w:w="1601" w:type="dxa"/>
            <w:vAlign w:val="top"/>
          </w:tcPr>
          <w:p w14:paraId="041D1DB2">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(EB NA IgG)</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EB病毒核心抗原IgG抗体检测试剂盒</w:t>
            </w:r>
          </w:p>
        </w:tc>
        <w:tc>
          <w:tcPr>
            <w:tcW w:w="901" w:type="dxa"/>
          </w:tcPr>
          <w:p w14:paraId="727CCA41">
            <w:pPr>
              <w:pageBreakBefore w:val="0"/>
              <w:kinsoku/>
              <w:topLinePunct w:val="0"/>
              <w:bidi w:val="0"/>
              <w:spacing w:line="560" w:lineRule="exact"/>
              <w:rPr>
                <w:rFonts w:hint="eastAsia" w:ascii="宋体" w:hAnsi="宋体"/>
                <w:b/>
                <w:vertAlign w:val="baseline"/>
              </w:rPr>
            </w:pPr>
          </w:p>
        </w:tc>
        <w:tc>
          <w:tcPr>
            <w:tcW w:w="1041" w:type="dxa"/>
          </w:tcPr>
          <w:p w14:paraId="45567D03">
            <w:pPr>
              <w:pageBreakBefore w:val="0"/>
              <w:kinsoku/>
              <w:topLinePunct w:val="0"/>
              <w:bidi w:val="0"/>
              <w:spacing w:line="560" w:lineRule="exact"/>
              <w:rPr>
                <w:rFonts w:hint="eastAsia" w:ascii="宋体" w:hAnsi="宋体"/>
                <w:b/>
                <w:vertAlign w:val="baseline"/>
              </w:rPr>
            </w:pPr>
          </w:p>
        </w:tc>
        <w:tc>
          <w:tcPr>
            <w:tcW w:w="877" w:type="dxa"/>
          </w:tcPr>
          <w:p w14:paraId="783725BE">
            <w:pPr>
              <w:pageBreakBefore w:val="0"/>
              <w:kinsoku/>
              <w:topLinePunct w:val="0"/>
              <w:bidi w:val="0"/>
              <w:spacing w:line="560" w:lineRule="exact"/>
              <w:rPr>
                <w:rFonts w:hint="eastAsia" w:ascii="宋体" w:hAnsi="宋体"/>
                <w:b/>
                <w:vertAlign w:val="baseline"/>
              </w:rPr>
            </w:pPr>
          </w:p>
        </w:tc>
        <w:tc>
          <w:tcPr>
            <w:tcW w:w="759" w:type="dxa"/>
          </w:tcPr>
          <w:p w14:paraId="4304B365">
            <w:pPr>
              <w:pageBreakBefore w:val="0"/>
              <w:kinsoku/>
              <w:topLinePunct w:val="0"/>
              <w:bidi w:val="0"/>
              <w:spacing w:line="560" w:lineRule="exact"/>
              <w:rPr>
                <w:rFonts w:hint="eastAsia" w:ascii="宋体" w:hAnsi="宋体"/>
                <w:b/>
                <w:vertAlign w:val="baseline"/>
              </w:rPr>
            </w:pPr>
          </w:p>
        </w:tc>
        <w:tc>
          <w:tcPr>
            <w:tcW w:w="653" w:type="dxa"/>
          </w:tcPr>
          <w:p w14:paraId="16317D78">
            <w:pPr>
              <w:pageBreakBefore w:val="0"/>
              <w:kinsoku/>
              <w:topLinePunct w:val="0"/>
              <w:bidi w:val="0"/>
              <w:spacing w:line="560" w:lineRule="exact"/>
              <w:rPr>
                <w:rFonts w:hint="eastAsia" w:ascii="宋体" w:hAnsi="宋体"/>
                <w:b/>
                <w:vertAlign w:val="baseline"/>
              </w:rPr>
            </w:pPr>
          </w:p>
        </w:tc>
        <w:tc>
          <w:tcPr>
            <w:tcW w:w="889" w:type="dxa"/>
          </w:tcPr>
          <w:p w14:paraId="73A26695">
            <w:pPr>
              <w:pageBreakBefore w:val="0"/>
              <w:kinsoku/>
              <w:topLinePunct w:val="0"/>
              <w:bidi w:val="0"/>
              <w:spacing w:line="560" w:lineRule="exact"/>
              <w:rPr>
                <w:rFonts w:hint="eastAsia" w:ascii="宋体" w:hAnsi="宋体"/>
                <w:b/>
                <w:vertAlign w:val="baseline"/>
              </w:rPr>
            </w:pPr>
          </w:p>
        </w:tc>
        <w:tc>
          <w:tcPr>
            <w:tcW w:w="1062" w:type="dxa"/>
          </w:tcPr>
          <w:p w14:paraId="6BA4AA22">
            <w:pPr>
              <w:pageBreakBefore w:val="0"/>
              <w:kinsoku/>
              <w:topLinePunct w:val="0"/>
              <w:bidi w:val="0"/>
              <w:spacing w:line="560" w:lineRule="exact"/>
              <w:rPr>
                <w:rFonts w:hint="eastAsia" w:ascii="宋体" w:hAnsi="宋体"/>
                <w:b/>
                <w:vertAlign w:val="baseline"/>
              </w:rPr>
            </w:pPr>
          </w:p>
        </w:tc>
      </w:tr>
      <w:tr w14:paraId="464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10CC69C">
            <w:pPr>
              <w:pageBreakBefore w:val="0"/>
              <w:kinsoku/>
              <w:topLinePunct w:val="0"/>
              <w:bidi w:val="0"/>
              <w:spacing w:line="560" w:lineRule="exact"/>
              <w:rPr>
                <w:rFonts w:hint="eastAsia" w:ascii="宋体" w:hAnsi="宋体"/>
                <w:b/>
                <w:vertAlign w:val="baseline"/>
              </w:rPr>
            </w:pPr>
          </w:p>
        </w:tc>
        <w:tc>
          <w:tcPr>
            <w:tcW w:w="1601" w:type="dxa"/>
            <w:vAlign w:val="top"/>
          </w:tcPr>
          <w:p w14:paraId="4CEA23F1">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（NT-proBNP）（N末端B型钠尿肽原）B型脑钠肽测定试剂盒</w:t>
            </w:r>
          </w:p>
        </w:tc>
        <w:tc>
          <w:tcPr>
            <w:tcW w:w="901" w:type="dxa"/>
          </w:tcPr>
          <w:p w14:paraId="44385407">
            <w:pPr>
              <w:pageBreakBefore w:val="0"/>
              <w:kinsoku/>
              <w:topLinePunct w:val="0"/>
              <w:bidi w:val="0"/>
              <w:spacing w:line="560" w:lineRule="exact"/>
              <w:rPr>
                <w:rFonts w:hint="eastAsia" w:ascii="宋体" w:hAnsi="宋体"/>
                <w:b/>
                <w:vertAlign w:val="baseline"/>
              </w:rPr>
            </w:pPr>
          </w:p>
        </w:tc>
        <w:tc>
          <w:tcPr>
            <w:tcW w:w="1041" w:type="dxa"/>
          </w:tcPr>
          <w:p w14:paraId="188749B0">
            <w:pPr>
              <w:pageBreakBefore w:val="0"/>
              <w:kinsoku/>
              <w:topLinePunct w:val="0"/>
              <w:bidi w:val="0"/>
              <w:spacing w:line="560" w:lineRule="exact"/>
              <w:rPr>
                <w:rFonts w:hint="eastAsia" w:ascii="宋体" w:hAnsi="宋体"/>
                <w:b/>
                <w:vertAlign w:val="baseline"/>
              </w:rPr>
            </w:pPr>
          </w:p>
        </w:tc>
        <w:tc>
          <w:tcPr>
            <w:tcW w:w="877" w:type="dxa"/>
          </w:tcPr>
          <w:p w14:paraId="3D06F84C">
            <w:pPr>
              <w:pageBreakBefore w:val="0"/>
              <w:kinsoku/>
              <w:topLinePunct w:val="0"/>
              <w:bidi w:val="0"/>
              <w:spacing w:line="560" w:lineRule="exact"/>
              <w:rPr>
                <w:rFonts w:hint="eastAsia" w:ascii="宋体" w:hAnsi="宋体"/>
                <w:b/>
                <w:vertAlign w:val="baseline"/>
              </w:rPr>
            </w:pPr>
          </w:p>
        </w:tc>
        <w:tc>
          <w:tcPr>
            <w:tcW w:w="759" w:type="dxa"/>
          </w:tcPr>
          <w:p w14:paraId="498501C3">
            <w:pPr>
              <w:pageBreakBefore w:val="0"/>
              <w:kinsoku/>
              <w:topLinePunct w:val="0"/>
              <w:bidi w:val="0"/>
              <w:spacing w:line="560" w:lineRule="exact"/>
              <w:rPr>
                <w:rFonts w:hint="eastAsia" w:ascii="宋体" w:hAnsi="宋体"/>
                <w:b/>
                <w:vertAlign w:val="baseline"/>
              </w:rPr>
            </w:pPr>
          </w:p>
        </w:tc>
        <w:tc>
          <w:tcPr>
            <w:tcW w:w="653" w:type="dxa"/>
          </w:tcPr>
          <w:p w14:paraId="0897824A">
            <w:pPr>
              <w:pageBreakBefore w:val="0"/>
              <w:kinsoku/>
              <w:topLinePunct w:val="0"/>
              <w:bidi w:val="0"/>
              <w:spacing w:line="560" w:lineRule="exact"/>
              <w:rPr>
                <w:rFonts w:hint="eastAsia" w:ascii="宋体" w:hAnsi="宋体"/>
                <w:b/>
                <w:vertAlign w:val="baseline"/>
              </w:rPr>
            </w:pPr>
          </w:p>
        </w:tc>
        <w:tc>
          <w:tcPr>
            <w:tcW w:w="889" w:type="dxa"/>
          </w:tcPr>
          <w:p w14:paraId="505FFF20">
            <w:pPr>
              <w:pageBreakBefore w:val="0"/>
              <w:kinsoku/>
              <w:topLinePunct w:val="0"/>
              <w:bidi w:val="0"/>
              <w:spacing w:line="560" w:lineRule="exact"/>
              <w:rPr>
                <w:rFonts w:hint="eastAsia" w:ascii="宋体" w:hAnsi="宋体"/>
                <w:b/>
                <w:vertAlign w:val="baseline"/>
              </w:rPr>
            </w:pPr>
          </w:p>
        </w:tc>
        <w:tc>
          <w:tcPr>
            <w:tcW w:w="1062" w:type="dxa"/>
          </w:tcPr>
          <w:p w14:paraId="167ADBE9">
            <w:pPr>
              <w:pageBreakBefore w:val="0"/>
              <w:kinsoku/>
              <w:topLinePunct w:val="0"/>
              <w:bidi w:val="0"/>
              <w:spacing w:line="560" w:lineRule="exact"/>
              <w:rPr>
                <w:rFonts w:hint="eastAsia" w:ascii="宋体" w:hAnsi="宋体"/>
                <w:b/>
                <w:vertAlign w:val="baseline"/>
              </w:rPr>
            </w:pPr>
          </w:p>
        </w:tc>
      </w:tr>
      <w:tr w14:paraId="6CBD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01CE7FC6">
            <w:pPr>
              <w:pageBreakBefore w:val="0"/>
              <w:kinsoku/>
              <w:topLinePunct w:val="0"/>
              <w:bidi w:val="0"/>
              <w:spacing w:line="560" w:lineRule="exact"/>
              <w:rPr>
                <w:rFonts w:hint="eastAsia" w:ascii="宋体" w:hAnsi="宋体"/>
                <w:b/>
                <w:vertAlign w:val="baseline"/>
              </w:rPr>
            </w:pPr>
          </w:p>
        </w:tc>
        <w:tc>
          <w:tcPr>
            <w:tcW w:w="1601" w:type="dxa"/>
            <w:vAlign w:val="top"/>
          </w:tcPr>
          <w:p w14:paraId="6D1676AB">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（cTnI）</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肌钙蛋白I测定试剂盒</w:t>
            </w:r>
          </w:p>
        </w:tc>
        <w:tc>
          <w:tcPr>
            <w:tcW w:w="901" w:type="dxa"/>
          </w:tcPr>
          <w:p w14:paraId="10D9E111">
            <w:pPr>
              <w:pageBreakBefore w:val="0"/>
              <w:kinsoku/>
              <w:topLinePunct w:val="0"/>
              <w:bidi w:val="0"/>
              <w:spacing w:line="560" w:lineRule="exact"/>
              <w:rPr>
                <w:rFonts w:hint="eastAsia" w:ascii="宋体" w:hAnsi="宋体"/>
                <w:b/>
                <w:vertAlign w:val="baseline"/>
              </w:rPr>
            </w:pPr>
          </w:p>
        </w:tc>
        <w:tc>
          <w:tcPr>
            <w:tcW w:w="1041" w:type="dxa"/>
          </w:tcPr>
          <w:p w14:paraId="65833459">
            <w:pPr>
              <w:pageBreakBefore w:val="0"/>
              <w:kinsoku/>
              <w:topLinePunct w:val="0"/>
              <w:bidi w:val="0"/>
              <w:spacing w:line="560" w:lineRule="exact"/>
              <w:rPr>
                <w:rFonts w:hint="eastAsia" w:ascii="宋体" w:hAnsi="宋体"/>
                <w:b/>
                <w:vertAlign w:val="baseline"/>
              </w:rPr>
            </w:pPr>
          </w:p>
        </w:tc>
        <w:tc>
          <w:tcPr>
            <w:tcW w:w="877" w:type="dxa"/>
          </w:tcPr>
          <w:p w14:paraId="039A9218">
            <w:pPr>
              <w:pageBreakBefore w:val="0"/>
              <w:kinsoku/>
              <w:topLinePunct w:val="0"/>
              <w:bidi w:val="0"/>
              <w:spacing w:line="560" w:lineRule="exact"/>
              <w:rPr>
                <w:rFonts w:hint="eastAsia" w:ascii="宋体" w:hAnsi="宋体"/>
                <w:b/>
                <w:vertAlign w:val="baseline"/>
              </w:rPr>
            </w:pPr>
          </w:p>
        </w:tc>
        <w:tc>
          <w:tcPr>
            <w:tcW w:w="759" w:type="dxa"/>
          </w:tcPr>
          <w:p w14:paraId="2EC92F47">
            <w:pPr>
              <w:pageBreakBefore w:val="0"/>
              <w:kinsoku/>
              <w:topLinePunct w:val="0"/>
              <w:bidi w:val="0"/>
              <w:spacing w:line="560" w:lineRule="exact"/>
              <w:rPr>
                <w:rFonts w:hint="eastAsia" w:ascii="宋体" w:hAnsi="宋体"/>
                <w:b/>
                <w:vertAlign w:val="baseline"/>
              </w:rPr>
            </w:pPr>
          </w:p>
        </w:tc>
        <w:tc>
          <w:tcPr>
            <w:tcW w:w="653" w:type="dxa"/>
          </w:tcPr>
          <w:p w14:paraId="497B2190">
            <w:pPr>
              <w:pageBreakBefore w:val="0"/>
              <w:kinsoku/>
              <w:topLinePunct w:val="0"/>
              <w:bidi w:val="0"/>
              <w:spacing w:line="560" w:lineRule="exact"/>
              <w:rPr>
                <w:rFonts w:hint="eastAsia" w:ascii="宋体" w:hAnsi="宋体"/>
                <w:b/>
                <w:vertAlign w:val="baseline"/>
              </w:rPr>
            </w:pPr>
          </w:p>
        </w:tc>
        <w:tc>
          <w:tcPr>
            <w:tcW w:w="889" w:type="dxa"/>
          </w:tcPr>
          <w:p w14:paraId="5CEC9107">
            <w:pPr>
              <w:pageBreakBefore w:val="0"/>
              <w:kinsoku/>
              <w:topLinePunct w:val="0"/>
              <w:bidi w:val="0"/>
              <w:spacing w:line="560" w:lineRule="exact"/>
              <w:rPr>
                <w:rFonts w:hint="eastAsia" w:ascii="宋体" w:hAnsi="宋体"/>
                <w:b/>
                <w:vertAlign w:val="baseline"/>
              </w:rPr>
            </w:pPr>
          </w:p>
        </w:tc>
        <w:tc>
          <w:tcPr>
            <w:tcW w:w="1062" w:type="dxa"/>
          </w:tcPr>
          <w:p w14:paraId="58347BB9">
            <w:pPr>
              <w:pageBreakBefore w:val="0"/>
              <w:kinsoku/>
              <w:topLinePunct w:val="0"/>
              <w:bidi w:val="0"/>
              <w:spacing w:line="560" w:lineRule="exact"/>
              <w:rPr>
                <w:rFonts w:hint="eastAsia" w:ascii="宋体" w:hAnsi="宋体"/>
                <w:b/>
                <w:vertAlign w:val="baseline"/>
              </w:rPr>
            </w:pPr>
          </w:p>
        </w:tc>
      </w:tr>
      <w:tr w14:paraId="5EDF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72C26247">
            <w:pPr>
              <w:pageBreakBefore w:val="0"/>
              <w:kinsoku/>
              <w:topLinePunct w:val="0"/>
              <w:bidi w:val="0"/>
              <w:spacing w:line="560" w:lineRule="exact"/>
              <w:rPr>
                <w:rFonts w:hint="eastAsia" w:ascii="宋体" w:hAnsi="宋体"/>
                <w:b/>
                <w:vertAlign w:val="baseline"/>
              </w:rPr>
            </w:pPr>
          </w:p>
        </w:tc>
        <w:tc>
          <w:tcPr>
            <w:tcW w:w="1601" w:type="dxa"/>
            <w:vAlign w:val="top"/>
          </w:tcPr>
          <w:p w14:paraId="3AF21BCD">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 xml:space="preserve">（PAPP-A）妊娠相关血浆蛋白A测定试剂盒 </w:t>
            </w:r>
          </w:p>
        </w:tc>
        <w:tc>
          <w:tcPr>
            <w:tcW w:w="901" w:type="dxa"/>
          </w:tcPr>
          <w:p w14:paraId="638AC863">
            <w:pPr>
              <w:pageBreakBefore w:val="0"/>
              <w:kinsoku/>
              <w:topLinePunct w:val="0"/>
              <w:bidi w:val="0"/>
              <w:spacing w:line="560" w:lineRule="exact"/>
              <w:rPr>
                <w:rFonts w:hint="eastAsia" w:ascii="宋体" w:hAnsi="宋体"/>
                <w:b/>
                <w:vertAlign w:val="baseline"/>
              </w:rPr>
            </w:pPr>
          </w:p>
        </w:tc>
        <w:tc>
          <w:tcPr>
            <w:tcW w:w="1041" w:type="dxa"/>
          </w:tcPr>
          <w:p w14:paraId="58E07609">
            <w:pPr>
              <w:pageBreakBefore w:val="0"/>
              <w:kinsoku/>
              <w:topLinePunct w:val="0"/>
              <w:bidi w:val="0"/>
              <w:spacing w:line="560" w:lineRule="exact"/>
              <w:rPr>
                <w:rFonts w:hint="eastAsia" w:ascii="宋体" w:hAnsi="宋体"/>
                <w:b/>
                <w:vertAlign w:val="baseline"/>
              </w:rPr>
            </w:pPr>
          </w:p>
        </w:tc>
        <w:tc>
          <w:tcPr>
            <w:tcW w:w="877" w:type="dxa"/>
          </w:tcPr>
          <w:p w14:paraId="209C3345">
            <w:pPr>
              <w:pageBreakBefore w:val="0"/>
              <w:kinsoku/>
              <w:topLinePunct w:val="0"/>
              <w:bidi w:val="0"/>
              <w:spacing w:line="560" w:lineRule="exact"/>
              <w:rPr>
                <w:rFonts w:hint="eastAsia" w:ascii="宋体" w:hAnsi="宋体"/>
                <w:b/>
                <w:vertAlign w:val="baseline"/>
              </w:rPr>
            </w:pPr>
          </w:p>
        </w:tc>
        <w:tc>
          <w:tcPr>
            <w:tcW w:w="759" w:type="dxa"/>
          </w:tcPr>
          <w:p w14:paraId="4E14C4C5">
            <w:pPr>
              <w:pageBreakBefore w:val="0"/>
              <w:kinsoku/>
              <w:topLinePunct w:val="0"/>
              <w:bidi w:val="0"/>
              <w:spacing w:line="560" w:lineRule="exact"/>
              <w:rPr>
                <w:rFonts w:hint="eastAsia" w:ascii="宋体" w:hAnsi="宋体"/>
                <w:b/>
                <w:vertAlign w:val="baseline"/>
              </w:rPr>
            </w:pPr>
          </w:p>
        </w:tc>
        <w:tc>
          <w:tcPr>
            <w:tcW w:w="653" w:type="dxa"/>
          </w:tcPr>
          <w:p w14:paraId="5AC0D2E6">
            <w:pPr>
              <w:pageBreakBefore w:val="0"/>
              <w:kinsoku/>
              <w:topLinePunct w:val="0"/>
              <w:bidi w:val="0"/>
              <w:spacing w:line="560" w:lineRule="exact"/>
              <w:rPr>
                <w:rFonts w:hint="eastAsia" w:ascii="宋体" w:hAnsi="宋体"/>
                <w:b/>
                <w:vertAlign w:val="baseline"/>
              </w:rPr>
            </w:pPr>
          </w:p>
        </w:tc>
        <w:tc>
          <w:tcPr>
            <w:tcW w:w="889" w:type="dxa"/>
          </w:tcPr>
          <w:p w14:paraId="08561700">
            <w:pPr>
              <w:pageBreakBefore w:val="0"/>
              <w:kinsoku/>
              <w:topLinePunct w:val="0"/>
              <w:bidi w:val="0"/>
              <w:spacing w:line="560" w:lineRule="exact"/>
              <w:rPr>
                <w:rFonts w:hint="eastAsia" w:ascii="宋体" w:hAnsi="宋体"/>
                <w:b/>
                <w:vertAlign w:val="baseline"/>
              </w:rPr>
            </w:pPr>
          </w:p>
        </w:tc>
        <w:tc>
          <w:tcPr>
            <w:tcW w:w="1062" w:type="dxa"/>
          </w:tcPr>
          <w:p w14:paraId="1015C390">
            <w:pPr>
              <w:pageBreakBefore w:val="0"/>
              <w:kinsoku/>
              <w:topLinePunct w:val="0"/>
              <w:bidi w:val="0"/>
              <w:spacing w:line="560" w:lineRule="exact"/>
              <w:rPr>
                <w:rFonts w:hint="eastAsia" w:ascii="宋体" w:hAnsi="宋体"/>
                <w:b/>
                <w:vertAlign w:val="baseline"/>
              </w:rPr>
            </w:pPr>
          </w:p>
        </w:tc>
      </w:tr>
      <w:tr w14:paraId="7FDE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487E7FC5">
            <w:pPr>
              <w:pageBreakBefore w:val="0"/>
              <w:kinsoku/>
              <w:topLinePunct w:val="0"/>
              <w:bidi w:val="0"/>
              <w:spacing w:line="560" w:lineRule="exact"/>
              <w:rPr>
                <w:rFonts w:hint="eastAsia" w:ascii="宋体" w:hAnsi="宋体"/>
                <w:b/>
                <w:vertAlign w:val="baseline"/>
              </w:rPr>
            </w:pPr>
          </w:p>
        </w:tc>
        <w:tc>
          <w:tcPr>
            <w:tcW w:w="1601" w:type="dxa"/>
            <w:vAlign w:val="top"/>
          </w:tcPr>
          <w:p w14:paraId="124A71A7">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（B-HCG）人绒毛膜促性腺激素及总β单位测定试剂盒</w:t>
            </w:r>
          </w:p>
        </w:tc>
        <w:tc>
          <w:tcPr>
            <w:tcW w:w="901" w:type="dxa"/>
          </w:tcPr>
          <w:p w14:paraId="02260C8D">
            <w:pPr>
              <w:pageBreakBefore w:val="0"/>
              <w:kinsoku/>
              <w:topLinePunct w:val="0"/>
              <w:bidi w:val="0"/>
              <w:spacing w:line="560" w:lineRule="exact"/>
              <w:rPr>
                <w:rFonts w:hint="eastAsia" w:ascii="宋体" w:hAnsi="宋体"/>
                <w:b/>
                <w:vertAlign w:val="baseline"/>
              </w:rPr>
            </w:pPr>
          </w:p>
        </w:tc>
        <w:tc>
          <w:tcPr>
            <w:tcW w:w="1041" w:type="dxa"/>
          </w:tcPr>
          <w:p w14:paraId="552961BB">
            <w:pPr>
              <w:pageBreakBefore w:val="0"/>
              <w:kinsoku/>
              <w:topLinePunct w:val="0"/>
              <w:bidi w:val="0"/>
              <w:spacing w:line="560" w:lineRule="exact"/>
              <w:rPr>
                <w:rFonts w:hint="eastAsia" w:ascii="宋体" w:hAnsi="宋体"/>
                <w:b/>
                <w:vertAlign w:val="baseline"/>
              </w:rPr>
            </w:pPr>
          </w:p>
        </w:tc>
        <w:tc>
          <w:tcPr>
            <w:tcW w:w="877" w:type="dxa"/>
          </w:tcPr>
          <w:p w14:paraId="25EF35A3">
            <w:pPr>
              <w:pageBreakBefore w:val="0"/>
              <w:kinsoku/>
              <w:topLinePunct w:val="0"/>
              <w:bidi w:val="0"/>
              <w:spacing w:line="560" w:lineRule="exact"/>
              <w:rPr>
                <w:rFonts w:hint="eastAsia" w:ascii="宋体" w:hAnsi="宋体"/>
                <w:b/>
                <w:vertAlign w:val="baseline"/>
              </w:rPr>
            </w:pPr>
          </w:p>
        </w:tc>
        <w:tc>
          <w:tcPr>
            <w:tcW w:w="759" w:type="dxa"/>
          </w:tcPr>
          <w:p w14:paraId="427CB633">
            <w:pPr>
              <w:pageBreakBefore w:val="0"/>
              <w:kinsoku/>
              <w:topLinePunct w:val="0"/>
              <w:bidi w:val="0"/>
              <w:spacing w:line="560" w:lineRule="exact"/>
              <w:rPr>
                <w:rFonts w:hint="eastAsia" w:ascii="宋体" w:hAnsi="宋体"/>
                <w:b/>
                <w:vertAlign w:val="baseline"/>
              </w:rPr>
            </w:pPr>
          </w:p>
        </w:tc>
        <w:tc>
          <w:tcPr>
            <w:tcW w:w="653" w:type="dxa"/>
          </w:tcPr>
          <w:p w14:paraId="22D1DDF3">
            <w:pPr>
              <w:pageBreakBefore w:val="0"/>
              <w:kinsoku/>
              <w:topLinePunct w:val="0"/>
              <w:bidi w:val="0"/>
              <w:spacing w:line="560" w:lineRule="exact"/>
              <w:rPr>
                <w:rFonts w:hint="eastAsia" w:ascii="宋体" w:hAnsi="宋体"/>
                <w:b/>
                <w:vertAlign w:val="baseline"/>
              </w:rPr>
            </w:pPr>
          </w:p>
        </w:tc>
        <w:tc>
          <w:tcPr>
            <w:tcW w:w="889" w:type="dxa"/>
          </w:tcPr>
          <w:p w14:paraId="43A8943A">
            <w:pPr>
              <w:pageBreakBefore w:val="0"/>
              <w:kinsoku/>
              <w:topLinePunct w:val="0"/>
              <w:bidi w:val="0"/>
              <w:spacing w:line="560" w:lineRule="exact"/>
              <w:rPr>
                <w:rFonts w:hint="eastAsia" w:ascii="宋体" w:hAnsi="宋体"/>
                <w:b/>
                <w:vertAlign w:val="baseline"/>
              </w:rPr>
            </w:pPr>
          </w:p>
        </w:tc>
        <w:tc>
          <w:tcPr>
            <w:tcW w:w="1062" w:type="dxa"/>
          </w:tcPr>
          <w:p w14:paraId="675F891E">
            <w:pPr>
              <w:pageBreakBefore w:val="0"/>
              <w:kinsoku/>
              <w:topLinePunct w:val="0"/>
              <w:bidi w:val="0"/>
              <w:spacing w:line="560" w:lineRule="exact"/>
              <w:rPr>
                <w:rFonts w:hint="eastAsia" w:ascii="宋体" w:hAnsi="宋体"/>
                <w:b/>
                <w:vertAlign w:val="baseline"/>
              </w:rPr>
            </w:pPr>
          </w:p>
        </w:tc>
      </w:tr>
      <w:tr w14:paraId="24C3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5716BC9C">
            <w:pPr>
              <w:pageBreakBefore w:val="0"/>
              <w:kinsoku/>
              <w:topLinePunct w:val="0"/>
              <w:bidi w:val="0"/>
              <w:spacing w:line="560" w:lineRule="exact"/>
              <w:rPr>
                <w:rFonts w:hint="eastAsia" w:ascii="宋体" w:hAnsi="宋体"/>
                <w:b/>
                <w:vertAlign w:val="baseline"/>
              </w:rPr>
            </w:pPr>
          </w:p>
        </w:tc>
        <w:tc>
          <w:tcPr>
            <w:tcW w:w="1601" w:type="dxa"/>
            <w:vAlign w:val="top"/>
          </w:tcPr>
          <w:p w14:paraId="25BD370B">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（AFP）AFP甲胎蛋白测定试剂盒+校准品</w:t>
            </w:r>
          </w:p>
        </w:tc>
        <w:tc>
          <w:tcPr>
            <w:tcW w:w="901" w:type="dxa"/>
          </w:tcPr>
          <w:p w14:paraId="74D467B9">
            <w:pPr>
              <w:pageBreakBefore w:val="0"/>
              <w:kinsoku/>
              <w:topLinePunct w:val="0"/>
              <w:bidi w:val="0"/>
              <w:spacing w:line="560" w:lineRule="exact"/>
              <w:rPr>
                <w:rFonts w:hint="eastAsia" w:ascii="宋体" w:hAnsi="宋体"/>
                <w:b/>
                <w:vertAlign w:val="baseline"/>
              </w:rPr>
            </w:pPr>
          </w:p>
        </w:tc>
        <w:tc>
          <w:tcPr>
            <w:tcW w:w="1041" w:type="dxa"/>
          </w:tcPr>
          <w:p w14:paraId="41911846">
            <w:pPr>
              <w:pageBreakBefore w:val="0"/>
              <w:kinsoku/>
              <w:topLinePunct w:val="0"/>
              <w:bidi w:val="0"/>
              <w:spacing w:line="560" w:lineRule="exact"/>
              <w:rPr>
                <w:rFonts w:hint="eastAsia" w:ascii="宋体" w:hAnsi="宋体"/>
                <w:b/>
                <w:vertAlign w:val="baseline"/>
              </w:rPr>
            </w:pPr>
          </w:p>
        </w:tc>
        <w:tc>
          <w:tcPr>
            <w:tcW w:w="877" w:type="dxa"/>
          </w:tcPr>
          <w:p w14:paraId="3DB88995">
            <w:pPr>
              <w:pageBreakBefore w:val="0"/>
              <w:kinsoku/>
              <w:topLinePunct w:val="0"/>
              <w:bidi w:val="0"/>
              <w:spacing w:line="560" w:lineRule="exact"/>
              <w:rPr>
                <w:rFonts w:hint="eastAsia" w:ascii="宋体" w:hAnsi="宋体"/>
                <w:b/>
                <w:vertAlign w:val="baseline"/>
              </w:rPr>
            </w:pPr>
          </w:p>
        </w:tc>
        <w:tc>
          <w:tcPr>
            <w:tcW w:w="759" w:type="dxa"/>
          </w:tcPr>
          <w:p w14:paraId="5A70FAC4">
            <w:pPr>
              <w:pageBreakBefore w:val="0"/>
              <w:kinsoku/>
              <w:topLinePunct w:val="0"/>
              <w:bidi w:val="0"/>
              <w:spacing w:line="560" w:lineRule="exact"/>
              <w:rPr>
                <w:rFonts w:hint="eastAsia" w:ascii="宋体" w:hAnsi="宋体"/>
                <w:b/>
                <w:vertAlign w:val="baseline"/>
              </w:rPr>
            </w:pPr>
          </w:p>
        </w:tc>
        <w:tc>
          <w:tcPr>
            <w:tcW w:w="653" w:type="dxa"/>
          </w:tcPr>
          <w:p w14:paraId="7ACCE211">
            <w:pPr>
              <w:pageBreakBefore w:val="0"/>
              <w:kinsoku/>
              <w:topLinePunct w:val="0"/>
              <w:bidi w:val="0"/>
              <w:spacing w:line="560" w:lineRule="exact"/>
              <w:rPr>
                <w:rFonts w:hint="eastAsia" w:ascii="宋体" w:hAnsi="宋体"/>
                <w:b/>
                <w:vertAlign w:val="baseline"/>
              </w:rPr>
            </w:pPr>
          </w:p>
        </w:tc>
        <w:tc>
          <w:tcPr>
            <w:tcW w:w="889" w:type="dxa"/>
          </w:tcPr>
          <w:p w14:paraId="5905BDA6">
            <w:pPr>
              <w:pageBreakBefore w:val="0"/>
              <w:kinsoku/>
              <w:topLinePunct w:val="0"/>
              <w:bidi w:val="0"/>
              <w:spacing w:line="560" w:lineRule="exact"/>
              <w:rPr>
                <w:rFonts w:hint="eastAsia" w:ascii="宋体" w:hAnsi="宋体"/>
                <w:b/>
                <w:vertAlign w:val="baseline"/>
              </w:rPr>
            </w:pPr>
          </w:p>
        </w:tc>
        <w:tc>
          <w:tcPr>
            <w:tcW w:w="1062" w:type="dxa"/>
          </w:tcPr>
          <w:p w14:paraId="24A22BC5">
            <w:pPr>
              <w:pageBreakBefore w:val="0"/>
              <w:kinsoku/>
              <w:topLinePunct w:val="0"/>
              <w:bidi w:val="0"/>
              <w:spacing w:line="560" w:lineRule="exact"/>
              <w:rPr>
                <w:rFonts w:hint="eastAsia" w:ascii="宋体" w:hAnsi="宋体"/>
                <w:b/>
                <w:vertAlign w:val="baseline"/>
              </w:rPr>
            </w:pPr>
          </w:p>
        </w:tc>
      </w:tr>
      <w:tr w14:paraId="1432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Merge w:val="continue"/>
          </w:tcPr>
          <w:p w14:paraId="233ECEC1">
            <w:pPr>
              <w:pageBreakBefore w:val="0"/>
              <w:kinsoku/>
              <w:topLinePunct w:val="0"/>
              <w:bidi w:val="0"/>
              <w:spacing w:line="560" w:lineRule="exact"/>
              <w:rPr>
                <w:rFonts w:hint="eastAsia" w:ascii="宋体" w:hAnsi="宋体"/>
                <w:b/>
                <w:vertAlign w:val="baseline"/>
              </w:rPr>
            </w:pPr>
          </w:p>
        </w:tc>
        <w:tc>
          <w:tcPr>
            <w:tcW w:w="1601" w:type="dxa"/>
            <w:vAlign w:val="top"/>
          </w:tcPr>
          <w:p w14:paraId="1DF9A319">
            <w:pPr>
              <w:keepNext w:val="0"/>
              <w:keepLines w:val="0"/>
              <w:widowControl/>
              <w:suppressLineNumbers w:val="0"/>
              <w:jc w:val="both"/>
              <w:textAlignment w:val="center"/>
              <w:rPr>
                <w:rFonts w:hint="eastAsia" w:ascii="仿宋" w:hAnsi="仿宋" w:eastAsia="仿宋" w:cs="仿宋"/>
                <w:b w:val="0"/>
                <w:bCs/>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（uE3）uE3未结合雌三醇测定试剂盒</w:t>
            </w:r>
          </w:p>
        </w:tc>
        <w:tc>
          <w:tcPr>
            <w:tcW w:w="901" w:type="dxa"/>
          </w:tcPr>
          <w:p w14:paraId="1363802D">
            <w:pPr>
              <w:pageBreakBefore w:val="0"/>
              <w:kinsoku/>
              <w:topLinePunct w:val="0"/>
              <w:bidi w:val="0"/>
              <w:spacing w:line="560" w:lineRule="exact"/>
              <w:rPr>
                <w:rFonts w:hint="eastAsia" w:ascii="宋体" w:hAnsi="宋体"/>
                <w:b/>
                <w:vertAlign w:val="baseline"/>
              </w:rPr>
            </w:pPr>
          </w:p>
        </w:tc>
        <w:tc>
          <w:tcPr>
            <w:tcW w:w="1041" w:type="dxa"/>
          </w:tcPr>
          <w:p w14:paraId="5A68A503">
            <w:pPr>
              <w:pageBreakBefore w:val="0"/>
              <w:kinsoku/>
              <w:topLinePunct w:val="0"/>
              <w:bidi w:val="0"/>
              <w:spacing w:line="560" w:lineRule="exact"/>
              <w:rPr>
                <w:rFonts w:hint="eastAsia" w:ascii="宋体" w:hAnsi="宋体"/>
                <w:b/>
                <w:vertAlign w:val="baseline"/>
              </w:rPr>
            </w:pPr>
          </w:p>
        </w:tc>
        <w:tc>
          <w:tcPr>
            <w:tcW w:w="877" w:type="dxa"/>
          </w:tcPr>
          <w:p w14:paraId="118D3F3F">
            <w:pPr>
              <w:pageBreakBefore w:val="0"/>
              <w:kinsoku/>
              <w:topLinePunct w:val="0"/>
              <w:bidi w:val="0"/>
              <w:spacing w:line="560" w:lineRule="exact"/>
              <w:rPr>
                <w:rFonts w:hint="eastAsia" w:ascii="宋体" w:hAnsi="宋体"/>
                <w:b/>
                <w:vertAlign w:val="baseline"/>
              </w:rPr>
            </w:pPr>
          </w:p>
        </w:tc>
        <w:tc>
          <w:tcPr>
            <w:tcW w:w="759" w:type="dxa"/>
          </w:tcPr>
          <w:p w14:paraId="203A6E4E">
            <w:pPr>
              <w:pageBreakBefore w:val="0"/>
              <w:kinsoku/>
              <w:topLinePunct w:val="0"/>
              <w:bidi w:val="0"/>
              <w:spacing w:line="560" w:lineRule="exact"/>
              <w:rPr>
                <w:rFonts w:hint="eastAsia" w:ascii="宋体" w:hAnsi="宋体"/>
                <w:b/>
                <w:vertAlign w:val="baseline"/>
              </w:rPr>
            </w:pPr>
          </w:p>
        </w:tc>
        <w:tc>
          <w:tcPr>
            <w:tcW w:w="653" w:type="dxa"/>
          </w:tcPr>
          <w:p w14:paraId="569B9E1B">
            <w:pPr>
              <w:pageBreakBefore w:val="0"/>
              <w:kinsoku/>
              <w:topLinePunct w:val="0"/>
              <w:bidi w:val="0"/>
              <w:spacing w:line="560" w:lineRule="exact"/>
              <w:rPr>
                <w:rFonts w:hint="eastAsia" w:ascii="宋体" w:hAnsi="宋体"/>
                <w:b/>
                <w:vertAlign w:val="baseline"/>
              </w:rPr>
            </w:pPr>
          </w:p>
        </w:tc>
        <w:tc>
          <w:tcPr>
            <w:tcW w:w="889" w:type="dxa"/>
          </w:tcPr>
          <w:p w14:paraId="464BD514">
            <w:pPr>
              <w:pageBreakBefore w:val="0"/>
              <w:kinsoku/>
              <w:topLinePunct w:val="0"/>
              <w:bidi w:val="0"/>
              <w:spacing w:line="560" w:lineRule="exact"/>
              <w:rPr>
                <w:rFonts w:hint="eastAsia" w:ascii="宋体" w:hAnsi="宋体"/>
                <w:b/>
                <w:vertAlign w:val="baseline"/>
              </w:rPr>
            </w:pPr>
          </w:p>
        </w:tc>
        <w:tc>
          <w:tcPr>
            <w:tcW w:w="1062" w:type="dxa"/>
          </w:tcPr>
          <w:p w14:paraId="4DEA8A84">
            <w:pPr>
              <w:pageBreakBefore w:val="0"/>
              <w:kinsoku/>
              <w:topLinePunct w:val="0"/>
              <w:bidi w:val="0"/>
              <w:spacing w:line="560" w:lineRule="exact"/>
              <w:rPr>
                <w:rFonts w:hint="eastAsia" w:ascii="宋体" w:hAnsi="宋体"/>
                <w:b/>
                <w:vertAlign w:val="baseline"/>
              </w:rPr>
            </w:pPr>
          </w:p>
        </w:tc>
      </w:tr>
      <w:tr w14:paraId="0544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14:paraId="0F910B1C">
            <w:pPr>
              <w:keepNext w:val="0"/>
              <w:keepLines w:val="0"/>
              <w:widowControl/>
              <w:suppressLineNumbers w:val="0"/>
              <w:jc w:val="both"/>
              <w:textAlignment w:val="center"/>
              <w:rPr>
                <w:rFonts w:hint="eastAsia"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其他质控、校准品等</w:t>
            </w:r>
          </w:p>
        </w:tc>
        <w:tc>
          <w:tcPr>
            <w:tcW w:w="1601" w:type="dxa"/>
            <w:vAlign w:val="top"/>
          </w:tcPr>
          <w:p w14:paraId="5A930F51">
            <w:pPr>
              <w:keepNext w:val="0"/>
              <w:keepLines w:val="0"/>
              <w:widowControl/>
              <w:suppressLineNumbers w:val="0"/>
              <w:jc w:val="both"/>
              <w:textAlignment w:val="center"/>
              <w:rPr>
                <w:rFonts w:hint="default"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w:t>
            </w:r>
          </w:p>
        </w:tc>
        <w:tc>
          <w:tcPr>
            <w:tcW w:w="901" w:type="dxa"/>
          </w:tcPr>
          <w:p w14:paraId="7375F2C2">
            <w:pPr>
              <w:pageBreakBefore w:val="0"/>
              <w:kinsoku/>
              <w:topLinePunct w:val="0"/>
              <w:bidi w:val="0"/>
              <w:spacing w:line="560" w:lineRule="exact"/>
              <w:rPr>
                <w:rFonts w:hint="eastAsia" w:ascii="宋体" w:hAnsi="宋体"/>
                <w:b/>
                <w:vertAlign w:val="baseline"/>
              </w:rPr>
            </w:pPr>
          </w:p>
        </w:tc>
        <w:tc>
          <w:tcPr>
            <w:tcW w:w="1041" w:type="dxa"/>
          </w:tcPr>
          <w:p w14:paraId="5231A7B9">
            <w:pPr>
              <w:pageBreakBefore w:val="0"/>
              <w:kinsoku/>
              <w:topLinePunct w:val="0"/>
              <w:bidi w:val="0"/>
              <w:spacing w:line="560" w:lineRule="exact"/>
              <w:rPr>
                <w:rFonts w:hint="eastAsia" w:ascii="宋体" w:hAnsi="宋体"/>
                <w:b/>
                <w:vertAlign w:val="baseline"/>
              </w:rPr>
            </w:pPr>
          </w:p>
        </w:tc>
        <w:tc>
          <w:tcPr>
            <w:tcW w:w="877" w:type="dxa"/>
          </w:tcPr>
          <w:p w14:paraId="3C6D8B9C">
            <w:pPr>
              <w:pageBreakBefore w:val="0"/>
              <w:kinsoku/>
              <w:topLinePunct w:val="0"/>
              <w:bidi w:val="0"/>
              <w:spacing w:line="560" w:lineRule="exact"/>
              <w:rPr>
                <w:rFonts w:hint="eastAsia" w:ascii="宋体" w:hAnsi="宋体"/>
                <w:b/>
                <w:vertAlign w:val="baseline"/>
              </w:rPr>
            </w:pPr>
          </w:p>
        </w:tc>
        <w:tc>
          <w:tcPr>
            <w:tcW w:w="759" w:type="dxa"/>
          </w:tcPr>
          <w:p w14:paraId="64AD5B50">
            <w:pPr>
              <w:pageBreakBefore w:val="0"/>
              <w:kinsoku/>
              <w:topLinePunct w:val="0"/>
              <w:bidi w:val="0"/>
              <w:spacing w:line="560" w:lineRule="exact"/>
              <w:rPr>
                <w:rFonts w:hint="eastAsia" w:ascii="宋体" w:hAnsi="宋体"/>
                <w:b/>
                <w:vertAlign w:val="baseline"/>
              </w:rPr>
            </w:pPr>
          </w:p>
        </w:tc>
        <w:tc>
          <w:tcPr>
            <w:tcW w:w="653" w:type="dxa"/>
          </w:tcPr>
          <w:p w14:paraId="7C591CB6">
            <w:pPr>
              <w:pageBreakBefore w:val="0"/>
              <w:kinsoku/>
              <w:topLinePunct w:val="0"/>
              <w:bidi w:val="0"/>
              <w:spacing w:line="560" w:lineRule="exact"/>
              <w:rPr>
                <w:rFonts w:hint="eastAsia" w:ascii="宋体" w:hAnsi="宋体"/>
                <w:b/>
                <w:vertAlign w:val="baseline"/>
              </w:rPr>
            </w:pPr>
          </w:p>
        </w:tc>
        <w:tc>
          <w:tcPr>
            <w:tcW w:w="889" w:type="dxa"/>
          </w:tcPr>
          <w:p w14:paraId="00C0ACC2">
            <w:pPr>
              <w:pageBreakBefore w:val="0"/>
              <w:kinsoku/>
              <w:topLinePunct w:val="0"/>
              <w:bidi w:val="0"/>
              <w:spacing w:line="560" w:lineRule="exact"/>
              <w:rPr>
                <w:rFonts w:hint="eastAsia" w:ascii="宋体" w:hAnsi="宋体"/>
                <w:b/>
                <w:vertAlign w:val="baseline"/>
              </w:rPr>
            </w:pPr>
          </w:p>
        </w:tc>
        <w:tc>
          <w:tcPr>
            <w:tcW w:w="1062" w:type="dxa"/>
          </w:tcPr>
          <w:p w14:paraId="38EEAEC4">
            <w:pPr>
              <w:pageBreakBefore w:val="0"/>
              <w:kinsoku/>
              <w:topLinePunct w:val="0"/>
              <w:bidi w:val="0"/>
              <w:spacing w:line="560" w:lineRule="exact"/>
              <w:rPr>
                <w:rFonts w:hint="eastAsia" w:ascii="宋体" w:hAnsi="宋体"/>
                <w:b/>
                <w:vertAlign w:val="baseline"/>
              </w:rPr>
            </w:pPr>
          </w:p>
        </w:tc>
      </w:tr>
    </w:tbl>
    <w:p w14:paraId="32F9FBC8">
      <w:pPr>
        <w:pageBreakBefore w:val="0"/>
        <w:kinsoku/>
        <w:topLinePunct w:val="0"/>
        <w:bidi w:val="0"/>
        <w:spacing w:line="560" w:lineRule="exact"/>
        <w:ind w:firstLine="422" w:firstLineChars="200"/>
        <w:jc w:val="left"/>
        <w:rPr>
          <w:rFonts w:hint="eastAsia" w:ascii="宋体" w:hAnsi="宋体"/>
          <w:b/>
          <w:lang w:eastAsia="zh-CN"/>
        </w:rPr>
      </w:pPr>
    </w:p>
    <w:p w14:paraId="518C1700">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供应商名称：</w:t>
      </w:r>
    </w:p>
    <w:p w14:paraId="5CA440F9">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供应商法定代表人（或授权代表）签字：</w:t>
      </w:r>
    </w:p>
    <w:p w14:paraId="73577593">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pageBreakBefore w:val="0"/>
        <w:kinsoku/>
        <w:topLinePunct w:val="0"/>
        <w:bidi w:val="0"/>
        <w:spacing w:line="560" w:lineRule="exact"/>
        <w:ind w:firstLine="422" w:firstLineChars="200"/>
        <w:jc w:val="left"/>
        <w:rPr>
          <w:rFonts w:hint="eastAsia" w:ascii="宋体" w:hAnsi="宋体"/>
          <w:b/>
          <w:lang w:eastAsia="zh-CN"/>
        </w:rPr>
      </w:pPr>
      <w:r>
        <w:rPr>
          <w:rFonts w:hint="eastAsia" w:ascii="宋体" w:hAnsi="宋体"/>
          <w:b/>
          <w:lang w:eastAsia="zh-CN"/>
        </w:rPr>
        <w:t>日期：</w:t>
      </w:r>
    </w:p>
    <w:p w14:paraId="0285BAF2">
      <w:pPr>
        <w:pStyle w:val="2"/>
        <w:pageBreakBefore w:val="0"/>
        <w:numPr>
          <w:ilvl w:val="0"/>
          <w:numId w:val="0"/>
        </w:numPr>
        <w:kinsoku/>
        <w:topLinePunct w:val="0"/>
        <w:bidi w:val="0"/>
        <w:spacing w:line="560" w:lineRule="exact"/>
        <w:jc w:val="center"/>
        <w:rPr>
          <w:rFonts w:hint="eastAsia" w:ascii="宋体" w:hAnsi="宋体" w:eastAsia="宋体" w:cs="Times New Roman"/>
          <w:b/>
          <w:bCs/>
          <w:color w:val="000000"/>
          <w:lang w:eastAsia="zh-CN" w:bidi="zh-TW"/>
        </w:rPr>
      </w:pPr>
      <w:r>
        <w:rPr>
          <w:rFonts w:hint="eastAsia" w:cs="Times New Roman"/>
          <w:b/>
          <w:bCs/>
          <w:color w:val="000000"/>
          <w:lang w:eastAsia="zh-CN" w:bidi="zh-TW"/>
        </w:rPr>
        <w:t>七</w:t>
      </w:r>
      <w:r>
        <w:rPr>
          <w:rFonts w:hint="eastAsia" w:ascii="宋体" w:hAnsi="宋体" w:eastAsia="宋体" w:cs="Times New Roman"/>
          <w:b/>
          <w:bCs/>
          <w:color w:val="000000"/>
          <w:lang w:eastAsia="zh-CN" w:bidi="zh-TW"/>
        </w:rPr>
        <w:t>、技术条款响应表</w:t>
      </w:r>
    </w:p>
    <w:tbl>
      <w:tblPr>
        <w:tblStyle w:val="15"/>
        <w:tblW w:w="106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4101"/>
        <w:gridCol w:w="1566"/>
        <w:gridCol w:w="1301"/>
        <w:gridCol w:w="1301"/>
        <w:gridCol w:w="1301"/>
      </w:tblGrid>
      <w:tr w14:paraId="669118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8" w:hRule="atLeast"/>
          <w:jc w:val="center"/>
        </w:trPr>
        <w:tc>
          <w:tcPr>
            <w:tcW w:w="1106" w:type="dxa"/>
            <w:tcBorders>
              <w:top w:val="double" w:color="auto" w:sz="4" w:space="0"/>
              <w:left w:val="double" w:color="auto" w:sz="4" w:space="0"/>
              <w:bottom w:val="single" w:color="auto" w:sz="6" w:space="0"/>
              <w:right w:val="single" w:color="auto" w:sz="6" w:space="0"/>
            </w:tcBorders>
            <w:noWrap w:val="0"/>
            <w:vAlign w:val="center"/>
          </w:tcPr>
          <w:p w14:paraId="11482A53">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rPr>
              <w:t>序号</w:t>
            </w:r>
          </w:p>
        </w:tc>
        <w:tc>
          <w:tcPr>
            <w:tcW w:w="4101" w:type="dxa"/>
            <w:tcBorders>
              <w:top w:val="double" w:color="auto" w:sz="4" w:space="0"/>
              <w:left w:val="single" w:color="auto" w:sz="6" w:space="0"/>
              <w:bottom w:val="single" w:color="auto" w:sz="6" w:space="0"/>
              <w:right w:val="single" w:color="auto" w:sz="6" w:space="0"/>
            </w:tcBorders>
            <w:noWrap w:val="0"/>
            <w:vAlign w:val="center"/>
          </w:tcPr>
          <w:p w14:paraId="7EC861B6">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566" w:type="dxa"/>
            <w:tcBorders>
              <w:top w:val="double" w:color="auto" w:sz="4" w:space="0"/>
              <w:left w:val="single" w:color="auto" w:sz="6" w:space="0"/>
              <w:bottom w:val="single" w:color="auto" w:sz="6" w:space="0"/>
              <w:right w:val="single" w:color="auto" w:sz="6" w:space="0"/>
            </w:tcBorders>
            <w:noWrap w:val="0"/>
            <w:vAlign w:val="center"/>
          </w:tcPr>
          <w:p w14:paraId="1B1609EA">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lang w:eastAsia="zh-CN"/>
              </w:rPr>
              <w:t>供应商响应描述</w:t>
            </w:r>
          </w:p>
        </w:tc>
        <w:tc>
          <w:tcPr>
            <w:tcW w:w="1301" w:type="dxa"/>
            <w:tcBorders>
              <w:top w:val="double" w:color="auto" w:sz="4" w:space="0"/>
              <w:left w:val="single" w:color="auto" w:sz="6" w:space="0"/>
              <w:bottom w:val="single" w:color="auto" w:sz="6" w:space="0"/>
              <w:right w:val="double" w:color="auto" w:sz="4" w:space="0"/>
            </w:tcBorders>
            <w:noWrap w:val="0"/>
            <w:vAlign w:val="center"/>
          </w:tcPr>
          <w:p w14:paraId="5D0403CA">
            <w:pPr>
              <w:pageBreakBefore w:val="0"/>
              <w:kinsoku/>
              <w:topLinePunct w:val="0"/>
              <w:bidi w:val="0"/>
              <w:spacing w:before="120" w:after="120" w:line="560" w:lineRule="exact"/>
              <w:jc w:val="center"/>
              <w:rPr>
                <w:rFonts w:hint="eastAsia" w:ascii="宋体" w:hAnsi="宋体" w:eastAsia="宋体" w:cs="宋体"/>
                <w:b/>
                <w:bCs/>
                <w:lang w:eastAsia="zh-CN"/>
              </w:rPr>
            </w:pPr>
            <w:r>
              <w:rPr>
                <w:rFonts w:hint="eastAsia" w:ascii="宋体" w:hAnsi="宋体" w:cs="宋体"/>
                <w:b/>
                <w:bCs/>
                <w:lang w:eastAsia="zh-CN"/>
              </w:rPr>
              <w:t>偏离情况</w:t>
            </w:r>
          </w:p>
        </w:tc>
        <w:tc>
          <w:tcPr>
            <w:tcW w:w="1301" w:type="dxa"/>
            <w:tcBorders>
              <w:top w:val="double" w:color="auto" w:sz="4" w:space="0"/>
              <w:left w:val="single" w:color="auto" w:sz="6" w:space="0"/>
              <w:bottom w:val="single" w:color="auto" w:sz="6" w:space="0"/>
              <w:right w:val="double" w:color="auto" w:sz="4" w:space="0"/>
            </w:tcBorders>
            <w:noWrap w:val="0"/>
            <w:vAlign w:val="center"/>
          </w:tcPr>
          <w:p w14:paraId="01896672">
            <w:pPr>
              <w:pageBreakBefore w:val="0"/>
              <w:kinsoku/>
              <w:topLinePunct w:val="0"/>
              <w:bidi w:val="0"/>
              <w:spacing w:before="120" w:after="120" w:line="560" w:lineRule="exact"/>
              <w:jc w:val="center"/>
              <w:rPr>
                <w:rFonts w:hint="eastAsia" w:ascii="宋体" w:hAnsi="宋体" w:cs="宋体"/>
                <w:b/>
                <w:bCs/>
              </w:rPr>
            </w:pPr>
            <w:r>
              <w:rPr>
                <w:rFonts w:hint="eastAsia" w:ascii="宋体" w:hAnsi="宋体" w:cs="宋体"/>
                <w:b/>
                <w:bCs/>
              </w:rPr>
              <w:t>响应或差异情况说明</w:t>
            </w:r>
          </w:p>
        </w:tc>
        <w:tc>
          <w:tcPr>
            <w:tcW w:w="1301" w:type="dxa"/>
            <w:tcBorders>
              <w:top w:val="double" w:color="auto" w:sz="4" w:space="0"/>
              <w:left w:val="single" w:color="auto" w:sz="6" w:space="0"/>
              <w:bottom w:val="single" w:color="auto" w:sz="6" w:space="0"/>
              <w:right w:val="double" w:color="auto" w:sz="4" w:space="0"/>
            </w:tcBorders>
            <w:shd w:val="clear" w:color="auto" w:fill="auto"/>
            <w:noWrap w:val="0"/>
            <w:vAlign w:val="center"/>
          </w:tcPr>
          <w:p w14:paraId="1DB34F9A">
            <w:pPr>
              <w:spacing w:before="120" w:after="120" w:line="360" w:lineRule="auto"/>
              <w:jc w:val="center"/>
              <w:rPr>
                <w:rFonts w:hint="eastAsia" w:ascii="宋体" w:hAnsi="宋体" w:cs="宋体"/>
                <w:b/>
                <w:bCs/>
                <w:lang w:eastAsia="zh-CN"/>
              </w:rPr>
            </w:pPr>
            <w:r>
              <w:rPr>
                <w:rFonts w:hint="eastAsia" w:ascii="宋体" w:hAnsi="宋体" w:cs="宋体"/>
                <w:b/>
                <w:bCs/>
                <w:lang w:eastAsia="zh-CN"/>
              </w:rPr>
              <w:t>对应资</w:t>
            </w:r>
          </w:p>
          <w:p w14:paraId="3B9D5FDB">
            <w:pPr>
              <w:spacing w:before="120" w:after="120" w:line="360" w:lineRule="auto"/>
              <w:jc w:val="center"/>
              <w:rPr>
                <w:rFonts w:hint="eastAsia" w:ascii="宋体" w:hAnsi="宋体" w:eastAsia="宋体" w:cs="宋体"/>
                <w:b/>
                <w:bCs/>
                <w:kern w:val="2"/>
                <w:sz w:val="21"/>
                <w:szCs w:val="24"/>
                <w:lang w:val="en-US" w:eastAsia="zh-CN" w:bidi="ar-SA"/>
              </w:rPr>
            </w:pPr>
            <w:r>
              <w:rPr>
                <w:rFonts w:hint="eastAsia" w:ascii="宋体" w:hAnsi="宋体" w:cs="宋体"/>
                <w:b/>
                <w:bCs/>
                <w:lang w:eastAsia="zh-CN"/>
              </w:rPr>
              <w:t>料页码</w:t>
            </w:r>
          </w:p>
        </w:tc>
      </w:tr>
      <w:tr w14:paraId="48CE9D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54"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5D5A0A28">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★1.1</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236821B8">
            <w:pPr>
              <w:jc w:val="both"/>
              <w:rPr>
                <w:rFonts w:hint="eastAsia" w:ascii="宋体" w:hAnsi="宋体" w:eastAsia="宋体" w:cs="宋体"/>
                <w:color w:val="FF0000"/>
                <w:sz w:val="21"/>
                <w:szCs w:val="21"/>
                <w:lang w:val="en-US" w:eastAsia="zh-CN"/>
              </w:rPr>
            </w:pPr>
            <w:r>
              <w:rPr>
                <w:rFonts w:hint="eastAsia" w:ascii="宋体" w:hAnsi="宋体" w:eastAsia="宋体" w:cs="宋体"/>
                <w:b w:val="0"/>
                <w:bCs w:val="0"/>
                <w:color w:val="FF0000"/>
                <w:sz w:val="21"/>
                <w:szCs w:val="21"/>
                <w:lang w:val="en-US" w:eastAsia="zh-CN"/>
              </w:rPr>
              <w:t>（1）</w:t>
            </w:r>
            <w:r>
              <w:rPr>
                <w:rFonts w:hint="eastAsia" w:ascii="宋体" w:hAnsi="宋体" w:eastAsia="宋体" w:cs="宋体"/>
                <w:i w:val="0"/>
                <w:iCs w:val="0"/>
                <w:color w:val="FF0000"/>
                <w:kern w:val="0"/>
                <w:sz w:val="21"/>
                <w:szCs w:val="21"/>
                <w:u w:val="none"/>
                <w:lang w:val="en-US" w:eastAsia="zh-CN" w:bidi="ar"/>
              </w:rPr>
              <w:t>样本分析系统+线上全自动化学发光免疫分析仪</w:t>
            </w:r>
          </w:p>
          <w:p w14:paraId="4DCEBE57">
            <w:pPr>
              <w:pageBreakBefore w:val="0"/>
              <w:kinsoku/>
              <w:topLinePunct w:val="0"/>
              <w:bidi w:val="0"/>
              <w:spacing w:before="120" w:after="120" w:line="560" w:lineRule="exact"/>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r>
              <w:rPr>
                <w:rFonts w:hint="eastAsia" w:ascii="仿宋" w:hAnsi="仿宋" w:eastAsia="仿宋" w:cs="仿宋"/>
                <w:i w:val="0"/>
                <w:iCs w:val="0"/>
                <w:caps w:val="0"/>
                <w:color w:val="FF0000"/>
                <w:spacing w:val="0"/>
                <w:sz w:val="21"/>
                <w:szCs w:val="21"/>
                <w:shd w:val="clear" w:color="auto" w:fill="auto"/>
              </w:rPr>
              <w:t>为合理优化利用科室现有的</w:t>
            </w:r>
            <w:r>
              <w:rPr>
                <w:rFonts w:hint="eastAsia" w:ascii="仿宋" w:hAnsi="仿宋" w:eastAsia="仿宋" w:cs="仿宋"/>
                <w:i w:val="0"/>
                <w:iCs w:val="0"/>
                <w:caps w:val="0"/>
                <w:color w:val="FF0000"/>
                <w:spacing w:val="0"/>
                <w:sz w:val="21"/>
                <w:szCs w:val="21"/>
                <w:shd w:val="clear" w:color="auto" w:fill="auto"/>
                <w:lang w:eastAsia="zh-CN"/>
              </w:rPr>
              <w:t>厂家为贝克曼库尔特（美国）股份有限公司，型号为</w:t>
            </w:r>
            <w:r>
              <w:rPr>
                <w:rFonts w:hint="eastAsia" w:ascii="仿宋" w:hAnsi="仿宋" w:eastAsia="仿宋" w:cs="仿宋"/>
                <w:i w:val="0"/>
                <w:iCs w:val="0"/>
                <w:caps w:val="0"/>
                <w:color w:val="FF0000"/>
                <w:spacing w:val="0"/>
                <w:sz w:val="21"/>
                <w:szCs w:val="21"/>
                <w:shd w:val="clear" w:color="auto" w:fill="auto"/>
                <w:lang w:val="en-US" w:eastAsia="zh-CN"/>
              </w:rPr>
              <w:t>AU5800的</w:t>
            </w:r>
            <w:r>
              <w:rPr>
                <w:rFonts w:hint="eastAsia" w:ascii="仿宋" w:hAnsi="仿宋" w:eastAsia="仿宋" w:cs="仿宋"/>
                <w:i w:val="0"/>
                <w:iCs w:val="0"/>
                <w:caps w:val="0"/>
                <w:color w:val="FF0000"/>
                <w:spacing w:val="0"/>
                <w:sz w:val="21"/>
                <w:szCs w:val="21"/>
                <w:shd w:val="clear" w:color="auto" w:fill="auto"/>
              </w:rPr>
              <w:t>全自动生化分析仪连接。样本分析系统可连接输入模块、离心模块、去盖模块、生化分析仪、免疫分析仪、输出模块、轨道系统及数据管理系统，各功能模块通过轨道连接实现自动化样本处理流程。（需提供至少一例成功连接案例，中标通知书或中标合同（二选一），及已经成功安装的样本分析设备照片作为证明材料）</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123FAE5B">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47A3A121">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5CD238D9">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BB6CC03">
            <w:pPr>
              <w:pageBreakBefore w:val="0"/>
              <w:kinsoku/>
              <w:topLinePunct w:val="0"/>
              <w:bidi w:val="0"/>
              <w:spacing w:before="120" w:after="120" w:line="560" w:lineRule="exact"/>
              <w:rPr>
                <w:rFonts w:hint="eastAsia" w:ascii="宋体" w:hAnsi="宋体" w:cs="宋体"/>
                <w:b/>
              </w:rPr>
            </w:pPr>
          </w:p>
        </w:tc>
      </w:tr>
      <w:tr w14:paraId="546EFF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60F4081">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▲1.2</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666B10DC">
            <w:pPr>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2.</w:t>
            </w:r>
            <w:r>
              <w:rPr>
                <w:rFonts w:hint="eastAsia" w:ascii="仿宋" w:hAnsi="仿宋" w:eastAsia="仿宋" w:cs="仿宋"/>
                <w:b w:val="0"/>
                <w:bCs w:val="0"/>
                <w:i w:val="0"/>
                <w:iCs w:val="0"/>
                <w:color w:val="FF0000"/>
                <w:kern w:val="0"/>
                <w:sz w:val="21"/>
                <w:szCs w:val="21"/>
                <w:u w:val="none"/>
                <w:lang w:val="en-US" w:eastAsia="zh-CN" w:bidi="ar"/>
              </w:rPr>
              <w:t>系统具备同时支持离线分析仪和在线分析仪的能力。</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7D7DC585">
            <w:pPr>
              <w:pageBreakBefore w:val="0"/>
              <w:kinsoku/>
              <w:topLinePunct w:val="0"/>
              <w:bidi w:val="0"/>
              <w:spacing w:before="120" w:after="120" w:line="560" w:lineRule="exact"/>
              <w:rPr>
                <w:rFonts w:ascii="宋体" w:hAnsi="宋体" w:cs="宋体"/>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115827AC">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3348D43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18F0FA5">
            <w:pPr>
              <w:pageBreakBefore w:val="0"/>
              <w:kinsoku/>
              <w:topLinePunct w:val="0"/>
              <w:bidi w:val="0"/>
              <w:spacing w:before="120" w:after="120" w:line="560" w:lineRule="exact"/>
              <w:rPr>
                <w:rFonts w:hint="eastAsia" w:ascii="宋体" w:hAnsi="宋体" w:cs="宋体"/>
                <w:b/>
              </w:rPr>
            </w:pPr>
          </w:p>
        </w:tc>
      </w:tr>
      <w:tr w14:paraId="3A7EAE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2FD9B08C">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1.3</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7B64ADBB">
            <w:pPr>
              <w:numPr>
                <w:ilvl w:val="0"/>
                <w:numId w:val="0"/>
              </w:numPr>
              <w:rPr>
                <w:rFonts w:hint="eastAsia" w:ascii="宋体" w:hAnsi="宋体" w:eastAsia="宋体" w:cs="宋体"/>
                <w:bCs/>
                <w:sz w:val="21"/>
                <w:szCs w:val="21"/>
                <w:highlight w:val="none"/>
                <w:lang w:val="en-US" w:eastAsia="zh-CN"/>
              </w:rPr>
            </w:pPr>
            <w:r>
              <w:rPr>
                <w:rFonts w:hint="eastAsia" w:ascii="仿宋" w:hAnsi="仿宋" w:eastAsia="仿宋" w:cs="仿宋"/>
                <w:bCs/>
                <w:sz w:val="21"/>
                <w:szCs w:val="21"/>
                <w:highlight w:val="none"/>
                <w:lang w:val="en-US" w:eastAsia="zh-CN"/>
              </w:rPr>
              <w:t>3.</w:t>
            </w:r>
            <w:r>
              <w:rPr>
                <w:rFonts w:hint="eastAsia" w:ascii="仿宋" w:hAnsi="仿宋" w:eastAsia="仿宋" w:cs="仿宋"/>
                <w:color w:val="FF0000"/>
                <w:sz w:val="21"/>
                <w:szCs w:val="21"/>
              </w:rPr>
              <w:t>3</w:t>
            </w:r>
            <w:r>
              <w:rPr>
                <w:rFonts w:hint="eastAsia" w:ascii="仿宋" w:hAnsi="仿宋" w:eastAsia="仿宋" w:cs="仿宋"/>
                <w:color w:val="FF0000"/>
                <w:sz w:val="21"/>
                <w:szCs w:val="21"/>
                <w:lang w:val="en-US" w:eastAsia="zh-CN"/>
              </w:rPr>
              <w:t>.</w:t>
            </w:r>
            <w:r>
              <w:rPr>
                <w:rFonts w:hint="eastAsia" w:ascii="仿宋" w:hAnsi="仿宋" w:eastAsia="仿宋" w:cs="仿宋"/>
                <w:color w:val="FF0000"/>
                <w:sz w:val="21"/>
                <w:szCs w:val="21"/>
              </w:rPr>
              <w:t>单个输入模块处理能力≥600管/小时，可同时装载样本数量≥500管，支持急诊样本随时插入，优先处理能力。</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4D82F5A4">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52A3E791">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1EAFCA3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CE44A5E">
            <w:pPr>
              <w:pageBreakBefore w:val="0"/>
              <w:kinsoku/>
              <w:topLinePunct w:val="0"/>
              <w:bidi w:val="0"/>
              <w:spacing w:before="120" w:after="120" w:line="560" w:lineRule="exact"/>
              <w:rPr>
                <w:rFonts w:hint="eastAsia" w:ascii="宋体" w:hAnsi="宋体" w:cs="宋体"/>
                <w:b/>
              </w:rPr>
            </w:pPr>
          </w:p>
        </w:tc>
      </w:tr>
      <w:tr w14:paraId="2EF91B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EB78CF0">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1.4</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3FD99B11">
            <w:pPr>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w:t>
            </w:r>
            <w:r>
              <w:rPr>
                <w:rFonts w:hint="eastAsia" w:ascii="仿宋" w:hAnsi="仿宋" w:eastAsia="仿宋" w:cs="仿宋"/>
                <w:color w:val="FF0000"/>
                <w:sz w:val="21"/>
                <w:szCs w:val="21"/>
              </w:rPr>
              <w:t>配置线上离心机单模块处理能力≥300管/小时，单台离心机单次可同时离心样本管数量≥80管</w:t>
            </w:r>
            <w:r>
              <w:rPr>
                <w:rFonts w:hint="eastAsia" w:ascii="仿宋" w:hAnsi="仿宋" w:eastAsia="仿宋" w:cs="仿宋"/>
                <w:color w:val="FF0000"/>
                <w:sz w:val="21"/>
                <w:szCs w:val="21"/>
                <w:lang w:val="en-US" w:eastAsia="zh-CN"/>
              </w:rPr>
              <w:t>。</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3CC44143">
            <w:pPr>
              <w:pageBreakBefore w:val="0"/>
              <w:kinsoku/>
              <w:topLinePunct w:val="0"/>
              <w:bidi w:val="0"/>
              <w:spacing w:before="120" w:after="120" w:line="560" w:lineRule="exact"/>
              <w:rPr>
                <w:rFonts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1244BF2">
            <w:pPr>
              <w:pageBreakBefore w:val="0"/>
              <w:kinsoku/>
              <w:topLinePunct w:val="0"/>
              <w:bidi w:val="0"/>
              <w:spacing w:before="120" w:after="120" w:line="560" w:lineRule="exact"/>
              <w:rPr>
                <w:rFonts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EF978F6">
            <w:pPr>
              <w:pageBreakBefore w:val="0"/>
              <w:kinsoku/>
              <w:topLinePunct w:val="0"/>
              <w:bidi w:val="0"/>
              <w:spacing w:before="120" w:after="120" w:line="560" w:lineRule="exact"/>
              <w:rPr>
                <w:rFonts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98B6B7C">
            <w:pPr>
              <w:pageBreakBefore w:val="0"/>
              <w:kinsoku/>
              <w:topLinePunct w:val="0"/>
              <w:bidi w:val="0"/>
              <w:spacing w:before="120" w:after="120" w:line="560" w:lineRule="exact"/>
              <w:rPr>
                <w:rFonts w:ascii="宋体" w:hAnsi="宋体" w:cs="宋体"/>
                <w:b/>
              </w:rPr>
            </w:pPr>
          </w:p>
        </w:tc>
      </w:tr>
      <w:tr w14:paraId="2C401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BE353B3">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color w:val="auto"/>
                <w:sz w:val="21"/>
                <w:szCs w:val="21"/>
                <w:lang w:val="en-US" w:eastAsia="zh-CN"/>
              </w:rPr>
              <w:t>1.5</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09164581">
            <w:pPr>
              <w:jc w:val="both"/>
              <w:rPr>
                <w:rFonts w:hint="eastAsia" w:ascii="宋体" w:hAnsi="宋体" w:eastAsia="仿宋" w:cs="宋体"/>
                <w:bCs/>
                <w:sz w:val="21"/>
                <w:szCs w:val="21"/>
                <w:highlight w:val="none"/>
                <w:lang w:val="en-US" w:eastAsia="zh-CN"/>
              </w:rPr>
            </w:pPr>
            <w:r>
              <w:rPr>
                <w:rFonts w:hint="eastAsia" w:ascii="宋体" w:hAnsi="宋体" w:eastAsia="宋体" w:cs="宋体"/>
                <w:bCs/>
                <w:sz w:val="21"/>
                <w:szCs w:val="21"/>
                <w:highlight w:val="none"/>
                <w:lang w:val="en-US" w:eastAsia="zh-CN"/>
              </w:rPr>
              <w:t>5.</w:t>
            </w:r>
            <w:r>
              <w:rPr>
                <w:rFonts w:hint="eastAsia" w:ascii="仿宋" w:hAnsi="仿宋" w:eastAsia="仿宋" w:cs="仿宋"/>
                <w:color w:val="FF0000"/>
                <w:sz w:val="21"/>
                <w:szCs w:val="21"/>
              </w:rPr>
              <w:t>去盖模块处理能力≥600管/小时</w:t>
            </w:r>
            <w:r>
              <w:rPr>
                <w:rFonts w:hint="eastAsia" w:ascii="仿宋" w:hAnsi="仿宋" w:eastAsia="仿宋" w:cs="仿宋"/>
                <w:color w:val="FF0000"/>
                <w:sz w:val="21"/>
                <w:szCs w:val="21"/>
                <w:lang w:eastAsia="zh-CN"/>
              </w:rPr>
              <w:t>。</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59F959B0">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368AD3C2">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301" w:type="dxa"/>
            <w:tcBorders>
              <w:top w:val="single" w:color="auto" w:sz="6" w:space="0"/>
              <w:left w:val="single" w:color="auto" w:sz="6" w:space="0"/>
              <w:bottom w:val="single" w:color="auto" w:sz="6" w:space="0"/>
              <w:right w:val="double" w:color="auto" w:sz="4" w:space="0"/>
            </w:tcBorders>
            <w:noWrap w:val="0"/>
            <w:vAlign w:val="top"/>
          </w:tcPr>
          <w:p w14:paraId="143172AD">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9B4BEE1">
            <w:pPr>
              <w:pageBreakBefore w:val="0"/>
              <w:kinsoku/>
              <w:topLinePunct w:val="0"/>
              <w:bidi w:val="0"/>
              <w:spacing w:before="120" w:after="120" w:line="560" w:lineRule="exact"/>
              <w:rPr>
                <w:rFonts w:hint="eastAsia" w:ascii="宋体" w:hAnsi="宋体" w:cs="宋体"/>
                <w:b/>
              </w:rPr>
            </w:pPr>
          </w:p>
        </w:tc>
      </w:tr>
      <w:tr w14:paraId="43BA8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293DFB0">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Cs/>
                <w:sz w:val="21"/>
                <w:szCs w:val="21"/>
                <w:highlight w:val="none"/>
                <w:lang w:val="en-US" w:eastAsia="zh-CN"/>
              </w:rPr>
              <w:t>1.6</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3FC74165">
            <w:pPr>
              <w:pageBreakBefore w:val="0"/>
              <w:kinsoku/>
              <w:topLinePunct w:val="0"/>
              <w:bidi w:val="0"/>
              <w:spacing w:before="120" w:after="120" w:line="560" w:lineRule="exact"/>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w:t>
            </w:r>
            <w:r>
              <w:rPr>
                <w:rFonts w:hint="eastAsia" w:ascii="仿宋" w:hAnsi="仿宋" w:eastAsia="仿宋" w:cs="仿宋"/>
                <w:color w:val="FF0000"/>
                <w:sz w:val="21"/>
                <w:szCs w:val="21"/>
              </w:rPr>
              <w:t>单个出样模块处理能力≥600管/小时，可同时容纳出样样本管数量≥500管，并具备样本出样及分选功能</w:t>
            </w:r>
            <w:r>
              <w:rPr>
                <w:rFonts w:hint="eastAsia" w:ascii="宋体" w:hAnsi="宋体" w:eastAsia="宋体" w:cs="宋体"/>
                <w:color w:val="FF0000"/>
                <w:sz w:val="21"/>
                <w:szCs w:val="21"/>
                <w:lang w:val="en-US" w:eastAsia="zh-CN"/>
              </w:rPr>
              <w:t>。</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1461E400">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DDC32A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406B20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01B8CC9">
            <w:pPr>
              <w:pageBreakBefore w:val="0"/>
              <w:kinsoku/>
              <w:topLinePunct w:val="0"/>
              <w:bidi w:val="0"/>
              <w:spacing w:before="120" w:after="120" w:line="560" w:lineRule="exact"/>
              <w:rPr>
                <w:rFonts w:hint="eastAsia" w:ascii="宋体" w:hAnsi="宋体" w:cs="宋体"/>
                <w:b/>
              </w:rPr>
            </w:pPr>
          </w:p>
        </w:tc>
      </w:tr>
      <w:tr w14:paraId="3603D2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16"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5DF1A4CC">
            <w:pPr>
              <w:pageBreakBefore w:val="0"/>
              <w:kinsoku/>
              <w:topLinePunct w:val="0"/>
              <w:bidi w:val="0"/>
              <w:spacing w:before="120" w:after="120" w:line="560" w:lineRule="exact"/>
              <w:jc w:val="both"/>
              <w:rPr>
                <w:rFonts w:hint="default" w:ascii="宋体" w:hAnsi="宋体" w:eastAsia="宋体" w:cs="宋体"/>
                <w:b/>
                <w:sz w:val="21"/>
                <w:szCs w:val="21"/>
                <w:lang w:val="en-US" w:eastAsia="zh-CN"/>
              </w:rPr>
            </w:pPr>
            <w:r>
              <w:rPr>
                <w:rFonts w:hint="eastAsia" w:ascii="宋体" w:hAnsi="宋体" w:cs="宋体"/>
                <w:color w:val="FF0000"/>
                <w:sz w:val="21"/>
                <w:szCs w:val="21"/>
                <w:lang w:val="en-US" w:eastAsia="zh-CN"/>
              </w:rPr>
              <w:t>1.7</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46399D9E">
            <w:pPr>
              <w:jc w:val="both"/>
              <w:rPr>
                <w:rFonts w:hint="eastAsia" w:ascii="宋体" w:hAnsi="宋体" w:eastAsia="宋体" w:cs="宋体"/>
                <w:bCs/>
                <w:sz w:val="21"/>
                <w:szCs w:val="21"/>
                <w:highlight w:val="none"/>
                <w:lang w:val="en-US" w:eastAsia="zh-CN"/>
              </w:rPr>
            </w:pPr>
            <w:r>
              <w:rPr>
                <w:rFonts w:hint="eastAsia" w:ascii="仿宋" w:hAnsi="仿宋" w:eastAsia="仿宋" w:cs="仿宋"/>
                <w:color w:val="FF0000"/>
                <w:sz w:val="21"/>
                <w:szCs w:val="21"/>
                <w:lang w:val="en-US" w:eastAsia="zh-CN"/>
              </w:rPr>
              <w:t>7.</w:t>
            </w:r>
            <w:r>
              <w:rPr>
                <w:rFonts w:hint="eastAsia" w:ascii="仿宋" w:hAnsi="仿宋" w:eastAsia="仿宋" w:cs="仿宋"/>
                <w:color w:val="FF0000"/>
                <w:sz w:val="21"/>
                <w:szCs w:val="21"/>
              </w:rPr>
              <w:t>数据管理软件系统能够集中控制并管理线上仪器，可实时监控标本处理过程和追踪样本位置信息以及仪器运行状态、试剂和耗材信息</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56CFC91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69CBF7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9F658C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E81CB7C">
            <w:pPr>
              <w:pageBreakBefore w:val="0"/>
              <w:kinsoku/>
              <w:topLinePunct w:val="0"/>
              <w:bidi w:val="0"/>
              <w:spacing w:before="120" w:after="120" w:line="560" w:lineRule="exact"/>
              <w:rPr>
                <w:rFonts w:hint="eastAsia" w:ascii="宋体" w:hAnsi="宋体" w:cs="宋体"/>
                <w:b/>
              </w:rPr>
            </w:pPr>
          </w:p>
        </w:tc>
      </w:tr>
      <w:tr w14:paraId="516180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95AF48C">
            <w:pPr>
              <w:pageBreakBefore w:val="0"/>
              <w:kinsoku/>
              <w:topLinePunct w:val="0"/>
              <w:bidi w:val="0"/>
              <w:spacing w:before="120" w:after="120" w:line="560" w:lineRule="exact"/>
              <w:jc w:val="both"/>
              <w:rPr>
                <w:rFonts w:hint="default" w:ascii="宋体" w:hAnsi="宋体" w:eastAsia="宋体" w:cs="宋体"/>
                <w:b/>
                <w:sz w:val="21"/>
                <w:szCs w:val="21"/>
                <w:lang w:val="en-US" w:eastAsia="zh-CN"/>
              </w:rPr>
            </w:pPr>
            <w:r>
              <w:rPr>
                <w:rFonts w:hint="eastAsia" w:ascii="宋体" w:hAnsi="宋体" w:cs="宋体"/>
                <w:color w:val="FF0000"/>
                <w:sz w:val="21"/>
                <w:szCs w:val="21"/>
                <w:lang w:val="en-US" w:eastAsia="zh-CN"/>
              </w:rPr>
              <w:t>1.8</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0B07BB04">
            <w:pPr>
              <w:numPr>
                <w:ilvl w:val="0"/>
                <w:numId w:val="0"/>
              </w:numPr>
              <w:rPr>
                <w:rFonts w:hint="eastAsia" w:ascii="仿宋" w:hAnsi="仿宋" w:eastAsia="仿宋" w:cs="仿宋"/>
                <w:color w:val="FF0000"/>
                <w:sz w:val="21"/>
                <w:szCs w:val="21"/>
              </w:rPr>
            </w:pPr>
            <w:r>
              <w:rPr>
                <w:rFonts w:hint="eastAsia" w:ascii="仿宋" w:hAnsi="仿宋" w:eastAsia="仿宋" w:cs="仿宋"/>
                <w:color w:val="FF0000"/>
                <w:sz w:val="21"/>
                <w:szCs w:val="21"/>
                <w:lang w:val="en-US" w:eastAsia="zh-CN"/>
              </w:rPr>
              <w:t>8.</w:t>
            </w:r>
            <w:r>
              <w:rPr>
                <w:rFonts w:hint="eastAsia" w:ascii="仿宋" w:hAnsi="仿宋" w:eastAsia="仿宋" w:cs="仿宋"/>
                <w:color w:val="FF0000"/>
                <w:sz w:val="21"/>
                <w:szCs w:val="21"/>
              </w:rPr>
              <w:t>支持开放数据端口并能与本院LIS、HIS系统连接，提供数据接口文档。</w:t>
            </w:r>
          </w:p>
          <w:p w14:paraId="32C9214F">
            <w:pPr>
              <w:jc w:val="both"/>
              <w:rPr>
                <w:rFonts w:hint="default" w:ascii="宋体" w:hAnsi="宋体" w:eastAsia="宋体" w:cs="宋体"/>
                <w:bCs/>
                <w:sz w:val="21"/>
                <w:szCs w:val="21"/>
                <w:highlight w:val="none"/>
                <w:lang w:val="en-US" w:eastAsia="zh-CN"/>
              </w:rPr>
            </w:pPr>
          </w:p>
        </w:tc>
        <w:tc>
          <w:tcPr>
            <w:tcW w:w="1566" w:type="dxa"/>
            <w:tcBorders>
              <w:top w:val="single" w:color="auto" w:sz="6" w:space="0"/>
              <w:left w:val="single" w:color="auto" w:sz="6" w:space="0"/>
              <w:bottom w:val="single" w:color="auto" w:sz="6" w:space="0"/>
              <w:right w:val="single" w:color="auto" w:sz="6" w:space="0"/>
            </w:tcBorders>
            <w:noWrap w:val="0"/>
            <w:vAlign w:val="top"/>
          </w:tcPr>
          <w:p w14:paraId="3C39C54F">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FDC9B78">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61E838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AF160B3">
            <w:pPr>
              <w:pageBreakBefore w:val="0"/>
              <w:kinsoku/>
              <w:topLinePunct w:val="0"/>
              <w:bidi w:val="0"/>
              <w:spacing w:before="120" w:after="120" w:line="560" w:lineRule="exact"/>
              <w:rPr>
                <w:rFonts w:hint="eastAsia" w:ascii="宋体" w:hAnsi="宋体" w:cs="宋体"/>
                <w:b/>
              </w:rPr>
            </w:pPr>
          </w:p>
        </w:tc>
      </w:tr>
      <w:tr w14:paraId="71CEA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88CD88F">
            <w:pPr>
              <w:pageBreakBefore w:val="0"/>
              <w:kinsoku/>
              <w:topLinePunct w:val="0"/>
              <w:bidi w:val="0"/>
              <w:spacing w:before="120" w:after="120" w:line="560" w:lineRule="exact"/>
              <w:jc w:val="both"/>
              <w:rPr>
                <w:rFonts w:hint="default" w:ascii="宋体" w:hAnsi="宋体" w:eastAsia="宋体" w:cs="宋体"/>
                <w:b/>
                <w:sz w:val="21"/>
                <w:szCs w:val="21"/>
                <w:lang w:val="en-US" w:eastAsia="zh-CN"/>
              </w:rPr>
            </w:pPr>
            <w:r>
              <w:rPr>
                <w:rFonts w:hint="eastAsia" w:ascii="宋体" w:hAnsi="宋体" w:cs="宋体"/>
                <w:color w:val="FF0000"/>
                <w:sz w:val="21"/>
                <w:szCs w:val="21"/>
                <w:lang w:val="en-US" w:eastAsia="zh-CN"/>
              </w:rPr>
              <w:t>1.9</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12037CE7">
            <w:pPr>
              <w:jc w:val="both"/>
              <w:rPr>
                <w:rFonts w:hint="default" w:ascii="宋体" w:hAnsi="宋体" w:eastAsia="宋体" w:cs="宋体"/>
                <w:bCs/>
                <w:sz w:val="21"/>
                <w:szCs w:val="21"/>
                <w:highlight w:val="none"/>
                <w:lang w:val="en-US" w:eastAsia="zh-CN"/>
              </w:rPr>
            </w:pPr>
            <w:r>
              <w:rPr>
                <w:rFonts w:hint="eastAsia" w:ascii="仿宋" w:hAnsi="仿宋" w:eastAsia="仿宋" w:cs="仿宋"/>
                <w:color w:val="FF0000"/>
                <w:kern w:val="2"/>
                <w:sz w:val="21"/>
                <w:szCs w:val="21"/>
                <w:lang w:val="en-US" w:eastAsia="zh-CN" w:bidi="ar-SA"/>
              </w:rPr>
              <w:t>9.</w:t>
            </w:r>
            <w:r>
              <w:rPr>
                <w:rFonts w:hint="eastAsia" w:ascii="仿宋" w:hAnsi="仿宋" w:eastAsia="仿宋" w:cs="仿宋"/>
                <w:color w:val="FF0000"/>
                <w:sz w:val="21"/>
                <w:szCs w:val="21"/>
              </w:rPr>
              <w:t>具有结果自动审核功能，能够结合仪器报警、测试项目正常范围、质控结果、差值校验以及客户自定义的规则进行多规则的结果自动审核，并建立危急值管理，具有样本TAT时间实时监控功能，及时提醒TAT超时的样本状态。</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27BFA99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55A161C">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D73F2A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EE26014">
            <w:pPr>
              <w:pageBreakBefore w:val="0"/>
              <w:kinsoku/>
              <w:topLinePunct w:val="0"/>
              <w:bidi w:val="0"/>
              <w:spacing w:before="120" w:after="120" w:line="560" w:lineRule="exact"/>
              <w:rPr>
                <w:rFonts w:hint="eastAsia" w:ascii="宋体" w:hAnsi="宋体" w:cs="宋体"/>
                <w:b/>
              </w:rPr>
            </w:pPr>
          </w:p>
        </w:tc>
      </w:tr>
      <w:tr w14:paraId="628947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221EB3FC">
            <w:pPr>
              <w:pageBreakBefore w:val="0"/>
              <w:kinsoku/>
              <w:topLinePunct w:val="0"/>
              <w:bidi w:val="0"/>
              <w:spacing w:before="120" w:after="120" w:line="560" w:lineRule="exact"/>
              <w:jc w:val="both"/>
              <w:rPr>
                <w:rFonts w:hint="default" w:ascii="宋体" w:hAnsi="宋体" w:eastAsia="宋体" w:cs="宋体"/>
                <w:b/>
                <w:sz w:val="21"/>
                <w:szCs w:val="21"/>
                <w:lang w:val="en-US" w:eastAsia="zh-CN"/>
              </w:rPr>
            </w:pPr>
            <w:r>
              <w:rPr>
                <w:rFonts w:hint="eastAsia" w:ascii="宋体" w:hAnsi="宋体" w:cs="宋体"/>
                <w:b w:val="0"/>
                <w:bCs w:val="0"/>
                <w:i w:val="0"/>
                <w:iCs w:val="0"/>
                <w:color w:val="FF0000"/>
                <w:kern w:val="0"/>
                <w:sz w:val="21"/>
                <w:szCs w:val="21"/>
                <w:u w:val="none"/>
                <w:lang w:val="en-US" w:eastAsia="zh-CN" w:bidi="ar"/>
              </w:rPr>
              <w:t>1.10</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670E6D73">
            <w:pPr>
              <w:numPr>
                <w:ilvl w:val="0"/>
                <w:numId w:val="0"/>
              </w:numPr>
              <w:rPr>
                <w:rFonts w:hint="eastAsia" w:ascii="宋体" w:hAnsi="宋体" w:eastAsia="宋体" w:cs="宋体"/>
                <w:bCs/>
                <w:sz w:val="21"/>
                <w:szCs w:val="21"/>
                <w:highlight w:val="none"/>
                <w:lang w:val="en-US" w:eastAsia="zh-CN"/>
              </w:rPr>
            </w:pPr>
            <w:r>
              <w:rPr>
                <w:rFonts w:hint="eastAsia" w:ascii="仿宋" w:hAnsi="仿宋" w:eastAsia="仿宋" w:cs="仿宋"/>
                <w:b w:val="0"/>
                <w:bCs w:val="0"/>
                <w:i w:val="0"/>
                <w:iCs w:val="0"/>
                <w:color w:val="FF0000"/>
                <w:kern w:val="0"/>
                <w:sz w:val="21"/>
                <w:szCs w:val="21"/>
                <w:lang w:val="en-US" w:eastAsia="zh-CN" w:bidi="ar"/>
              </w:rPr>
              <w:t>10.</w:t>
            </w:r>
            <w:r>
              <w:rPr>
                <w:rFonts w:hint="eastAsia" w:ascii="仿宋" w:hAnsi="仿宋" w:eastAsia="仿宋" w:cs="仿宋"/>
                <w:color w:val="FF0000"/>
                <w:sz w:val="21"/>
                <w:szCs w:val="21"/>
              </w:rPr>
              <w:t>整套系统（含样本前处理系统功能模块及轨道传输系统），双向轨道设计，轨道数量≥2根。</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60F0108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743768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368EED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3793FA4">
            <w:pPr>
              <w:pageBreakBefore w:val="0"/>
              <w:kinsoku/>
              <w:topLinePunct w:val="0"/>
              <w:bidi w:val="0"/>
              <w:spacing w:before="120" w:after="120" w:line="560" w:lineRule="exact"/>
              <w:rPr>
                <w:rFonts w:hint="eastAsia" w:ascii="宋体" w:hAnsi="宋体" w:cs="宋体"/>
                <w:b/>
              </w:rPr>
            </w:pPr>
          </w:p>
        </w:tc>
      </w:tr>
      <w:tr w14:paraId="7AF00F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7CFF8A3">
            <w:pPr>
              <w:pageBreakBefore w:val="0"/>
              <w:kinsoku/>
              <w:topLinePunct w:val="0"/>
              <w:bidi w:val="0"/>
              <w:spacing w:before="120" w:after="120" w:line="560" w:lineRule="exact"/>
              <w:jc w:val="both"/>
              <w:rPr>
                <w:rFonts w:hint="default" w:ascii="宋体" w:hAnsi="宋体" w:eastAsia="宋体" w:cs="宋体"/>
                <w:b/>
                <w:sz w:val="21"/>
                <w:szCs w:val="21"/>
                <w:lang w:val="en-US" w:eastAsia="zh-CN"/>
              </w:rPr>
            </w:pPr>
            <w:r>
              <w:rPr>
                <w:rFonts w:hint="eastAsia" w:ascii="宋体" w:hAnsi="宋体" w:cs="宋体"/>
                <w:b w:val="0"/>
                <w:bCs w:val="0"/>
                <w:i w:val="0"/>
                <w:iCs w:val="0"/>
                <w:color w:val="FF0000"/>
                <w:kern w:val="0"/>
                <w:sz w:val="21"/>
                <w:szCs w:val="21"/>
                <w:u w:val="none"/>
                <w:lang w:val="en-US" w:eastAsia="zh-CN" w:bidi="ar"/>
              </w:rPr>
              <w:t>1.11</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0FFF7524">
            <w:pPr>
              <w:numPr>
                <w:ilvl w:val="0"/>
                <w:numId w:val="0"/>
              </w:numPr>
              <w:jc w:val="both"/>
              <w:rPr>
                <w:rFonts w:hint="eastAsia" w:ascii="宋体" w:hAnsi="宋体" w:eastAsia="宋体" w:cs="宋体"/>
                <w:bCs/>
                <w:sz w:val="21"/>
                <w:szCs w:val="21"/>
                <w:highlight w:val="none"/>
                <w:lang w:val="en-US" w:eastAsia="zh-CN"/>
              </w:rPr>
            </w:pPr>
            <w:r>
              <w:rPr>
                <w:rFonts w:hint="eastAsia" w:ascii="仿宋" w:hAnsi="仿宋" w:eastAsia="仿宋" w:cs="仿宋"/>
                <w:color w:val="FF0000"/>
                <w:sz w:val="21"/>
                <w:szCs w:val="21"/>
                <w:lang w:val="en-US" w:eastAsia="zh-CN"/>
              </w:rPr>
              <w:t>11.样本在主轨道系统上以单个样本管的方式传输提高样本处理的灵活性，采用可实时追踪定位样本信息，轨道临时停止运行时，仍可准确查询样本位置信息。</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07395508">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F1C2C28">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9AE081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70CB552">
            <w:pPr>
              <w:pageBreakBefore w:val="0"/>
              <w:kinsoku/>
              <w:topLinePunct w:val="0"/>
              <w:bidi w:val="0"/>
              <w:spacing w:before="120" w:after="120" w:line="560" w:lineRule="exact"/>
              <w:rPr>
                <w:rFonts w:hint="eastAsia" w:ascii="宋体" w:hAnsi="宋体" w:cs="宋体"/>
                <w:b/>
              </w:rPr>
            </w:pPr>
          </w:p>
        </w:tc>
      </w:tr>
      <w:tr w14:paraId="2B06E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3E98E6A8">
            <w:pPr>
              <w:pageBreakBefore w:val="0"/>
              <w:kinsoku/>
              <w:topLinePunct w:val="0"/>
              <w:bidi w:val="0"/>
              <w:spacing w:before="120" w:after="120" w:line="560" w:lineRule="exact"/>
              <w:jc w:val="both"/>
              <w:rPr>
                <w:rFonts w:hint="default" w:ascii="宋体" w:hAnsi="宋体" w:eastAsia="宋体" w:cs="宋体"/>
                <w:b/>
                <w:sz w:val="21"/>
                <w:szCs w:val="21"/>
                <w:lang w:val="en-US" w:eastAsia="zh-CN"/>
              </w:rPr>
            </w:pPr>
            <w:r>
              <w:rPr>
                <w:rFonts w:hint="eastAsia" w:ascii="宋体" w:hAnsi="宋体" w:cs="宋体"/>
                <w:b w:val="0"/>
                <w:bCs w:val="0"/>
                <w:i w:val="0"/>
                <w:iCs w:val="0"/>
                <w:color w:val="FF0000"/>
                <w:kern w:val="0"/>
                <w:sz w:val="21"/>
                <w:szCs w:val="21"/>
                <w:u w:val="none"/>
                <w:lang w:val="en-US" w:eastAsia="zh-CN" w:bidi="ar"/>
              </w:rPr>
              <w:t>2.1</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5A24E990">
            <w:pPr>
              <w:numPr>
                <w:ilvl w:val="0"/>
                <w:numId w:val="0"/>
              </w:numP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（2）线上全自动化学发光免疫分析仪</w:t>
            </w:r>
          </w:p>
          <w:p w14:paraId="49D2188B">
            <w:pPr>
              <w:numPr>
                <w:ilvl w:val="0"/>
                <w:numId w:val="0"/>
              </w:numPr>
              <w:rPr>
                <w:rFonts w:hint="eastAsia" w:ascii="仿宋" w:hAnsi="仿宋" w:eastAsia="仿宋" w:cs="仿宋"/>
                <w:color w:val="FF0000"/>
                <w:sz w:val="21"/>
                <w:szCs w:val="21"/>
                <w:lang w:val="en-US" w:eastAsia="zh-CN"/>
              </w:rPr>
            </w:pPr>
            <w:r>
              <w:rPr>
                <w:rFonts w:hint="eastAsia" w:ascii="仿宋" w:hAnsi="仿宋" w:eastAsia="仿宋" w:cs="仿宋"/>
                <w:color w:val="FF0000"/>
                <w:sz w:val="21"/>
                <w:szCs w:val="21"/>
                <w:lang w:val="en-US" w:eastAsia="zh-CN"/>
              </w:rPr>
              <w:t>1.线上免疫分析系统最小检测模块测试速度≥350测试/小时。</w:t>
            </w:r>
          </w:p>
          <w:p w14:paraId="4D497A35">
            <w:pPr>
              <w:jc w:val="both"/>
              <w:rPr>
                <w:rFonts w:hint="eastAsia" w:ascii="宋体" w:hAnsi="宋体" w:eastAsia="宋体" w:cs="宋体"/>
                <w:bCs/>
                <w:sz w:val="21"/>
                <w:szCs w:val="21"/>
                <w:highlight w:val="none"/>
                <w:lang w:val="en-US" w:eastAsia="zh-CN"/>
              </w:rPr>
            </w:pPr>
          </w:p>
        </w:tc>
        <w:tc>
          <w:tcPr>
            <w:tcW w:w="1566" w:type="dxa"/>
            <w:tcBorders>
              <w:top w:val="single" w:color="auto" w:sz="6" w:space="0"/>
              <w:left w:val="single" w:color="auto" w:sz="6" w:space="0"/>
              <w:bottom w:val="single" w:color="auto" w:sz="6" w:space="0"/>
              <w:right w:val="single" w:color="auto" w:sz="6" w:space="0"/>
            </w:tcBorders>
            <w:noWrap w:val="0"/>
            <w:vAlign w:val="top"/>
          </w:tcPr>
          <w:p w14:paraId="6847EC00">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B0D55A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3B69F5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757192F">
            <w:pPr>
              <w:pageBreakBefore w:val="0"/>
              <w:kinsoku/>
              <w:topLinePunct w:val="0"/>
              <w:bidi w:val="0"/>
              <w:spacing w:before="120" w:after="120" w:line="560" w:lineRule="exact"/>
              <w:rPr>
                <w:rFonts w:hint="eastAsia" w:ascii="宋体" w:hAnsi="宋体" w:cs="宋体"/>
                <w:b/>
              </w:rPr>
            </w:pPr>
          </w:p>
        </w:tc>
      </w:tr>
      <w:tr w14:paraId="2690FD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4C2A65BD">
            <w:pPr>
              <w:pageBreakBefore w:val="0"/>
              <w:kinsoku/>
              <w:topLinePunct w:val="0"/>
              <w:bidi w:val="0"/>
              <w:spacing w:before="120" w:after="120" w:line="560" w:lineRule="exact"/>
              <w:jc w:val="both"/>
              <w:rPr>
                <w:rFonts w:hint="eastAsia" w:ascii="宋体" w:hAnsi="宋体" w:eastAsia="宋体" w:cs="宋体"/>
                <w:b/>
                <w:sz w:val="21"/>
                <w:szCs w:val="21"/>
                <w:lang w:val="en-US" w:eastAsia="zh-CN"/>
              </w:rPr>
            </w:pPr>
            <w:r>
              <w:rPr>
                <w:rFonts w:hint="eastAsia" w:ascii="宋体" w:hAnsi="宋体" w:eastAsia="宋体" w:cs="宋体"/>
                <w:b w:val="0"/>
                <w:bCs w:val="0"/>
                <w:i w:val="0"/>
                <w:iCs w:val="0"/>
                <w:color w:val="FF0000"/>
                <w:kern w:val="0"/>
                <w:sz w:val="21"/>
                <w:szCs w:val="21"/>
                <w:u w:val="none"/>
                <w:lang w:val="en-US" w:eastAsia="zh-CN" w:bidi="ar"/>
              </w:rPr>
              <w:t>▲2.</w:t>
            </w:r>
            <w:r>
              <w:rPr>
                <w:rFonts w:hint="eastAsia" w:ascii="宋体" w:hAnsi="宋体" w:cs="宋体"/>
                <w:b w:val="0"/>
                <w:bCs w:val="0"/>
                <w:i w:val="0"/>
                <w:iCs w:val="0"/>
                <w:color w:val="FF0000"/>
                <w:kern w:val="0"/>
                <w:sz w:val="21"/>
                <w:szCs w:val="21"/>
                <w:u w:val="none"/>
                <w:lang w:val="en-US" w:eastAsia="zh-CN" w:bidi="ar"/>
              </w:rPr>
              <w:t>2</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51825279">
            <w:pPr>
              <w:numPr>
                <w:ilvl w:val="0"/>
                <w:numId w:val="0"/>
              </w:numPr>
              <w:rPr>
                <w:rFonts w:hint="eastAsia" w:ascii="仿宋" w:hAnsi="仿宋" w:eastAsia="仿宋" w:cs="仿宋"/>
                <w:color w:val="FF0000"/>
                <w:sz w:val="21"/>
                <w:szCs w:val="21"/>
                <w:lang w:val="en-US" w:eastAsia="zh-CN"/>
              </w:rPr>
            </w:pPr>
            <w:r>
              <w:rPr>
                <w:rFonts w:hint="eastAsia" w:ascii="仿宋" w:hAnsi="仿宋" w:eastAsia="仿宋" w:cs="仿宋"/>
                <w:b w:val="0"/>
                <w:bCs w:val="0"/>
                <w:i w:val="0"/>
                <w:iCs w:val="0"/>
                <w:color w:val="FF0000"/>
                <w:kern w:val="0"/>
                <w:sz w:val="21"/>
                <w:szCs w:val="21"/>
                <w:u w:val="none"/>
                <w:lang w:val="en-US" w:eastAsia="zh-CN" w:bidi="ar"/>
              </w:rPr>
              <w:t>▲</w:t>
            </w:r>
            <w:r>
              <w:rPr>
                <w:rFonts w:hint="eastAsia" w:ascii="仿宋" w:hAnsi="仿宋" w:eastAsia="仿宋" w:cs="仿宋"/>
                <w:color w:val="FF0000"/>
                <w:sz w:val="21"/>
                <w:szCs w:val="21"/>
                <w:lang w:val="en-US" w:eastAsia="zh-CN"/>
              </w:rPr>
              <w:t>2.检测方法学：采用化学发光方法。</w:t>
            </w:r>
          </w:p>
          <w:p w14:paraId="296E523C">
            <w:pPr>
              <w:jc w:val="both"/>
              <w:rPr>
                <w:rFonts w:hint="eastAsia" w:ascii="宋体" w:hAnsi="宋体" w:eastAsia="宋体" w:cs="宋体"/>
                <w:bCs/>
                <w:sz w:val="21"/>
                <w:szCs w:val="21"/>
                <w:highlight w:val="none"/>
                <w:lang w:val="en-US" w:eastAsia="zh-CN"/>
              </w:rPr>
            </w:pPr>
          </w:p>
        </w:tc>
        <w:tc>
          <w:tcPr>
            <w:tcW w:w="1566" w:type="dxa"/>
            <w:tcBorders>
              <w:top w:val="single" w:color="auto" w:sz="6" w:space="0"/>
              <w:left w:val="single" w:color="auto" w:sz="6" w:space="0"/>
              <w:bottom w:val="single" w:color="auto" w:sz="6" w:space="0"/>
              <w:right w:val="single" w:color="auto" w:sz="6" w:space="0"/>
            </w:tcBorders>
            <w:noWrap w:val="0"/>
            <w:vAlign w:val="top"/>
          </w:tcPr>
          <w:p w14:paraId="2BDC19F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72CD5AF">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E40E94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EEA97D4">
            <w:pPr>
              <w:pageBreakBefore w:val="0"/>
              <w:kinsoku/>
              <w:topLinePunct w:val="0"/>
              <w:bidi w:val="0"/>
              <w:spacing w:before="120" w:after="120" w:line="560" w:lineRule="exact"/>
              <w:rPr>
                <w:rFonts w:hint="eastAsia" w:ascii="宋体" w:hAnsi="宋体" w:cs="宋体"/>
                <w:b/>
              </w:rPr>
            </w:pPr>
          </w:p>
        </w:tc>
      </w:tr>
      <w:tr w14:paraId="1298C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7576AB7">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宋体" w:hAnsi="宋体" w:eastAsia="宋体" w:cs="宋体"/>
                <w:b w:val="0"/>
                <w:bCs w:val="0"/>
                <w:i w:val="0"/>
                <w:iCs w:val="0"/>
                <w:color w:val="FF0000"/>
                <w:kern w:val="0"/>
                <w:sz w:val="21"/>
                <w:szCs w:val="21"/>
                <w:u w:val="none"/>
                <w:lang w:val="en-US" w:eastAsia="zh-CN" w:bidi="ar"/>
              </w:rPr>
              <w:t>2.</w:t>
            </w:r>
            <w:r>
              <w:rPr>
                <w:rFonts w:hint="eastAsia" w:ascii="宋体" w:hAnsi="宋体" w:cs="宋体"/>
                <w:b w:val="0"/>
                <w:bCs w:val="0"/>
                <w:i w:val="0"/>
                <w:iCs w:val="0"/>
                <w:color w:val="FF0000"/>
                <w:kern w:val="0"/>
                <w:sz w:val="21"/>
                <w:szCs w:val="21"/>
                <w:u w:val="none"/>
                <w:lang w:val="en-US" w:eastAsia="zh-CN" w:bidi="ar"/>
              </w:rPr>
              <w:t>3</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45D4DEA1">
            <w:pPr>
              <w:numPr>
                <w:ilvl w:val="0"/>
                <w:numId w:val="0"/>
              </w:numPr>
              <w:rPr>
                <w:rFonts w:hint="eastAsia" w:ascii="宋体" w:hAnsi="宋体" w:eastAsia="宋体" w:cs="宋体"/>
                <w:bCs/>
                <w:sz w:val="21"/>
                <w:szCs w:val="21"/>
                <w:highlight w:val="none"/>
                <w:lang w:val="en-US" w:eastAsia="zh-CN"/>
              </w:rPr>
            </w:pPr>
            <w:r>
              <w:rPr>
                <w:rFonts w:hint="eastAsia" w:ascii="仿宋" w:hAnsi="仿宋" w:eastAsia="仿宋" w:cs="仿宋"/>
                <w:color w:val="FF0000"/>
                <w:sz w:val="21"/>
                <w:szCs w:val="21"/>
                <w:lang w:val="en-US" w:eastAsia="zh-CN"/>
              </w:rPr>
              <w:t>3.线上免疫分析系统最小检测模块分析仪可同时装载样本量≥100管。</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2E4B1EC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6EDE70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BF3012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A922780">
            <w:pPr>
              <w:pageBreakBefore w:val="0"/>
              <w:kinsoku/>
              <w:topLinePunct w:val="0"/>
              <w:bidi w:val="0"/>
              <w:spacing w:before="120" w:after="120" w:line="560" w:lineRule="exact"/>
              <w:rPr>
                <w:rFonts w:hint="eastAsia" w:ascii="宋体" w:hAnsi="宋体" w:cs="宋体"/>
                <w:b/>
              </w:rPr>
            </w:pPr>
          </w:p>
        </w:tc>
      </w:tr>
      <w:tr w14:paraId="3BA188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5EE282D">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仿宋" w:hAnsi="仿宋" w:eastAsia="仿宋" w:cs="仿宋"/>
                <w:b w:val="0"/>
                <w:bCs w:val="0"/>
                <w:i w:val="0"/>
                <w:iCs w:val="0"/>
                <w:color w:val="FF0000"/>
                <w:kern w:val="0"/>
                <w:sz w:val="21"/>
                <w:szCs w:val="21"/>
                <w:u w:val="none"/>
                <w:lang w:val="en-US" w:eastAsia="zh-CN" w:bidi="ar"/>
              </w:rPr>
              <w:t>▲</w:t>
            </w:r>
            <w:r>
              <w:rPr>
                <w:rFonts w:hint="eastAsia" w:ascii="宋体" w:hAnsi="宋体" w:eastAsia="宋体" w:cs="宋体"/>
                <w:b w:val="0"/>
                <w:bCs w:val="0"/>
                <w:i w:val="0"/>
                <w:iCs w:val="0"/>
                <w:color w:val="FF0000"/>
                <w:kern w:val="0"/>
                <w:sz w:val="21"/>
                <w:szCs w:val="21"/>
                <w:u w:val="none"/>
                <w:lang w:val="en-US" w:eastAsia="zh-CN" w:bidi="ar"/>
              </w:rPr>
              <w:t>2.</w:t>
            </w:r>
            <w:r>
              <w:rPr>
                <w:rFonts w:hint="eastAsia" w:ascii="宋体" w:hAnsi="宋体" w:cs="宋体"/>
                <w:b w:val="0"/>
                <w:bCs w:val="0"/>
                <w:i w:val="0"/>
                <w:iCs w:val="0"/>
                <w:color w:val="FF0000"/>
                <w:kern w:val="0"/>
                <w:sz w:val="21"/>
                <w:szCs w:val="21"/>
                <w:u w:val="none"/>
                <w:lang w:val="en-US" w:eastAsia="zh-CN" w:bidi="ar"/>
              </w:rPr>
              <w:t>4</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3FD59CBC">
            <w:pPr>
              <w:numPr>
                <w:ilvl w:val="0"/>
                <w:numId w:val="0"/>
              </w:numPr>
              <w:rPr>
                <w:rFonts w:hint="eastAsia" w:ascii="宋体" w:hAnsi="宋体" w:eastAsia="宋体" w:cs="宋体"/>
                <w:bCs/>
                <w:sz w:val="21"/>
                <w:szCs w:val="21"/>
                <w:highlight w:val="none"/>
                <w:lang w:val="en-US" w:eastAsia="zh-CN"/>
              </w:rPr>
            </w:pPr>
            <w:r>
              <w:rPr>
                <w:rFonts w:hint="eastAsia" w:ascii="仿宋" w:hAnsi="仿宋" w:eastAsia="仿宋" w:cs="仿宋"/>
                <w:b w:val="0"/>
                <w:bCs w:val="0"/>
                <w:i w:val="0"/>
                <w:iCs w:val="0"/>
                <w:color w:val="FF0000"/>
                <w:kern w:val="0"/>
                <w:sz w:val="21"/>
                <w:szCs w:val="21"/>
                <w:u w:val="none"/>
                <w:lang w:val="en-US" w:eastAsia="zh-CN" w:bidi="ar"/>
              </w:rPr>
              <w:t>▲</w:t>
            </w:r>
            <w:r>
              <w:rPr>
                <w:rFonts w:hint="eastAsia" w:ascii="仿宋" w:hAnsi="仿宋" w:eastAsia="仿宋" w:cs="仿宋"/>
                <w:color w:val="FF0000"/>
                <w:sz w:val="21"/>
                <w:szCs w:val="21"/>
                <w:lang w:val="en-US" w:eastAsia="zh-CN"/>
              </w:rPr>
              <w:t>4.线上免疫分析系统最小检测模块试剂位数量≥50个（不含辅助试剂位置）。</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12E79B8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5EBD199">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BEB726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E0D3D37">
            <w:pPr>
              <w:pageBreakBefore w:val="0"/>
              <w:kinsoku/>
              <w:topLinePunct w:val="0"/>
              <w:bidi w:val="0"/>
              <w:spacing w:before="120" w:after="120" w:line="560" w:lineRule="exact"/>
              <w:rPr>
                <w:rFonts w:hint="eastAsia" w:ascii="宋体" w:hAnsi="宋体" w:cs="宋体"/>
                <w:b/>
              </w:rPr>
            </w:pPr>
          </w:p>
        </w:tc>
      </w:tr>
      <w:tr w14:paraId="563211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7BCFDA1">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仿宋" w:hAnsi="仿宋" w:eastAsia="仿宋" w:cs="仿宋"/>
                <w:b w:val="0"/>
                <w:bCs w:val="0"/>
                <w:i w:val="0"/>
                <w:iCs w:val="0"/>
                <w:color w:val="FF0000"/>
                <w:kern w:val="0"/>
                <w:sz w:val="21"/>
                <w:szCs w:val="21"/>
                <w:u w:val="none"/>
                <w:lang w:val="en-US" w:eastAsia="zh-CN" w:bidi="ar"/>
              </w:rPr>
              <w:t>▲</w:t>
            </w:r>
            <w:r>
              <w:rPr>
                <w:rFonts w:hint="eastAsia" w:ascii="宋体" w:hAnsi="宋体" w:eastAsia="宋体" w:cs="宋体"/>
                <w:b w:val="0"/>
                <w:bCs w:val="0"/>
                <w:i w:val="0"/>
                <w:iCs w:val="0"/>
                <w:color w:val="FF0000"/>
                <w:kern w:val="0"/>
                <w:sz w:val="21"/>
                <w:szCs w:val="21"/>
                <w:u w:val="none"/>
                <w:lang w:val="en-US" w:eastAsia="zh-CN" w:bidi="ar"/>
              </w:rPr>
              <w:t>2.</w:t>
            </w:r>
            <w:r>
              <w:rPr>
                <w:rFonts w:hint="eastAsia" w:ascii="宋体" w:hAnsi="宋体" w:cs="宋体"/>
                <w:b w:val="0"/>
                <w:bCs w:val="0"/>
                <w:i w:val="0"/>
                <w:iCs w:val="0"/>
                <w:color w:val="FF0000"/>
                <w:kern w:val="0"/>
                <w:sz w:val="21"/>
                <w:szCs w:val="21"/>
                <w:u w:val="none"/>
                <w:lang w:val="en-US" w:eastAsia="zh-CN" w:bidi="ar"/>
              </w:rPr>
              <w:t>5</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635B7B51">
            <w:pPr>
              <w:numPr>
                <w:ilvl w:val="0"/>
                <w:numId w:val="0"/>
              </w:numPr>
              <w:rPr>
                <w:rFonts w:hint="eastAsia" w:ascii="宋体" w:hAnsi="宋体" w:eastAsia="宋体" w:cs="宋体"/>
                <w:bCs/>
                <w:sz w:val="21"/>
                <w:szCs w:val="21"/>
                <w:highlight w:val="none"/>
                <w:lang w:val="en-US" w:eastAsia="zh-CN"/>
              </w:rPr>
            </w:pPr>
            <w:r>
              <w:rPr>
                <w:rFonts w:hint="eastAsia" w:ascii="仿宋" w:hAnsi="仿宋" w:eastAsia="仿宋" w:cs="仿宋"/>
                <w:color w:val="FF0000"/>
                <w:sz w:val="21"/>
                <w:szCs w:val="21"/>
                <w:lang w:val="en-US" w:eastAsia="zh-CN"/>
              </w:rPr>
              <w:t>5</w:t>
            </w:r>
            <w:r>
              <w:rPr>
                <w:rFonts w:hint="eastAsia" w:ascii="仿宋" w:hAnsi="仿宋" w:eastAsia="仿宋" w:cs="仿宋"/>
                <w:b w:val="0"/>
                <w:bCs w:val="0"/>
                <w:i w:val="0"/>
                <w:iCs w:val="0"/>
                <w:color w:val="FF0000"/>
                <w:kern w:val="0"/>
                <w:sz w:val="21"/>
                <w:szCs w:val="21"/>
                <w:u w:val="none"/>
                <w:lang w:val="en-US" w:eastAsia="zh-CN" w:bidi="ar"/>
              </w:rPr>
              <w:t>▲。</w:t>
            </w:r>
            <w:r>
              <w:rPr>
                <w:rFonts w:hint="eastAsia" w:ascii="仿宋" w:hAnsi="仿宋" w:eastAsia="仿宋" w:cs="仿宋"/>
                <w:color w:val="FF0000"/>
                <w:sz w:val="21"/>
                <w:szCs w:val="21"/>
                <w:lang w:val="en-US" w:eastAsia="zh-CN"/>
              </w:rPr>
              <w:t>具备急诊样本优先处理功能，第一个急诊样本结果时间≤15分钟。</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171B035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4E4FD5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DF75F4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DF0F57D">
            <w:pPr>
              <w:pageBreakBefore w:val="0"/>
              <w:kinsoku/>
              <w:topLinePunct w:val="0"/>
              <w:bidi w:val="0"/>
              <w:spacing w:before="120" w:after="120" w:line="560" w:lineRule="exact"/>
              <w:rPr>
                <w:rFonts w:hint="eastAsia" w:ascii="宋体" w:hAnsi="宋体" w:cs="宋体"/>
                <w:b/>
              </w:rPr>
            </w:pPr>
          </w:p>
        </w:tc>
      </w:tr>
      <w:tr w14:paraId="0E5B4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1B9B57CF">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6</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42CA29F5">
            <w:pPr>
              <w:numPr>
                <w:ilvl w:val="0"/>
                <w:numId w:val="0"/>
              </w:numPr>
              <w:rPr>
                <w:rFonts w:hint="eastAsia" w:ascii="宋体" w:hAnsi="宋体" w:eastAsia="宋体" w:cs="宋体"/>
                <w:bCs/>
                <w:sz w:val="21"/>
                <w:szCs w:val="21"/>
                <w:highlight w:val="none"/>
                <w:lang w:val="en-US" w:eastAsia="zh-CN"/>
              </w:rPr>
            </w:pPr>
            <w:r>
              <w:rPr>
                <w:rFonts w:hint="eastAsia" w:ascii="仿宋" w:hAnsi="仿宋" w:eastAsia="仿宋" w:cs="仿宋"/>
                <w:color w:val="FF0000"/>
                <w:sz w:val="21"/>
                <w:szCs w:val="21"/>
                <w:lang w:val="en-US" w:eastAsia="zh-CN"/>
              </w:rPr>
              <w:t>6.能够根据用户需求设定对不同项目进行反射测试。</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0EA77E5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D2828C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1162FD0">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FE54E72">
            <w:pPr>
              <w:pageBreakBefore w:val="0"/>
              <w:kinsoku/>
              <w:topLinePunct w:val="0"/>
              <w:bidi w:val="0"/>
              <w:spacing w:before="120" w:after="120" w:line="560" w:lineRule="exact"/>
              <w:rPr>
                <w:rFonts w:hint="eastAsia" w:ascii="宋体" w:hAnsi="宋体" w:cs="宋体"/>
                <w:b/>
              </w:rPr>
            </w:pPr>
          </w:p>
        </w:tc>
      </w:tr>
      <w:tr w14:paraId="227777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02FA3A6">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7</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2F19C351">
            <w:pPr>
              <w:numPr>
                <w:ilvl w:val="0"/>
                <w:numId w:val="0"/>
              </w:numPr>
              <w:rPr>
                <w:rFonts w:hint="eastAsia" w:ascii="宋体" w:hAnsi="宋体" w:eastAsia="宋体" w:cs="宋体"/>
                <w:b w:val="0"/>
                <w:bCs w:val="0"/>
                <w:i w:val="0"/>
                <w:iCs w:val="0"/>
                <w:color w:val="FF0000"/>
                <w:kern w:val="0"/>
                <w:sz w:val="21"/>
                <w:szCs w:val="21"/>
                <w:u w:val="none"/>
                <w:lang w:val="en-US" w:eastAsia="zh-CN" w:bidi="ar"/>
              </w:rPr>
            </w:pPr>
            <w:r>
              <w:rPr>
                <w:rFonts w:hint="eastAsia" w:ascii="仿宋" w:hAnsi="仿宋" w:eastAsia="仿宋" w:cs="仿宋"/>
                <w:color w:val="FF0000"/>
                <w:sz w:val="21"/>
                <w:szCs w:val="21"/>
                <w:lang w:val="en-US" w:eastAsia="zh-CN"/>
              </w:rPr>
              <w:t>7.线上免疫分析系统可开展甲状腺球蛋白、性激素结合球蛋白、抗缪勒管激素、妊娠相关血浆蛋白、白介素-6、人生长激素等项目。</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67212B6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1503FAD">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32F0690">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3B53EF4">
            <w:pPr>
              <w:pageBreakBefore w:val="0"/>
              <w:kinsoku/>
              <w:topLinePunct w:val="0"/>
              <w:bidi w:val="0"/>
              <w:spacing w:before="120" w:after="120" w:line="560" w:lineRule="exact"/>
              <w:rPr>
                <w:rFonts w:hint="eastAsia" w:ascii="宋体" w:hAnsi="宋体" w:cs="宋体"/>
                <w:b/>
              </w:rPr>
            </w:pPr>
          </w:p>
        </w:tc>
      </w:tr>
      <w:tr w14:paraId="73218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13CCFA73">
            <w:pPr>
              <w:pageBreakBefore w:val="0"/>
              <w:kinsoku/>
              <w:topLinePunct w:val="0"/>
              <w:bidi w:val="0"/>
              <w:spacing w:before="120" w:after="120" w:line="560" w:lineRule="exact"/>
              <w:jc w:val="both"/>
              <w:rPr>
                <w:rFonts w:hint="eastAsia" w:ascii="宋体" w:hAnsi="宋体" w:eastAsia="宋体" w:cs="宋体"/>
                <w:sz w:val="21"/>
                <w:szCs w:val="21"/>
                <w:lang w:val="en-US" w:eastAsia="zh-CN"/>
              </w:rPr>
            </w:pPr>
            <w:r>
              <w:rPr>
                <w:rFonts w:hint="eastAsia" w:ascii="仿宋" w:hAnsi="仿宋" w:eastAsia="仿宋" w:cs="仿宋"/>
                <w:color w:val="FF0000"/>
                <w:sz w:val="21"/>
                <w:szCs w:val="21"/>
                <w:lang w:val="en-US" w:eastAsia="zh-CN"/>
              </w:rPr>
              <w:t>▲</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8</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609DBFB1">
            <w:pPr>
              <w:numPr>
                <w:ilvl w:val="0"/>
                <w:numId w:val="0"/>
              </w:numPr>
              <w:rPr>
                <w:rFonts w:hint="eastAsia" w:ascii="宋体" w:hAnsi="宋体" w:eastAsia="宋体" w:cs="宋体"/>
                <w:b w:val="0"/>
                <w:bCs w:val="0"/>
                <w:i w:val="0"/>
                <w:iCs w:val="0"/>
                <w:color w:val="FF0000"/>
                <w:kern w:val="0"/>
                <w:sz w:val="21"/>
                <w:szCs w:val="21"/>
                <w:u w:val="none"/>
                <w:lang w:val="en-US" w:eastAsia="zh-CN" w:bidi="ar"/>
              </w:rPr>
            </w:pPr>
            <w:r>
              <w:rPr>
                <w:rFonts w:hint="eastAsia" w:ascii="仿宋" w:hAnsi="仿宋" w:eastAsia="仿宋" w:cs="仿宋"/>
                <w:color w:val="FF0000"/>
                <w:sz w:val="21"/>
                <w:szCs w:val="21"/>
                <w:lang w:val="en-US" w:eastAsia="zh-CN"/>
              </w:rPr>
              <w:t>▲8.线上免疫分析系统可同时开展的产前筛查血清学检测项目包括但不限于：甲胎蛋白（AFP）、人绒毛膜促性腺激素（HCG）、游离雌三醇（uE3）、妊娠相关血浆蛋白A（PAPP-A）和抑制素A（Inhibin A）。配备产前筛查风险评估软件，为临床提供检测报告。（需提供有效试剂项目及产前筛查软件注册证）</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60424BC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95CDDAC">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515D2D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D74B82D">
            <w:pPr>
              <w:pageBreakBefore w:val="0"/>
              <w:kinsoku/>
              <w:topLinePunct w:val="0"/>
              <w:bidi w:val="0"/>
              <w:spacing w:before="120" w:after="120" w:line="560" w:lineRule="exact"/>
              <w:rPr>
                <w:rFonts w:hint="eastAsia" w:ascii="宋体" w:hAnsi="宋体" w:cs="宋体"/>
                <w:b/>
              </w:rPr>
            </w:pPr>
          </w:p>
        </w:tc>
      </w:tr>
      <w:tr w14:paraId="3F983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4553543">
            <w:pPr>
              <w:pageBreakBefore w:val="0"/>
              <w:kinsoku/>
              <w:topLinePunct w:val="0"/>
              <w:bidi w:val="0"/>
              <w:spacing w:before="120" w:after="120" w:line="560" w:lineRule="exact"/>
              <w:jc w:val="both"/>
              <w:rPr>
                <w:rFonts w:hint="default" w:ascii="宋体" w:hAnsi="宋体" w:eastAsia="宋体" w:cs="宋体"/>
                <w:sz w:val="21"/>
                <w:szCs w:val="21"/>
                <w:lang w:val="en-US" w:eastAsia="zh-CN"/>
              </w:rPr>
            </w:pPr>
            <w:r>
              <w:rPr>
                <w:rFonts w:hint="eastAsia" w:ascii="宋体" w:hAnsi="宋体" w:eastAsia="宋体" w:cs="宋体"/>
                <w:b w:val="0"/>
                <w:bCs w:val="0"/>
                <w:i w:val="0"/>
                <w:iCs w:val="0"/>
                <w:color w:val="FF0000"/>
                <w:kern w:val="0"/>
                <w:sz w:val="21"/>
                <w:szCs w:val="21"/>
                <w:u w:val="none"/>
                <w:lang w:val="en-US" w:eastAsia="zh-CN" w:bidi="ar"/>
              </w:rPr>
              <w:t>▲</w:t>
            </w:r>
            <w:r>
              <w:rPr>
                <w:rFonts w:hint="eastAsia" w:ascii="宋体" w:hAnsi="宋体" w:cs="宋体"/>
                <w:sz w:val="21"/>
                <w:szCs w:val="21"/>
                <w:lang w:val="en-US" w:eastAsia="zh-CN"/>
              </w:rPr>
              <w:t>2.9</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0E706128">
            <w:pPr>
              <w:numPr>
                <w:ilvl w:val="0"/>
                <w:numId w:val="0"/>
              </w:numPr>
              <w:rPr>
                <w:rFonts w:hint="eastAsia" w:ascii="宋体" w:hAnsi="宋体" w:eastAsia="宋体" w:cs="宋体"/>
                <w:b w:val="0"/>
                <w:bCs w:val="0"/>
                <w:i w:val="0"/>
                <w:iCs w:val="0"/>
                <w:color w:val="FF0000"/>
                <w:kern w:val="0"/>
                <w:sz w:val="21"/>
                <w:szCs w:val="21"/>
                <w:u w:val="none"/>
                <w:lang w:val="en-US" w:eastAsia="zh-CN" w:bidi="ar"/>
              </w:rPr>
            </w:pPr>
            <w:r>
              <w:rPr>
                <w:rFonts w:hint="eastAsia" w:ascii="仿宋" w:hAnsi="仿宋" w:eastAsia="仿宋" w:cs="仿宋"/>
                <w:color w:val="FF0000"/>
                <w:sz w:val="21"/>
                <w:szCs w:val="21"/>
                <w:lang w:val="en-US" w:eastAsia="zh-CN"/>
              </w:rPr>
              <w:t>9.线上免疫分析系统可同时开展的急诊项目需包括但不限于hs-TNI或hs-TNT、CK-MB、MYO、BNP、NT-pro-BNP、PTH、PCT、IL-6、地高辛等。</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3F3AAF8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CFAE5E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6061EB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12A039D">
            <w:pPr>
              <w:pageBreakBefore w:val="0"/>
              <w:kinsoku/>
              <w:topLinePunct w:val="0"/>
              <w:bidi w:val="0"/>
              <w:spacing w:before="120" w:after="120" w:line="560" w:lineRule="exact"/>
              <w:rPr>
                <w:rFonts w:hint="eastAsia" w:ascii="宋体" w:hAnsi="宋体" w:cs="宋体"/>
                <w:b/>
              </w:rPr>
            </w:pPr>
          </w:p>
        </w:tc>
      </w:tr>
      <w:tr w14:paraId="3A3124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0FCE20F8">
            <w:pPr>
              <w:pageBreakBefore w:val="0"/>
              <w:kinsoku/>
              <w:topLinePunct w:val="0"/>
              <w:bidi w:val="0"/>
              <w:spacing w:before="120" w:after="120" w:line="560" w:lineRule="exact"/>
              <w:jc w:val="both"/>
              <w:rPr>
                <w:rFonts w:hint="default" w:ascii="宋体" w:hAnsi="宋体" w:eastAsia="宋体" w:cs="宋体"/>
                <w:b w:val="0"/>
                <w:bCs w:val="0"/>
                <w:i w:val="0"/>
                <w:iCs w:val="0"/>
                <w:color w:val="FF0000"/>
                <w:kern w:val="0"/>
                <w:sz w:val="21"/>
                <w:szCs w:val="21"/>
                <w:u w:val="none"/>
                <w:lang w:val="en-US" w:eastAsia="zh-CN" w:bidi="ar"/>
              </w:rPr>
            </w:pPr>
            <w:r>
              <w:rPr>
                <w:rFonts w:hint="eastAsia" w:ascii="宋体" w:hAnsi="宋体" w:cs="宋体"/>
                <w:b w:val="0"/>
                <w:bCs w:val="0"/>
                <w:i w:val="0"/>
                <w:iCs w:val="0"/>
                <w:color w:val="FF0000"/>
                <w:kern w:val="0"/>
                <w:sz w:val="21"/>
                <w:szCs w:val="21"/>
                <w:u w:val="none"/>
                <w:lang w:val="en-US" w:eastAsia="zh-CN" w:bidi="ar"/>
              </w:rPr>
              <w:t>2.10</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7BE2555A">
            <w:pPr>
              <w:numPr>
                <w:ilvl w:val="0"/>
                <w:numId w:val="0"/>
              </w:numPr>
              <w:rPr>
                <w:rFonts w:hint="eastAsia" w:ascii="宋体" w:hAnsi="宋体" w:eastAsia="宋体" w:cs="宋体"/>
                <w:b w:val="0"/>
                <w:bCs w:val="0"/>
                <w:i w:val="0"/>
                <w:iCs w:val="0"/>
                <w:color w:val="FF0000"/>
                <w:kern w:val="0"/>
                <w:sz w:val="21"/>
                <w:szCs w:val="21"/>
                <w:u w:val="none"/>
                <w:lang w:val="en-US" w:eastAsia="zh-CN" w:bidi="ar"/>
              </w:rPr>
            </w:pPr>
            <w:r>
              <w:rPr>
                <w:rFonts w:hint="eastAsia" w:ascii="仿宋" w:hAnsi="仿宋" w:eastAsia="仿宋" w:cs="仿宋"/>
                <w:color w:val="FF0000"/>
                <w:sz w:val="21"/>
                <w:szCs w:val="21"/>
                <w:lang w:val="en-US" w:eastAsia="zh-CN"/>
              </w:rPr>
              <w:t>10.线上免疫分析系统可同时开展的肿瘤项目包括但不限于CA724、CA242、CA50、NES、CYFRA21-1、ProGRP、SCC、PGI、PGII、Gastrin17等。</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3ACD7EF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BC793A7">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DC93F5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55796B7">
            <w:pPr>
              <w:pageBreakBefore w:val="0"/>
              <w:kinsoku/>
              <w:topLinePunct w:val="0"/>
              <w:bidi w:val="0"/>
              <w:spacing w:before="120" w:after="120" w:line="560" w:lineRule="exact"/>
              <w:rPr>
                <w:rFonts w:hint="eastAsia" w:ascii="宋体" w:hAnsi="宋体" w:cs="宋体"/>
                <w:b/>
              </w:rPr>
            </w:pPr>
          </w:p>
        </w:tc>
      </w:tr>
      <w:tr w14:paraId="1E907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470766B7">
            <w:pPr>
              <w:pageBreakBefore w:val="0"/>
              <w:kinsoku/>
              <w:topLinePunct w:val="0"/>
              <w:bidi w:val="0"/>
              <w:spacing w:before="120" w:after="120" w:line="560" w:lineRule="exact"/>
              <w:jc w:val="both"/>
              <w:rPr>
                <w:rFonts w:hint="default" w:ascii="宋体" w:hAnsi="宋体" w:eastAsia="宋体" w:cs="宋体"/>
                <w:b w:val="0"/>
                <w:bCs w:val="0"/>
                <w:i w:val="0"/>
                <w:iCs w:val="0"/>
                <w:color w:val="FF0000"/>
                <w:kern w:val="0"/>
                <w:sz w:val="21"/>
                <w:szCs w:val="21"/>
                <w:u w:val="none"/>
                <w:lang w:val="en-US" w:eastAsia="zh-CN" w:bidi="ar"/>
              </w:rPr>
            </w:pPr>
            <w:r>
              <w:rPr>
                <w:rFonts w:hint="eastAsia" w:ascii="宋体" w:hAnsi="宋体" w:eastAsia="宋体" w:cs="宋体"/>
                <w:b w:val="0"/>
                <w:bCs w:val="0"/>
                <w:i w:val="0"/>
                <w:iCs w:val="0"/>
                <w:color w:val="FF0000"/>
                <w:kern w:val="0"/>
                <w:sz w:val="21"/>
                <w:szCs w:val="21"/>
                <w:u w:val="none"/>
                <w:lang w:val="en-US" w:eastAsia="zh-CN" w:bidi="ar"/>
              </w:rPr>
              <w:t>▲</w:t>
            </w:r>
            <w:r>
              <w:rPr>
                <w:rFonts w:hint="eastAsia" w:ascii="宋体" w:hAnsi="宋体" w:cs="宋体"/>
                <w:b w:val="0"/>
                <w:bCs w:val="0"/>
                <w:i w:val="0"/>
                <w:iCs w:val="0"/>
                <w:color w:val="FF0000"/>
                <w:kern w:val="0"/>
                <w:sz w:val="21"/>
                <w:szCs w:val="21"/>
                <w:u w:val="none"/>
                <w:lang w:val="en-US" w:eastAsia="zh-CN" w:bidi="ar"/>
              </w:rPr>
              <w:t>2.11</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2B5C82DB">
            <w:pPr>
              <w:numPr>
                <w:ilvl w:val="0"/>
                <w:numId w:val="0"/>
              </w:numPr>
              <w:rPr>
                <w:rFonts w:hint="eastAsia" w:ascii="宋体" w:hAnsi="宋体" w:eastAsia="宋体" w:cs="宋体"/>
                <w:b w:val="0"/>
                <w:bCs w:val="0"/>
                <w:i w:val="0"/>
                <w:iCs w:val="0"/>
                <w:color w:val="FF0000"/>
                <w:kern w:val="0"/>
                <w:sz w:val="21"/>
                <w:szCs w:val="21"/>
                <w:u w:val="none"/>
                <w:lang w:val="en-US" w:eastAsia="zh-CN" w:bidi="ar"/>
              </w:rPr>
            </w:pPr>
            <w:r>
              <w:rPr>
                <w:rFonts w:hint="eastAsia" w:ascii="仿宋" w:hAnsi="仿宋" w:eastAsia="仿宋" w:cs="仿宋"/>
                <w:color w:val="FF0000"/>
                <w:sz w:val="21"/>
                <w:szCs w:val="21"/>
                <w:lang w:val="en-US" w:eastAsia="zh-CN"/>
              </w:rPr>
              <w:t>▲11.线上免疫分析系统可同时开展贫血项目包括但不限于铁蛋白、可溶性转铁蛋白受体等。</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693A96F5">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C96718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757B337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F85371D">
            <w:pPr>
              <w:pageBreakBefore w:val="0"/>
              <w:kinsoku/>
              <w:topLinePunct w:val="0"/>
              <w:bidi w:val="0"/>
              <w:spacing w:before="120" w:after="120" w:line="560" w:lineRule="exact"/>
              <w:rPr>
                <w:rFonts w:hint="eastAsia" w:ascii="宋体" w:hAnsi="宋体" w:cs="宋体"/>
                <w:b/>
              </w:rPr>
            </w:pPr>
          </w:p>
        </w:tc>
      </w:tr>
      <w:tr w14:paraId="66E1C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8D0D706">
            <w:pPr>
              <w:pageBreakBefore w:val="0"/>
              <w:kinsoku/>
              <w:topLinePunct w:val="0"/>
              <w:bidi w:val="0"/>
              <w:spacing w:before="120" w:after="120" w:line="560" w:lineRule="exact"/>
              <w:jc w:val="both"/>
              <w:rPr>
                <w:rFonts w:hint="default" w:ascii="宋体" w:hAnsi="宋体" w:eastAsia="宋体" w:cs="宋体"/>
                <w:b w:val="0"/>
                <w:bCs w:val="0"/>
                <w:i w:val="0"/>
                <w:iCs w:val="0"/>
                <w:color w:val="FF0000"/>
                <w:kern w:val="0"/>
                <w:sz w:val="21"/>
                <w:szCs w:val="21"/>
                <w:u w:val="none"/>
                <w:lang w:val="en-US" w:eastAsia="zh-CN" w:bidi="ar"/>
              </w:rPr>
            </w:pPr>
            <w:r>
              <w:rPr>
                <w:rFonts w:hint="eastAsia" w:ascii="宋体" w:hAnsi="宋体" w:cs="宋体"/>
                <w:b w:val="0"/>
                <w:bCs w:val="0"/>
                <w:i w:val="0"/>
                <w:iCs w:val="0"/>
                <w:color w:val="FF0000"/>
                <w:kern w:val="0"/>
                <w:sz w:val="21"/>
                <w:szCs w:val="21"/>
                <w:u w:val="none"/>
                <w:lang w:val="en-US" w:eastAsia="zh-CN" w:bidi="ar"/>
              </w:rPr>
              <w:t>2.12</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0743A638">
            <w:pPr>
              <w:numPr>
                <w:ilvl w:val="0"/>
                <w:numId w:val="0"/>
              </w:numPr>
              <w:rPr>
                <w:rFonts w:hint="eastAsia" w:ascii="宋体" w:hAnsi="宋体" w:eastAsia="宋体" w:cs="宋体"/>
                <w:b w:val="0"/>
                <w:bCs w:val="0"/>
                <w:i w:val="0"/>
                <w:iCs w:val="0"/>
                <w:color w:val="FF0000"/>
                <w:kern w:val="0"/>
                <w:sz w:val="21"/>
                <w:szCs w:val="21"/>
                <w:u w:val="none"/>
                <w:lang w:val="en-US" w:eastAsia="zh-CN" w:bidi="ar"/>
              </w:rPr>
            </w:pPr>
            <w:r>
              <w:rPr>
                <w:rFonts w:hint="eastAsia" w:ascii="仿宋" w:hAnsi="仿宋" w:eastAsia="仿宋" w:cs="仿宋"/>
                <w:color w:val="FF0000"/>
                <w:sz w:val="21"/>
                <w:szCs w:val="21"/>
                <w:lang w:val="en-US" w:eastAsia="zh-CN"/>
              </w:rPr>
              <w:t>▲12.线上免疫分析仪支持在轨吸样模式（即单管吸样）。</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46F74A4F">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6C7A92C">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3DE5B20">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B20B480">
            <w:pPr>
              <w:pageBreakBefore w:val="0"/>
              <w:kinsoku/>
              <w:topLinePunct w:val="0"/>
              <w:bidi w:val="0"/>
              <w:spacing w:before="120" w:after="120" w:line="560" w:lineRule="exact"/>
              <w:rPr>
                <w:rFonts w:hint="eastAsia" w:ascii="宋体" w:hAnsi="宋体" w:cs="宋体"/>
                <w:b/>
              </w:rPr>
            </w:pPr>
          </w:p>
        </w:tc>
      </w:tr>
      <w:tr w14:paraId="213C8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7BB84D6B">
            <w:pPr>
              <w:pageBreakBefore w:val="0"/>
              <w:kinsoku/>
              <w:topLinePunct w:val="0"/>
              <w:bidi w:val="0"/>
              <w:spacing w:before="120" w:after="120" w:line="560" w:lineRule="exact"/>
              <w:jc w:val="both"/>
              <w:rPr>
                <w:rFonts w:hint="default" w:ascii="宋体" w:hAnsi="宋体" w:eastAsia="宋体" w:cs="宋体"/>
                <w:b w:val="0"/>
                <w:bCs w:val="0"/>
                <w:i w:val="0"/>
                <w:iCs w:val="0"/>
                <w:color w:val="FF0000"/>
                <w:kern w:val="0"/>
                <w:sz w:val="21"/>
                <w:szCs w:val="21"/>
                <w:u w:val="none"/>
                <w:lang w:val="en-US" w:eastAsia="zh-CN" w:bidi="ar"/>
              </w:rPr>
            </w:pPr>
            <w:r>
              <w:rPr>
                <w:rFonts w:hint="eastAsia" w:ascii="宋体" w:hAnsi="宋体" w:cs="宋体"/>
                <w:b w:val="0"/>
                <w:bCs w:val="0"/>
                <w:i w:val="0"/>
                <w:iCs w:val="0"/>
                <w:color w:val="FF0000"/>
                <w:kern w:val="0"/>
                <w:sz w:val="21"/>
                <w:szCs w:val="21"/>
                <w:u w:val="none"/>
                <w:lang w:val="en-US" w:eastAsia="zh-CN" w:bidi="ar"/>
              </w:rPr>
              <w:t>2.13</w:t>
            </w:r>
          </w:p>
        </w:tc>
        <w:tc>
          <w:tcPr>
            <w:tcW w:w="4101" w:type="dxa"/>
            <w:tcBorders>
              <w:top w:val="single" w:color="auto" w:sz="6" w:space="0"/>
              <w:left w:val="single" w:color="auto" w:sz="6" w:space="0"/>
              <w:bottom w:val="single" w:color="auto" w:sz="6" w:space="0"/>
              <w:right w:val="single" w:color="auto" w:sz="6" w:space="0"/>
            </w:tcBorders>
            <w:noWrap w:val="0"/>
            <w:vAlign w:val="top"/>
          </w:tcPr>
          <w:p w14:paraId="3119F6EC">
            <w:pPr>
              <w:numPr>
                <w:ilvl w:val="0"/>
                <w:numId w:val="0"/>
              </w:numPr>
              <w:rPr>
                <w:rFonts w:hint="eastAsia" w:ascii="宋体" w:hAnsi="宋体" w:eastAsia="宋体" w:cs="宋体"/>
                <w:b w:val="0"/>
                <w:bCs w:val="0"/>
                <w:i w:val="0"/>
                <w:iCs w:val="0"/>
                <w:color w:val="FF0000"/>
                <w:kern w:val="0"/>
                <w:sz w:val="21"/>
                <w:szCs w:val="21"/>
                <w:u w:val="none"/>
                <w:lang w:val="en-US" w:eastAsia="zh-CN" w:bidi="ar"/>
              </w:rPr>
            </w:pPr>
            <w:r>
              <w:rPr>
                <w:rFonts w:hint="eastAsia" w:ascii="仿宋" w:hAnsi="仿宋" w:eastAsia="仿宋" w:cs="仿宋"/>
                <w:color w:val="FF0000"/>
                <w:sz w:val="21"/>
                <w:szCs w:val="21"/>
                <w:lang w:val="en-US" w:eastAsia="zh-CN"/>
              </w:rPr>
              <w:t>13.线上免疫分析仪可同时兼容原厂免疫试剂及第三方品牌免疫试剂使用。</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6A1DCBA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2CAEC8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BCAEA0E">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3B097502">
            <w:pPr>
              <w:pageBreakBefore w:val="0"/>
              <w:kinsoku/>
              <w:topLinePunct w:val="0"/>
              <w:bidi w:val="0"/>
              <w:spacing w:before="120" w:after="120" w:line="560" w:lineRule="exact"/>
              <w:rPr>
                <w:rFonts w:hint="eastAsia" w:ascii="宋体" w:hAnsi="宋体" w:cs="宋体"/>
                <w:b/>
              </w:rPr>
            </w:pPr>
          </w:p>
        </w:tc>
      </w:tr>
      <w:tr w14:paraId="32637A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3A468305">
            <w:pPr>
              <w:pageBreakBefore w:val="0"/>
              <w:kinsoku/>
              <w:topLinePunct w:val="0"/>
              <w:bidi w:val="0"/>
              <w:spacing w:before="120" w:after="120" w:line="560" w:lineRule="exact"/>
              <w:jc w:val="center"/>
              <w:rPr>
                <w:rFonts w:hint="eastAsia" w:ascii="宋体" w:hAnsi="宋体" w:cs="宋体"/>
                <w:sz w:val="21"/>
                <w:szCs w:val="21"/>
                <w:lang w:val="en-US" w:eastAsia="zh-CN"/>
              </w:rPr>
            </w:pPr>
          </w:p>
        </w:tc>
        <w:tc>
          <w:tcPr>
            <w:tcW w:w="4101"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0A62C1DF">
            <w:pPr>
              <w:pageBreakBefore w:val="0"/>
              <w:kinsoku/>
              <w:topLinePunct w:val="0"/>
              <w:bidi w:val="0"/>
              <w:spacing w:before="120" w:after="120" w:line="560" w:lineRule="exact"/>
              <w:rPr>
                <w:rFonts w:hint="eastAsia" w:ascii="宋体" w:hAnsi="宋体" w:eastAsia="宋体" w:cs="宋体"/>
                <w:bCs/>
                <w:kern w:val="2"/>
                <w:sz w:val="18"/>
                <w:szCs w:val="18"/>
                <w:highlight w:val="none"/>
                <w:lang w:val="en-US" w:eastAsia="zh-CN" w:bidi="ar-SA"/>
              </w:rPr>
            </w:pPr>
            <w:r>
              <w:rPr>
                <w:rFonts w:hint="eastAsia" w:ascii="宋体" w:hAnsi="宋体" w:cs="宋体"/>
                <w:bCs/>
                <w:sz w:val="18"/>
                <w:szCs w:val="18"/>
                <w:highlight w:val="none"/>
                <w:lang w:val="en-US" w:eastAsia="zh-CN"/>
              </w:rPr>
              <w:t>是否</w:t>
            </w:r>
            <w:r>
              <w:rPr>
                <w:rFonts w:hint="eastAsia" w:ascii="宋体" w:hAnsi="宋体" w:cs="宋体"/>
                <w:bCs/>
                <w:sz w:val="18"/>
                <w:szCs w:val="18"/>
                <w:highlight w:val="none"/>
              </w:rPr>
              <w:t>有专利性技术特点，或</w:t>
            </w:r>
            <w:r>
              <w:rPr>
                <w:rFonts w:hint="eastAsia" w:ascii="宋体" w:hAnsi="宋体" w:cs="宋体"/>
                <w:bCs/>
                <w:sz w:val="18"/>
                <w:szCs w:val="18"/>
                <w:highlight w:val="none"/>
                <w:lang w:eastAsia="zh-CN"/>
              </w:rPr>
              <w:t>具有</w:t>
            </w:r>
            <w:r>
              <w:rPr>
                <w:rFonts w:hint="eastAsia" w:ascii="宋体" w:hAnsi="宋体" w:cs="宋体"/>
                <w:bCs/>
                <w:sz w:val="18"/>
                <w:szCs w:val="18"/>
                <w:highlight w:val="none"/>
              </w:rPr>
              <w:t>行业先进技术特点。</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126B212B">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1435BB5A">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546EAD7">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6F62DEBC">
            <w:pPr>
              <w:pageBreakBefore w:val="0"/>
              <w:kinsoku/>
              <w:topLinePunct w:val="0"/>
              <w:bidi w:val="0"/>
              <w:spacing w:before="120" w:after="120" w:line="560" w:lineRule="exact"/>
              <w:rPr>
                <w:rFonts w:hint="eastAsia" w:ascii="宋体" w:hAnsi="宋体" w:cs="宋体"/>
                <w:b/>
              </w:rPr>
            </w:pPr>
          </w:p>
        </w:tc>
      </w:tr>
      <w:tr w14:paraId="335D2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67FDFB1F">
            <w:pPr>
              <w:pageBreakBefore w:val="0"/>
              <w:kinsoku/>
              <w:topLinePunct w:val="0"/>
              <w:bidi w:val="0"/>
              <w:spacing w:before="120" w:after="120" w:line="560" w:lineRule="exact"/>
              <w:jc w:val="center"/>
              <w:rPr>
                <w:rFonts w:hint="eastAsia" w:ascii="宋体" w:hAnsi="宋体" w:cs="宋体"/>
                <w:sz w:val="21"/>
                <w:szCs w:val="21"/>
                <w:lang w:val="en-US" w:eastAsia="zh-CN"/>
              </w:rPr>
            </w:pPr>
          </w:p>
        </w:tc>
        <w:tc>
          <w:tcPr>
            <w:tcW w:w="4101"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226EC09D">
            <w:pPr>
              <w:pageBreakBefore w:val="0"/>
              <w:kinsoku/>
              <w:topLinePunct w:val="0"/>
              <w:bidi w:val="0"/>
              <w:spacing w:before="120" w:after="120" w:line="560" w:lineRule="exact"/>
              <w:rPr>
                <w:rFonts w:hint="eastAsia" w:ascii="宋体" w:hAnsi="宋体" w:eastAsia="宋体" w:cs="宋体"/>
                <w:bCs/>
                <w:kern w:val="2"/>
                <w:sz w:val="18"/>
                <w:szCs w:val="18"/>
                <w:highlight w:val="none"/>
                <w:lang w:val="en-US" w:eastAsia="zh-CN" w:bidi="ar-SA"/>
              </w:rPr>
            </w:pPr>
            <w:r>
              <w:rPr>
                <w:rFonts w:hint="eastAsia" w:ascii="宋体" w:hAnsi="宋体" w:cs="宋体"/>
                <w:bCs/>
                <w:sz w:val="18"/>
                <w:szCs w:val="18"/>
                <w:highlight w:val="none"/>
              </w:rPr>
              <w:t>保修期</w:t>
            </w:r>
            <w:r>
              <w:rPr>
                <w:rFonts w:hint="eastAsia" w:ascii="宋体" w:hAnsi="宋体" w:cs="宋体"/>
                <w:bCs/>
                <w:sz w:val="18"/>
                <w:szCs w:val="18"/>
                <w:highlight w:val="none"/>
                <w:lang w:eastAsia="zh-CN"/>
              </w:rPr>
              <w:t>：</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2DE097F4">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538BD5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594FABC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231F8ABC">
            <w:pPr>
              <w:pageBreakBefore w:val="0"/>
              <w:kinsoku/>
              <w:topLinePunct w:val="0"/>
              <w:bidi w:val="0"/>
              <w:spacing w:before="120" w:after="120" w:line="560" w:lineRule="exact"/>
              <w:rPr>
                <w:rFonts w:hint="eastAsia" w:ascii="宋体" w:hAnsi="宋体" w:cs="宋体"/>
                <w:b/>
              </w:rPr>
            </w:pPr>
          </w:p>
        </w:tc>
      </w:tr>
      <w:tr w14:paraId="6BDFD0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106" w:type="dxa"/>
            <w:tcBorders>
              <w:top w:val="single" w:color="auto" w:sz="6" w:space="0"/>
              <w:left w:val="double" w:color="auto" w:sz="4" w:space="0"/>
              <w:bottom w:val="single" w:color="auto" w:sz="6" w:space="0"/>
              <w:right w:val="single" w:color="auto" w:sz="6" w:space="0"/>
            </w:tcBorders>
            <w:noWrap w:val="0"/>
            <w:vAlign w:val="top"/>
          </w:tcPr>
          <w:p w14:paraId="45B362AB">
            <w:pPr>
              <w:pageBreakBefore w:val="0"/>
              <w:kinsoku/>
              <w:topLinePunct w:val="0"/>
              <w:bidi w:val="0"/>
              <w:spacing w:before="120" w:after="120" w:line="560" w:lineRule="exact"/>
              <w:jc w:val="center"/>
              <w:rPr>
                <w:rFonts w:hint="eastAsia" w:ascii="宋体" w:hAnsi="宋体" w:cs="宋体"/>
                <w:sz w:val="21"/>
                <w:szCs w:val="21"/>
                <w:lang w:val="en-US" w:eastAsia="zh-CN"/>
              </w:rPr>
            </w:pPr>
          </w:p>
        </w:tc>
        <w:tc>
          <w:tcPr>
            <w:tcW w:w="4101" w:type="dxa"/>
            <w:tcBorders>
              <w:top w:val="single" w:color="auto" w:sz="6" w:space="0"/>
              <w:left w:val="single" w:color="auto" w:sz="6" w:space="0"/>
              <w:bottom w:val="single" w:color="auto" w:sz="6" w:space="0"/>
              <w:right w:val="single" w:color="auto" w:sz="6" w:space="0"/>
            </w:tcBorders>
            <w:shd w:val="clear" w:color="auto" w:fill="auto"/>
            <w:noWrap w:val="0"/>
            <w:vAlign w:val="top"/>
          </w:tcPr>
          <w:p w14:paraId="4B447CD9">
            <w:pPr>
              <w:pageBreakBefore w:val="0"/>
              <w:kinsoku/>
              <w:topLinePunct w:val="0"/>
              <w:bidi w:val="0"/>
              <w:spacing w:before="120" w:after="120" w:line="560" w:lineRule="exact"/>
              <w:rPr>
                <w:rFonts w:hint="eastAsia" w:ascii="宋体" w:hAnsi="宋体" w:eastAsia="宋体" w:cs="宋体"/>
                <w:bCs/>
                <w:kern w:val="2"/>
                <w:sz w:val="18"/>
                <w:szCs w:val="18"/>
                <w:highlight w:val="none"/>
                <w:lang w:val="en-US" w:eastAsia="zh-CN" w:bidi="ar-SA"/>
              </w:rPr>
            </w:pPr>
            <w:r>
              <w:rPr>
                <w:rFonts w:hint="eastAsia" w:ascii="宋体" w:hAnsi="宋体" w:cs="宋体"/>
                <w:bCs/>
                <w:sz w:val="18"/>
                <w:szCs w:val="18"/>
                <w:highlight w:val="none"/>
              </w:rPr>
              <w:t>设备使用年限</w:t>
            </w:r>
            <w:r>
              <w:rPr>
                <w:rFonts w:hint="eastAsia" w:ascii="宋体" w:hAnsi="宋体" w:cs="宋体"/>
                <w:bCs/>
                <w:sz w:val="18"/>
                <w:szCs w:val="18"/>
                <w:highlight w:val="none"/>
                <w:lang w:eastAsia="zh-CN"/>
              </w:rPr>
              <w:t>：</w:t>
            </w:r>
          </w:p>
        </w:tc>
        <w:tc>
          <w:tcPr>
            <w:tcW w:w="1566" w:type="dxa"/>
            <w:tcBorders>
              <w:top w:val="single" w:color="auto" w:sz="6" w:space="0"/>
              <w:left w:val="single" w:color="auto" w:sz="6" w:space="0"/>
              <w:bottom w:val="single" w:color="auto" w:sz="6" w:space="0"/>
              <w:right w:val="single" w:color="auto" w:sz="6" w:space="0"/>
            </w:tcBorders>
            <w:noWrap w:val="0"/>
            <w:vAlign w:val="top"/>
          </w:tcPr>
          <w:p w14:paraId="66CED312">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E9FE451">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43F2A353">
            <w:pPr>
              <w:pageBreakBefore w:val="0"/>
              <w:kinsoku/>
              <w:topLinePunct w:val="0"/>
              <w:bidi w:val="0"/>
              <w:spacing w:before="120" w:after="120" w:line="560" w:lineRule="exact"/>
              <w:rPr>
                <w:rFonts w:hint="eastAsia" w:ascii="宋体" w:hAnsi="宋体" w:cs="宋体"/>
                <w:b/>
              </w:rPr>
            </w:pPr>
          </w:p>
        </w:tc>
        <w:tc>
          <w:tcPr>
            <w:tcW w:w="1301" w:type="dxa"/>
            <w:tcBorders>
              <w:top w:val="single" w:color="auto" w:sz="6" w:space="0"/>
              <w:left w:val="single" w:color="auto" w:sz="6" w:space="0"/>
              <w:bottom w:val="single" w:color="auto" w:sz="6" w:space="0"/>
              <w:right w:val="double" w:color="auto" w:sz="4" w:space="0"/>
            </w:tcBorders>
            <w:noWrap w:val="0"/>
            <w:vAlign w:val="top"/>
          </w:tcPr>
          <w:p w14:paraId="0C129C84">
            <w:pPr>
              <w:pageBreakBefore w:val="0"/>
              <w:kinsoku/>
              <w:topLinePunct w:val="0"/>
              <w:bidi w:val="0"/>
              <w:spacing w:before="120" w:after="120" w:line="560" w:lineRule="exact"/>
              <w:rPr>
                <w:rFonts w:hint="eastAsia" w:ascii="宋体" w:hAnsi="宋体" w:cs="宋体"/>
                <w:b/>
              </w:rPr>
            </w:pPr>
          </w:p>
        </w:tc>
      </w:tr>
    </w:tbl>
    <w:tbl>
      <w:tblPr>
        <w:tblStyle w:val="16"/>
        <w:tblW w:w="10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1504"/>
        <w:gridCol w:w="3019"/>
      </w:tblGrid>
      <w:tr w14:paraId="6DF9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5" w:type="dxa"/>
            <w:gridSpan w:val="3"/>
            <w:vAlign w:val="top"/>
          </w:tcPr>
          <w:p w14:paraId="12A88DAC">
            <w:pPr>
              <w:jc w:val="center"/>
              <w:rPr>
                <w:rFonts w:hint="eastAsia"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参考配置清单（包含但不限于）</w:t>
            </w:r>
          </w:p>
        </w:tc>
      </w:tr>
      <w:tr w14:paraId="65B7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vAlign w:val="top"/>
          </w:tcPr>
          <w:p w14:paraId="2C8802C1">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名称</w:t>
            </w:r>
          </w:p>
        </w:tc>
        <w:tc>
          <w:tcPr>
            <w:tcW w:w="1504" w:type="dxa"/>
            <w:vAlign w:val="top"/>
          </w:tcPr>
          <w:p w14:paraId="47E8F8B6">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单位</w:t>
            </w:r>
          </w:p>
        </w:tc>
        <w:tc>
          <w:tcPr>
            <w:tcW w:w="3019" w:type="dxa"/>
            <w:vAlign w:val="top"/>
          </w:tcPr>
          <w:p w14:paraId="6C0D938A">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数量</w:t>
            </w:r>
          </w:p>
        </w:tc>
      </w:tr>
      <w:tr w14:paraId="3372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vAlign w:val="top"/>
          </w:tcPr>
          <w:p w14:paraId="0853414A">
            <w:pPr>
              <w:rPr>
                <w:rFonts w:hint="default" w:ascii="仿宋" w:hAnsi="仿宋" w:eastAsia="仿宋" w:cs="仿宋"/>
                <w:color w:val="FF0000"/>
                <w:sz w:val="21"/>
                <w:szCs w:val="21"/>
                <w:vertAlign w:val="baseline"/>
                <w:lang w:val="en-US" w:eastAsia="zh-CN"/>
              </w:rPr>
            </w:pPr>
            <w:r>
              <w:rPr>
                <w:rFonts w:hint="eastAsia" w:ascii="仿宋" w:hAnsi="仿宋" w:eastAsia="仿宋" w:cs="仿宋"/>
                <w:i w:val="0"/>
                <w:iCs w:val="0"/>
                <w:caps w:val="0"/>
                <w:color w:val="FF0000"/>
                <w:spacing w:val="0"/>
                <w:sz w:val="30"/>
                <w:szCs w:val="30"/>
                <w:shd w:val="clear" w:color="auto" w:fill="auto"/>
              </w:rPr>
              <w:t>输入模块</w:t>
            </w:r>
          </w:p>
        </w:tc>
        <w:tc>
          <w:tcPr>
            <w:tcW w:w="1504" w:type="dxa"/>
            <w:vAlign w:val="top"/>
          </w:tcPr>
          <w:p w14:paraId="2CC21D50">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vAlign w:val="top"/>
          </w:tcPr>
          <w:p w14:paraId="22F952E5">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1</w:t>
            </w:r>
          </w:p>
        </w:tc>
      </w:tr>
      <w:tr w14:paraId="1CD2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vAlign w:val="top"/>
          </w:tcPr>
          <w:p w14:paraId="53B4B52C">
            <w:pPr>
              <w:rPr>
                <w:rFonts w:hint="default" w:ascii="仿宋" w:hAnsi="仿宋" w:eastAsia="仿宋" w:cs="仿宋"/>
                <w:b w:val="0"/>
                <w:bCs w:val="0"/>
                <w:i w:val="0"/>
                <w:iCs w:val="0"/>
                <w:color w:val="FF0000"/>
                <w:kern w:val="0"/>
                <w:sz w:val="21"/>
                <w:szCs w:val="21"/>
                <w:u w:val="none"/>
                <w:lang w:val="en-US" w:eastAsia="zh-CN" w:bidi="ar"/>
              </w:rPr>
            </w:pPr>
            <w:r>
              <w:rPr>
                <w:rFonts w:hint="eastAsia" w:ascii="仿宋" w:hAnsi="仿宋" w:eastAsia="仿宋" w:cs="仿宋"/>
                <w:i w:val="0"/>
                <w:iCs w:val="0"/>
                <w:caps w:val="0"/>
                <w:color w:val="FF0000"/>
                <w:spacing w:val="0"/>
                <w:sz w:val="30"/>
                <w:szCs w:val="30"/>
                <w:shd w:val="clear" w:color="auto" w:fill="auto"/>
                <w:lang w:val="en-US" w:eastAsia="zh-CN"/>
              </w:rPr>
              <w:t>离心</w:t>
            </w:r>
            <w:r>
              <w:rPr>
                <w:rFonts w:hint="eastAsia" w:ascii="仿宋" w:hAnsi="仿宋" w:eastAsia="仿宋" w:cs="仿宋"/>
                <w:i w:val="0"/>
                <w:iCs w:val="0"/>
                <w:caps w:val="0"/>
                <w:color w:val="FF0000"/>
                <w:spacing w:val="0"/>
                <w:sz w:val="30"/>
                <w:szCs w:val="30"/>
                <w:shd w:val="clear" w:color="auto" w:fill="auto"/>
              </w:rPr>
              <w:t>模块</w:t>
            </w:r>
          </w:p>
        </w:tc>
        <w:tc>
          <w:tcPr>
            <w:tcW w:w="1504" w:type="dxa"/>
            <w:vAlign w:val="top"/>
          </w:tcPr>
          <w:p w14:paraId="435A32F3">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台</w:t>
            </w:r>
          </w:p>
        </w:tc>
        <w:tc>
          <w:tcPr>
            <w:tcW w:w="3019" w:type="dxa"/>
            <w:vAlign w:val="top"/>
          </w:tcPr>
          <w:p w14:paraId="5D7BE638">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1</w:t>
            </w:r>
          </w:p>
        </w:tc>
      </w:tr>
      <w:tr w14:paraId="1580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vAlign w:val="top"/>
          </w:tcPr>
          <w:p w14:paraId="477C5B75">
            <w:pPr>
              <w:rPr>
                <w:rFonts w:hint="eastAsia" w:ascii="仿宋" w:hAnsi="仿宋" w:eastAsia="仿宋" w:cs="仿宋"/>
                <w:b w:val="0"/>
                <w:bCs w:val="0"/>
                <w:i w:val="0"/>
                <w:iCs w:val="0"/>
                <w:color w:val="FF0000"/>
                <w:kern w:val="0"/>
                <w:sz w:val="21"/>
                <w:szCs w:val="21"/>
                <w:u w:val="none"/>
                <w:lang w:val="en-US" w:eastAsia="zh-CN" w:bidi="ar"/>
              </w:rPr>
            </w:pPr>
            <w:r>
              <w:rPr>
                <w:rFonts w:hint="eastAsia" w:ascii="仿宋" w:hAnsi="仿宋" w:eastAsia="仿宋" w:cs="仿宋"/>
                <w:b w:val="0"/>
                <w:bCs w:val="0"/>
                <w:i w:val="0"/>
                <w:iCs w:val="0"/>
                <w:color w:val="FF0000"/>
                <w:kern w:val="0"/>
                <w:sz w:val="30"/>
                <w:szCs w:val="30"/>
                <w:u w:val="none"/>
                <w:lang w:val="en-US" w:eastAsia="zh-CN" w:bidi="ar"/>
              </w:rPr>
              <w:t>去盖模块</w:t>
            </w:r>
          </w:p>
        </w:tc>
        <w:tc>
          <w:tcPr>
            <w:tcW w:w="1504" w:type="dxa"/>
            <w:vAlign w:val="top"/>
          </w:tcPr>
          <w:p w14:paraId="52936413">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vAlign w:val="top"/>
          </w:tcPr>
          <w:p w14:paraId="01C7A6ED">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1</w:t>
            </w:r>
          </w:p>
        </w:tc>
      </w:tr>
      <w:tr w14:paraId="01F3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vAlign w:val="top"/>
          </w:tcPr>
          <w:p w14:paraId="1BD7FA7A">
            <w:pPr>
              <w:rPr>
                <w:rFonts w:hint="eastAsia" w:ascii="仿宋" w:hAnsi="仿宋" w:eastAsia="仿宋" w:cs="仿宋"/>
                <w:b w:val="0"/>
                <w:bCs w:val="0"/>
                <w:i w:val="0"/>
                <w:iCs w:val="0"/>
                <w:color w:val="FF0000"/>
                <w:kern w:val="0"/>
                <w:sz w:val="21"/>
                <w:szCs w:val="21"/>
                <w:u w:val="none"/>
                <w:lang w:val="en-US" w:eastAsia="zh-CN" w:bidi="ar"/>
              </w:rPr>
            </w:pPr>
            <w:r>
              <w:rPr>
                <w:rFonts w:hint="eastAsia" w:ascii="仿宋" w:hAnsi="仿宋" w:eastAsia="仿宋" w:cs="仿宋"/>
                <w:b w:val="0"/>
                <w:bCs w:val="0"/>
                <w:i w:val="0"/>
                <w:iCs w:val="0"/>
                <w:color w:val="FF0000"/>
                <w:kern w:val="0"/>
                <w:sz w:val="30"/>
                <w:szCs w:val="30"/>
                <w:u w:val="none"/>
                <w:lang w:val="en-US" w:eastAsia="zh-CN" w:bidi="ar"/>
              </w:rPr>
              <w:t>输出模块</w:t>
            </w:r>
          </w:p>
        </w:tc>
        <w:tc>
          <w:tcPr>
            <w:tcW w:w="1504" w:type="dxa"/>
            <w:vAlign w:val="top"/>
          </w:tcPr>
          <w:p w14:paraId="61E582D6">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vAlign w:val="top"/>
          </w:tcPr>
          <w:p w14:paraId="45EB96FB">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1</w:t>
            </w:r>
          </w:p>
        </w:tc>
      </w:tr>
      <w:tr w14:paraId="1F44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vAlign w:val="top"/>
          </w:tcPr>
          <w:p w14:paraId="09461A3F">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轨道系统</w:t>
            </w:r>
          </w:p>
        </w:tc>
        <w:tc>
          <w:tcPr>
            <w:tcW w:w="1504" w:type="dxa"/>
            <w:vAlign w:val="top"/>
          </w:tcPr>
          <w:p w14:paraId="3E794088">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vAlign w:val="top"/>
          </w:tcPr>
          <w:p w14:paraId="14CA427A">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1</w:t>
            </w:r>
          </w:p>
        </w:tc>
      </w:tr>
      <w:tr w14:paraId="4ABA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vAlign w:val="top"/>
          </w:tcPr>
          <w:p w14:paraId="0648143F">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全自动化学发光免疫分析仪</w:t>
            </w:r>
          </w:p>
        </w:tc>
        <w:tc>
          <w:tcPr>
            <w:tcW w:w="1504" w:type="dxa"/>
            <w:vAlign w:val="top"/>
          </w:tcPr>
          <w:p w14:paraId="21808BBB">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台</w:t>
            </w:r>
          </w:p>
        </w:tc>
        <w:tc>
          <w:tcPr>
            <w:tcW w:w="3019" w:type="dxa"/>
            <w:vAlign w:val="top"/>
          </w:tcPr>
          <w:p w14:paraId="32CC5C45">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1</w:t>
            </w:r>
          </w:p>
        </w:tc>
      </w:tr>
      <w:tr w14:paraId="6412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vAlign w:val="top"/>
          </w:tcPr>
          <w:p w14:paraId="1E51E75A">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样本分析系统接口</w:t>
            </w:r>
          </w:p>
        </w:tc>
        <w:tc>
          <w:tcPr>
            <w:tcW w:w="1504" w:type="dxa"/>
            <w:vAlign w:val="top"/>
          </w:tcPr>
          <w:p w14:paraId="79F80E82">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vAlign w:val="top"/>
          </w:tcPr>
          <w:p w14:paraId="32CA960B">
            <w:pPr>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30"/>
                <w:szCs w:val="30"/>
                <w:vertAlign w:val="baseline"/>
                <w:lang w:val="en-US" w:eastAsia="zh-CN"/>
              </w:rPr>
              <w:t>1</w:t>
            </w:r>
          </w:p>
        </w:tc>
      </w:tr>
    </w:tbl>
    <w:p w14:paraId="2181B7CE">
      <w:pPr>
        <w:pageBreakBefore w:val="0"/>
        <w:kinsoku/>
        <w:topLinePunct w:val="0"/>
        <w:bidi w:val="0"/>
        <w:spacing w:line="560" w:lineRule="exact"/>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w:t>
      </w:r>
      <w:r>
        <w:rPr>
          <w:rFonts w:hint="eastAsia"/>
          <w:lang w:eastAsia="zh-CN"/>
        </w:rPr>
        <w:t>响应</w:t>
      </w:r>
      <w:r>
        <w:t>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w:t>
      </w:r>
      <w:r>
        <w:rPr>
          <w:rFonts w:hint="eastAsia"/>
          <w:lang w:eastAsia="zh-CN"/>
        </w:rPr>
        <w:t>响应</w:t>
      </w:r>
      <w:r>
        <w:t>条款。</w:t>
      </w:r>
      <w:r>
        <w:rPr>
          <w:rFonts w:hint="eastAsia"/>
          <w:lang w:eastAsia="zh-CN"/>
        </w:rPr>
        <w:t>）</w:t>
      </w:r>
    </w:p>
    <w:p w14:paraId="280D7331">
      <w:pPr>
        <w:pageBreakBefore w:val="0"/>
        <w:widowControl/>
        <w:numPr>
          <w:ilvl w:val="0"/>
          <w:numId w:val="0"/>
        </w:numPr>
        <w:kinsoku/>
        <w:wordWrap w:val="0"/>
        <w:overflowPunct w:val="0"/>
        <w:topLinePunct w:val="0"/>
        <w:autoSpaceDE/>
        <w:autoSpaceDN/>
        <w:bidi w:val="0"/>
        <w:adjustRightInd/>
        <w:spacing w:line="560" w:lineRule="exact"/>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pageBreakBefore w:val="0"/>
        <w:widowControl/>
        <w:numPr>
          <w:ilvl w:val="0"/>
          <w:numId w:val="0"/>
        </w:numPr>
        <w:kinsoku/>
        <w:wordWrap w:val="0"/>
        <w:overflowPunct w:val="0"/>
        <w:topLinePunct w:val="0"/>
        <w:autoSpaceDE/>
        <w:autoSpaceDN/>
        <w:bidi w:val="0"/>
        <w:adjustRightInd/>
        <w:spacing w:line="560" w:lineRule="exact"/>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供应商所投</w:t>
      </w:r>
      <w:r>
        <w:rPr>
          <w:rFonts w:hint="eastAsia" w:hAnsi="宋体"/>
        </w:rPr>
        <w:t>内容与招标文件的技术要求有差异时，无论这种差异是否有利于采购人，</w:t>
      </w:r>
      <w:r>
        <w:rPr>
          <w:rFonts w:hint="eastAsia" w:hAnsi="宋体"/>
          <w:lang w:eastAsia="zh-CN"/>
        </w:rPr>
        <w:t>供应商</w:t>
      </w:r>
      <w:r>
        <w:rPr>
          <w:rFonts w:hint="eastAsia" w:hAnsi="宋体"/>
        </w:rPr>
        <w:t>都应按上述格式如实详细填写。</w:t>
      </w:r>
    </w:p>
    <w:p w14:paraId="6FD03CFA">
      <w:pPr>
        <w:pageBreakBefore w:val="0"/>
        <w:kinsoku/>
        <w:topLinePunct w:val="0"/>
        <w:bidi w:val="0"/>
        <w:spacing w:line="560" w:lineRule="exact"/>
        <w:ind w:firstLine="420" w:firstLineChars="200"/>
        <w:rPr>
          <w:rFonts w:hint="eastAsia"/>
          <w:lang w:eastAsia="zh-CN"/>
        </w:rPr>
      </w:pPr>
    </w:p>
    <w:p w14:paraId="73194D3A">
      <w:pPr>
        <w:pageBreakBefore w:val="0"/>
        <w:kinsoku/>
        <w:topLinePunct w:val="0"/>
        <w:bidi w:val="0"/>
        <w:spacing w:line="560" w:lineRule="exact"/>
        <w:ind w:firstLine="422" w:firstLineChars="200"/>
        <w:rPr>
          <w:rFonts w:hint="eastAsia" w:ascii="宋体" w:hAnsi="宋体" w:cs="宋体"/>
          <w:b/>
          <w:bCs/>
          <w:u w:val="single"/>
        </w:rPr>
      </w:pPr>
      <w:r>
        <w:rPr>
          <w:rFonts w:hint="eastAsia" w:ascii="宋体" w:hAnsi="宋体" w:cs="宋体"/>
          <w:b/>
          <w:bCs/>
        </w:rPr>
        <w:t>供应</w:t>
      </w:r>
      <w:r>
        <w:rPr>
          <w:rFonts w:hint="eastAsia" w:ascii="宋体" w:hAnsi="宋体" w:cs="宋体"/>
          <w:b/>
          <w:bCs/>
          <w:lang w:eastAsia="zh-CN"/>
        </w:rPr>
        <w:t>商加</w:t>
      </w:r>
      <w:r>
        <w:rPr>
          <w:rFonts w:hint="eastAsia" w:ascii="宋体" w:hAnsi="宋体" w:cs="宋体"/>
          <w:b/>
          <w:bCs/>
        </w:rPr>
        <w:t>盖公章：</w:t>
      </w:r>
      <w:r>
        <w:rPr>
          <w:rFonts w:hint="eastAsia" w:ascii="宋体" w:hAnsi="宋体" w:cs="宋体"/>
          <w:b/>
          <w:bCs/>
          <w:u w:val="single"/>
        </w:rPr>
        <w:t xml:space="preserve">                        </w:t>
      </w:r>
    </w:p>
    <w:p w14:paraId="4228FE7A">
      <w:pPr>
        <w:pageBreakBefore w:val="0"/>
        <w:kinsoku/>
        <w:topLinePunct w:val="0"/>
        <w:bidi w:val="0"/>
        <w:spacing w:line="560" w:lineRule="exact"/>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17539BF7">
      <w:pPr>
        <w:pStyle w:val="2"/>
        <w:pageBreakBefore w:val="0"/>
        <w:numPr>
          <w:ilvl w:val="0"/>
          <w:numId w:val="0"/>
        </w:numPr>
        <w:kinsoku/>
        <w:topLinePunct w:val="0"/>
        <w:bidi w:val="0"/>
        <w:spacing w:line="560" w:lineRule="exact"/>
        <w:jc w:val="center"/>
        <w:rPr>
          <w:rFonts w:hint="eastAsia" w:eastAsia="宋体"/>
          <w:lang w:eastAsia="zh-CN" w:bidi="zh-TW"/>
        </w:rPr>
      </w:pPr>
    </w:p>
    <w:p w14:paraId="5E592281">
      <w:pPr>
        <w:pStyle w:val="3"/>
        <w:pageBreakBefore w:val="0"/>
        <w:kinsoku/>
        <w:topLinePunct w:val="0"/>
        <w:bidi w:val="0"/>
        <w:spacing w:line="560" w:lineRule="exact"/>
        <w:rPr>
          <w:rFonts w:hint="eastAsia" w:eastAsia="宋体"/>
          <w:lang w:eastAsia="zh-CN" w:bidi="zh-TW"/>
        </w:rPr>
      </w:pPr>
    </w:p>
    <w:p w14:paraId="05460B93">
      <w:pPr>
        <w:pStyle w:val="3"/>
        <w:pageBreakBefore w:val="0"/>
        <w:kinsoku/>
        <w:topLinePunct w:val="0"/>
        <w:bidi w:val="0"/>
        <w:spacing w:line="560" w:lineRule="exact"/>
        <w:rPr>
          <w:rFonts w:hint="eastAsia" w:eastAsia="宋体"/>
          <w:lang w:eastAsia="zh-CN" w:bidi="zh-TW"/>
        </w:rPr>
      </w:pPr>
    </w:p>
    <w:p w14:paraId="134CFDC2">
      <w:pPr>
        <w:pStyle w:val="3"/>
        <w:pageBreakBefore w:val="0"/>
        <w:kinsoku/>
        <w:topLinePunct w:val="0"/>
        <w:bidi w:val="0"/>
        <w:spacing w:line="560" w:lineRule="exact"/>
        <w:rPr>
          <w:rFonts w:hint="eastAsia" w:eastAsia="宋体"/>
          <w:lang w:eastAsia="zh-CN" w:bidi="zh-TW"/>
        </w:rPr>
      </w:pPr>
    </w:p>
    <w:p w14:paraId="4CA183D0">
      <w:pPr>
        <w:pStyle w:val="3"/>
        <w:pageBreakBefore w:val="0"/>
        <w:kinsoku/>
        <w:topLinePunct w:val="0"/>
        <w:bidi w:val="0"/>
        <w:spacing w:line="560" w:lineRule="exact"/>
        <w:rPr>
          <w:rFonts w:hint="eastAsia" w:eastAsia="宋体"/>
          <w:lang w:eastAsia="zh-CN" w:bidi="zh-TW"/>
        </w:rPr>
      </w:pPr>
    </w:p>
    <w:p w14:paraId="091501C6">
      <w:pPr>
        <w:pStyle w:val="3"/>
        <w:pageBreakBefore w:val="0"/>
        <w:kinsoku/>
        <w:topLinePunct w:val="0"/>
        <w:bidi w:val="0"/>
        <w:spacing w:line="560" w:lineRule="exact"/>
        <w:rPr>
          <w:rFonts w:hint="eastAsia" w:eastAsia="宋体"/>
          <w:lang w:eastAsia="zh-CN" w:bidi="zh-TW"/>
        </w:rPr>
      </w:pPr>
    </w:p>
    <w:p w14:paraId="4F8A32CE">
      <w:pPr>
        <w:pStyle w:val="3"/>
        <w:pageBreakBefore w:val="0"/>
        <w:kinsoku/>
        <w:topLinePunct w:val="0"/>
        <w:bidi w:val="0"/>
        <w:spacing w:line="560" w:lineRule="exact"/>
        <w:rPr>
          <w:rFonts w:hint="eastAsia" w:eastAsia="宋体"/>
          <w:lang w:eastAsia="zh-CN" w:bidi="zh-TW"/>
        </w:rPr>
      </w:pPr>
    </w:p>
    <w:p w14:paraId="0B90CAA0">
      <w:pPr>
        <w:pStyle w:val="3"/>
        <w:pageBreakBefore w:val="0"/>
        <w:kinsoku/>
        <w:topLinePunct w:val="0"/>
        <w:bidi w:val="0"/>
        <w:spacing w:line="560" w:lineRule="exact"/>
        <w:rPr>
          <w:rFonts w:hint="eastAsia" w:eastAsia="宋体"/>
          <w:lang w:eastAsia="zh-CN" w:bidi="zh-TW"/>
        </w:rPr>
      </w:pPr>
    </w:p>
    <w:p w14:paraId="2FBF2DC4">
      <w:pPr>
        <w:pStyle w:val="3"/>
        <w:pageBreakBefore w:val="0"/>
        <w:kinsoku/>
        <w:topLinePunct w:val="0"/>
        <w:bidi w:val="0"/>
        <w:spacing w:line="560" w:lineRule="exact"/>
        <w:rPr>
          <w:rFonts w:hint="eastAsia" w:eastAsia="宋体"/>
          <w:lang w:eastAsia="zh-CN" w:bidi="zh-TW"/>
        </w:rPr>
      </w:pPr>
    </w:p>
    <w:p w14:paraId="2789090F">
      <w:pPr>
        <w:pStyle w:val="3"/>
        <w:pageBreakBefore w:val="0"/>
        <w:kinsoku/>
        <w:topLinePunct w:val="0"/>
        <w:bidi w:val="0"/>
        <w:spacing w:line="560" w:lineRule="exact"/>
        <w:rPr>
          <w:rFonts w:hint="eastAsia" w:eastAsia="宋体"/>
          <w:lang w:eastAsia="zh-CN" w:bidi="zh-TW"/>
        </w:rPr>
      </w:pPr>
    </w:p>
    <w:p w14:paraId="06C65E2B">
      <w:pPr>
        <w:pStyle w:val="3"/>
        <w:pageBreakBefore w:val="0"/>
        <w:kinsoku/>
        <w:topLinePunct w:val="0"/>
        <w:bidi w:val="0"/>
        <w:spacing w:line="560" w:lineRule="exact"/>
        <w:rPr>
          <w:rFonts w:hint="eastAsia" w:eastAsia="宋体"/>
          <w:lang w:eastAsia="zh-CN" w:bidi="zh-TW"/>
        </w:rPr>
      </w:pPr>
    </w:p>
    <w:p w14:paraId="51F1A648">
      <w:pPr>
        <w:pStyle w:val="3"/>
        <w:pageBreakBefore w:val="0"/>
        <w:kinsoku/>
        <w:topLinePunct w:val="0"/>
        <w:bidi w:val="0"/>
        <w:spacing w:line="560" w:lineRule="exact"/>
        <w:rPr>
          <w:rFonts w:hint="eastAsia" w:eastAsia="宋体"/>
          <w:lang w:eastAsia="zh-CN" w:bidi="zh-TW"/>
        </w:rPr>
      </w:pPr>
    </w:p>
    <w:p w14:paraId="050F779D">
      <w:pPr>
        <w:pStyle w:val="3"/>
        <w:pageBreakBefore w:val="0"/>
        <w:kinsoku/>
        <w:topLinePunct w:val="0"/>
        <w:bidi w:val="0"/>
        <w:spacing w:line="560" w:lineRule="exact"/>
        <w:rPr>
          <w:rFonts w:hint="eastAsia" w:eastAsia="宋体"/>
          <w:lang w:eastAsia="zh-CN" w:bidi="zh-TW"/>
        </w:rPr>
      </w:pPr>
    </w:p>
    <w:p w14:paraId="5E4D778D">
      <w:pPr>
        <w:pStyle w:val="3"/>
        <w:pageBreakBefore w:val="0"/>
        <w:kinsoku/>
        <w:topLinePunct w:val="0"/>
        <w:bidi w:val="0"/>
        <w:spacing w:line="560" w:lineRule="exact"/>
        <w:rPr>
          <w:rFonts w:hint="eastAsia" w:eastAsia="宋体"/>
          <w:lang w:eastAsia="zh-CN" w:bidi="zh-TW"/>
        </w:rPr>
      </w:pPr>
    </w:p>
    <w:p w14:paraId="5ED1759E">
      <w:pPr>
        <w:pStyle w:val="2"/>
        <w:pageBreakBefore w:val="0"/>
        <w:numPr>
          <w:ilvl w:val="0"/>
          <w:numId w:val="0"/>
        </w:numPr>
        <w:kinsoku/>
        <w:topLinePunct w:val="0"/>
        <w:bidi w:val="0"/>
        <w:spacing w:line="560" w:lineRule="exact"/>
        <w:jc w:val="center"/>
        <w:rPr>
          <w:rFonts w:hint="eastAsia" w:eastAsia="宋体"/>
          <w:lang w:eastAsia="zh-CN" w:bidi="zh-TW"/>
        </w:rPr>
      </w:pPr>
      <w:r>
        <w:rPr>
          <w:rFonts w:hint="eastAsia"/>
          <w:lang w:eastAsia="zh-CN" w:bidi="zh-TW"/>
        </w:rPr>
        <w:t>八</w:t>
      </w:r>
      <w:r>
        <w:rPr>
          <w:rFonts w:hint="eastAsia" w:eastAsia="宋体"/>
          <w:lang w:eastAsia="zh-CN" w:bidi="zh-TW"/>
        </w:rPr>
        <w:t>、商务条款偏离表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lang w:eastAsia="zh-CN"/>
              </w:rPr>
              <w:t>供应商响应描述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pageBreakBefore w:val="0"/>
              <w:kinsoku/>
              <w:topLinePunct w:val="0"/>
              <w:bidi w:val="0"/>
              <w:spacing w:before="120" w:after="120" w:line="560" w:lineRule="exact"/>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pageBreakBefore w:val="0"/>
              <w:kinsoku/>
              <w:topLinePunct w:val="0"/>
              <w:bidi w:val="0"/>
              <w:spacing w:before="120" w:after="120" w:line="560" w:lineRule="exact"/>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863455F">
            <w:pPr>
              <w:pageBreakBefore w:val="0"/>
              <w:kinsoku/>
              <w:topLinePunct w:val="0"/>
              <w:bidi w:val="0"/>
              <w:spacing w:before="120" w:after="120" w:line="560" w:lineRule="exact"/>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合同签订生效后30个日历天内，完成到货安装调试并提交采购人试用。</w:t>
            </w:r>
            <w:r>
              <w:rPr>
                <w:rFonts w:hint="eastAsia" w:ascii="仿宋_GB2312" w:hAnsi="仿宋_GB2312" w:eastAsia="仿宋_GB2312" w:cs="仿宋_GB2312"/>
                <w:sz w:val="18"/>
                <w:szCs w:val="18"/>
                <w:lang w:eastAsia="zh-CN"/>
              </w:rPr>
              <w:t>供应商应当采取有效措施确保响应产品的规格、性能、校准等符合国家标准、行业标准等质量管理规定要求，保障响应产品的质量。供应商</w:t>
            </w:r>
            <w:r>
              <w:rPr>
                <w:rFonts w:hint="eastAsia" w:ascii="仿宋_GB2312" w:hAnsi="仿宋_GB2312" w:eastAsia="仿宋_GB2312" w:cs="仿宋_GB2312"/>
                <w:sz w:val="18"/>
                <w:szCs w:val="18"/>
              </w:rPr>
              <w:t>须提供所投产品完整的配置清单。培训要求：中标人负责培训采购人有关技术人员，直至掌握操作技术为止。在仪器正常使用期间，中标人须负责该设备的技术咨询。</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pageBreakBefore w:val="0"/>
              <w:kinsoku/>
              <w:topLinePunct w:val="0"/>
              <w:bidi w:val="0"/>
              <w:spacing w:before="120" w:after="120" w:line="560" w:lineRule="exact"/>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0DD6600">
            <w:pPr>
              <w:pageBreakBefore w:val="0"/>
              <w:kinsoku/>
              <w:topLinePunct w:val="0"/>
              <w:bidi w:val="0"/>
              <w:spacing w:before="120" w:after="120" w:line="560" w:lineRule="exact"/>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9E85DF0">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验收时间：设备安装调试完毕</w:t>
            </w:r>
            <w:r>
              <w:rPr>
                <w:rFonts w:hint="eastAsia" w:ascii="仿宋_GB2312" w:hAnsi="仿宋_GB2312" w:eastAsia="仿宋_GB2312" w:cs="仿宋_GB2312"/>
                <w:sz w:val="18"/>
                <w:szCs w:val="18"/>
                <w:lang w:eastAsia="zh-CN"/>
              </w:rPr>
              <w:t>并试用一个月后</w:t>
            </w:r>
            <w:r>
              <w:rPr>
                <w:rFonts w:hint="eastAsia" w:ascii="仿宋_GB2312" w:hAnsi="仿宋_GB2312" w:eastAsia="仿宋_GB2312" w:cs="仿宋_GB2312"/>
                <w:sz w:val="18"/>
                <w:szCs w:val="18"/>
              </w:rPr>
              <w:t>进行，中标人应提交相应的验收资料协助采购人进行验收。</w:t>
            </w:r>
          </w:p>
          <w:p w14:paraId="33C91E46">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验收方法：由采购人使用部门人员、医疗器械工程师及中标人相关人员共同对设备产品质量和技术指标进行检验。</w:t>
            </w:r>
          </w:p>
          <w:p w14:paraId="1C93CEE7">
            <w:pPr>
              <w:pageBreakBefore w:val="0"/>
              <w:kinsoku/>
              <w:topLinePunct w:val="0"/>
              <w:bidi w:val="0"/>
              <w:spacing w:before="120" w:after="120" w:line="560" w:lineRule="exac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验收标准</w:t>
            </w:r>
            <w:r>
              <w:rPr>
                <w:rFonts w:hint="eastAsia" w:ascii="仿宋_GB2312" w:hAnsi="仿宋_GB2312" w:eastAsia="仿宋_GB2312" w:cs="仿宋_GB2312"/>
                <w:sz w:val="18"/>
                <w:szCs w:val="18"/>
                <w:lang w:eastAsia="zh-CN"/>
              </w:rPr>
              <w:t>：</w:t>
            </w:r>
          </w:p>
          <w:p w14:paraId="420B09A7">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中标人提供的设备必须是全新的，出厂日期不超过</w:t>
            </w:r>
            <w:r>
              <w:rPr>
                <w:rFonts w:hint="eastAsia" w:ascii="仿宋_GB2312" w:hAnsi="仿宋_GB2312" w:eastAsia="仿宋_GB2312" w:cs="仿宋_GB2312"/>
                <w:sz w:val="18"/>
                <w:szCs w:val="18"/>
                <w:lang w:eastAsia="zh-CN"/>
              </w:rPr>
              <w:t>半</w:t>
            </w:r>
            <w:r>
              <w:rPr>
                <w:rFonts w:hint="eastAsia" w:ascii="仿宋_GB2312" w:hAnsi="仿宋_GB2312" w:eastAsia="仿宋_GB2312" w:cs="仿宋_GB2312"/>
                <w:sz w:val="18"/>
                <w:szCs w:val="18"/>
              </w:rPr>
              <w:t>年，且交付时原厂包装完好，无任何质量缺陷；设备中所装的软件必须是最新的版本。</w:t>
            </w:r>
          </w:p>
          <w:p w14:paraId="200394B6">
            <w:pPr>
              <w:pageBreakBefore w:val="0"/>
              <w:kinsoku/>
              <w:topLinePunct w:val="0"/>
              <w:bidi w:val="0"/>
              <w:spacing w:before="120" w:after="120" w:line="560" w:lineRule="exac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中标人随设备提供设备的中文说明书、中文使用手册</w:t>
            </w:r>
            <w:r>
              <w:rPr>
                <w:rFonts w:hint="eastAsia" w:ascii="仿宋_GB2312" w:hAnsi="仿宋_GB2312" w:eastAsia="仿宋_GB2312" w:cs="仿宋_GB2312"/>
                <w:sz w:val="18"/>
                <w:szCs w:val="18"/>
                <w:lang w:eastAsia="zh-CN"/>
              </w:rPr>
              <w:t>。</w:t>
            </w:r>
          </w:p>
          <w:p w14:paraId="7C7DA260">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安装调试完毕后，所有设备</w:t>
            </w:r>
            <w:r>
              <w:rPr>
                <w:rFonts w:hint="eastAsia" w:ascii="仿宋_GB2312" w:hAnsi="仿宋_GB2312" w:eastAsia="仿宋_GB2312" w:cs="仿宋_GB2312"/>
                <w:sz w:val="18"/>
                <w:szCs w:val="18"/>
                <w:lang w:eastAsia="zh-CN"/>
              </w:rPr>
              <w:t>必须</w:t>
            </w:r>
            <w:r>
              <w:rPr>
                <w:rFonts w:hint="eastAsia" w:ascii="仿宋_GB2312" w:hAnsi="仿宋_GB2312" w:eastAsia="仿宋_GB2312" w:cs="仿宋_GB2312"/>
                <w:sz w:val="18"/>
                <w:szCs w:val="18"/>
              </w:rPr>
              <w:t>能正常运行并满足采购人购买时所声明的使用需求。</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pageBreakBefore w:val="0"/>
              <w:kinsoku/>
              <w:topLinePunct w:val="0"/>
              <w:bidi w:val="0"/>
              <w:spacing w:before="120" w:after="120" w:line="560" w:lineRule="exact"/>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pageBreakBefore w:val="0"/>
              <w:kinsoku/>
              <w:topLinePunct w:val="0"/>
              <w:bidi w:val="0"/>
              <w:spacing w:before="120" w:after="120" w:line="560" w:lineRule="exact"/>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7CCB371">
            <w:pPr>
              <w:pageBreakBefore w:val="0"/>
              <w:kinsoku/>
              <w:topLinePunct w:val="0"/>
              <w:bidi w:val="0"/>
              <w:spacing w:before="120" w:after="120" w:line="560" w:lineRule="exact"/>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B30038">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整机</w:t>
            </w:r>
            <w:r>
              <w:rPr>
                <w:rFonts w:hint="eastAsia" w:ascii="仿宋_GB2312" w:hAnsi="仿宋_GB2312" w:eastAsia="仿宋_GB2312" w:cs="仿宋_GB2312"/>
                <w:sz w:val="18"/>
                <w:szCs w:val="18"/>
                <w:lang w:eastAsia="zh-CN"/>
              </w:rPr>
              <w:t>（含所有零配件）</w:t>
            </w:r>
            <w:r>
              <w:rPr>
                <w:rFonts w:hint="eastAsia" w:ascii="仿宋_GB2312" w:hAnsi="仿宋_GB2312" w:eastAsia="仿宋_GB2312" w:cs="仿宋_GB2312"/>
                <w:sz w:val="18"/>
                <w:szCs w:val="18"/>
              </w:rPr>
              <w:t>原厂保修期至少</w:t>
            </w:r>
            <w:r>
              <w:rPr>
                <w:rFonts w:hint="eastAsia" w:ascii="仿宋_GB2312" w:hAnsi="仿宋_GB2312" w:eastAsia="仿宋_GB2312" w:cs="仿宋_GB2312"/>
                <w:sz w:val="18"/>
                <w:szCs w:val="18"/>
                <w:lang w:val="en-US" w:eastAsia="zh-CN"/>
              </w:rPr>
              <w:t>三</w:t>
            </w:r>
            <w:r>
              <w:rPr>
                <w:rFonts w:hint="eastAsia" w:ascii="仿宋_GB2312" w:hAnsi="仿宋_GB2312" w:eastAsia="仿宋_GB2312" w:cs="仿宋_GB2312"/>
                <w:sz w:val="18"/>
                <w:szCs w:val="18"/>
              </w:rPr>
              <w:t>年（在保修期内维修时提供的设备零配件须为原厂生产的合格产品），人为因素</w:t>
            </w:r>
            <w:r>
              <w:rPr>
                <w:rFonts w:hint="eastAsia" w:ascii="仿宋_GB2312" w:hAnsi="仿宋_GB2312" w:eastAsia="仿宋_GB2312" w:cs="仿宋_GB2312"/>
                <w:sz w:val="18"/>
                <w:szCs w:val="18"/>
                <w:lang w:eastAsia="zh-CN"/>
              </w:rPr>
              <w:t>除外</w:t>
            </w:r>
            <w:r>
              <w:rPr>
                <w:rFonts w:hint="eastAsia" w:ascii="仿宋_GB2312" w:hAnsi="仿宋_GB2312" w:eastAsia="仿宋_GB2312" w:cs="仿宋_GB2312"/>
                <w:sz w:val="18"/>
                <w:szCs w:val="18"/>
              </w:rPr>
              <w:t>。乙方需提供设备生产商或国内总代理上述保修方案的服务书。</w:t>
            </w:r>
          </w:p>
          <w:p w14:paraId="76FCC0CB">
            <w:pPr>
              <w:pageBreakBefore w:val="0"/>
              <w:kinsoku/>
              <w:topLinePunct w:val="0"/>
              <w:bidi w:val="0"/>
              <w:spacing w:before="120" w:after="120"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w:t>
            </w:r>
            <w:r>
              <w:rPr>
                <w:rFonts w:hint="eastAsia" w:ascii="仿宋_GB2312" w:hAnsi="仿宋_GB2312" w:eastAsia="仿宋_GB2312" w:cs="仿宋_GB2312"/>
                <w:sz w:val="18"/>
                <w:szCs w:val="18"/>
              </w:rPr>
              <w:t>保修期内，售后服务单位接到用户设备报修通知后，2小时内电话回复处理意见，12小时内现场维修，≤72小时内修复，若无法修复，则自取走故障件之日起，3个工作日内提供备品以保证业务正常开展，若无法按时修复或</w:t>
            </w:r>
            <w:r>
              <w:rPr>
                <w:rFonts w:hint="eastAsia" w:ascii="仿宋_GB2312" w:hAnsi="仿宋_GB2312" w:eastAsia="仿宋_GB2312" w:cs="仿宋_GB2312"/>
                <w:sz w:val="18"/>
                <w:szCs w:val="18"/>
                <w:lang w:eastAsia="zh-CN"/>
              </w:rPr>
              <w:t>未</w:t>
            </w:r>
            <w:bookmarkStart w:id="2" w:name="_GoBack"/>
            <w:bookmarkEnd w:id="2"/>
            <w:r>
              <w:rPr>
                <w:rFonts w:hint="eastAsia" w:ascii="仿宋_GB2312" w:hAnsi="仿宋_GB2312" w:eastAsia="仿宋_GB2312" w:cs="仿宋_GB2312"/>
                <w:sz w:val="18"/>
                <w:szCs w:val="18"/>
              </w:rPr>
              <w:t>如期提供备品造成停机，则按1:7延长保修期</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即停机1天，延长保修期7天</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，30天后若完全不能修复则由乙方更换同款整机（该费用已包含在本合同总价中）。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pageBreakBefore w:val="0"/>
              <w:kinsoku/>
              <w:topLinePunct w:val="0"/>
              <w:bidi w:val="0"/>
              <w:spacing w:before="120" w:after="120" w:line="560" w:lineRule="exact"/>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pageBreakBefore w:val="0"/>
              <w:kinsoku/>
              <w:topLinePunct w:val="0"/>
              <w:bidi w:val="0"/>
              <w:spacing w:before="120" w:after="120" w:line="560" w:lineRule="exact"/>
              <w:rPr>
                <w:rFonts w:hint="eastAsia" w:ascii="宋体" w:hAnsi="宋体" w:cs="宋体"/>
                <w:b/>
              </w:rPr>
            </w:pPr>
          </w:p>
        </w:tc>
      </w:tr>
      <w:tr w14:paraId="684EFE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59820FB">
            <w:pPr>
              <w:pageBreakBefore w:val="0"/>
              <w:kinsoku/>
              <w:topLinePunct w:val="0"/>
              <w:bidi w:val="0"/>
              <w:spacing w:before="120" w:after="120" w:line="560" w:lineRule="exact"/>
              <w:jc w:val="center"/>
              <w:rPr>
                <w:rFonts w:hint="default" w:ascii="宋体" w:hAnsi="宋体" w:eastAsia="宋体" w:cs="宋体"/>
                <w:b/>
                <w:lang w:val="en-US" w:eastAsia="zh-CN"/>
              </w:rPr>
            </w:pPr>
            <w:r>
              <w:rPr>
                <w:rFonts w:hint="eastAsia" w:ascii="宋体" w:hAnsi="宋体" w:cs="宋体"/>
                <w:b/>
                <w:lang w:val="en-US" w:eastAsia="zh-CN"/>
              </w:rPr>
              <w:t>4</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245B3E1">
            <w:pPr>
              <w:keepNext w:val="0"/>
              <w:keepLines w:val="0"/>
              <w:pageBreakBefore w:val="0"/>
              <w:widowControl w:val="0"/>
              <w:kinsoku/>
              <w:wordWrap/>
              <w:overflowPunct/>
              <w:topLinePunct w:val="0"/>
              <w:autoSpaceDE/>
              <w:autoSpaceDN/>
              <w:bidi w:val="0"/>
              <w:adjustRightInd/>
              <w:snapToGrid/>
              <w:spacing w:before="120" w:after="120" w:line="300" w:lineRule="exact"/>
              <w:textAlignment w:val="auto"/>
              <w:rPr>
                <w:rFonts w:hint="eastAsia" w:ascii="仿宋_GB2312" w:hAnsi="仿宋_GB2312" w:eastAsia="仿宋_GB2312" w:cs="仿宋_GB2312"/>
                <w:position w:val="6"/>
                <w:sz w:val="18"/>
                <w:szCs w:val="18"/>
                <w:lang w:val="en-US" w:eastAsia="zh-CN"/>
              </w:rPr>
            </w:pPr>
            <w:r>
              <w:rPr>
                <w:rFonts w:hint="eastAsia" w:ascii="仿宋_GB2312" w:hAnsi="仿宋_GB2312" w:eastAsia="仿宋_GB2312" w:cs="仿宋_GB2312"/>
                <w:position w:val="6"/>
                <w:sz w:val="18"/>
                <w:szCs w:val="18"/>
                <w:lang w:val="en-US" w:eastAsia="zh-CN"/>
              </w:rPr>
              <w:t>（一）</w:t>
            </w:r>
            <w:r>
              <w:rPr>
                <w:rFonts w:hint="eastAsia" w:ascii="仿宋_GB2312" w:hAnsi="仿宋_GB2312" w:eastAsia="仿宋_GB2312" w:cs="仿宋_GB2312"/>
                <w:position w:val="6"/>
                <w:sz w:val="18"/>
                <w:szCs w:val="18"/>
              </w:rPr>
              <w:t>设备</w:t>
            </w:r>
            <w:r>
              <w:rPr>
                <w:rFonts w:hint="eastAsia" w:ascii="仿宋_GB2312" w:hAnsi="仿宋_GB2312" w:eastAsia="仿宋_GB2312" w:cs="仿宋_GB2312"/>
                <w:position w:val="6"/>
                <w:sz w:val="18"/>
                <w:szCs w:val="18"/>
                <w:lang w:eastAsia="zh-CN"/>
              </w:rPr>
              <w:t>货款</w:t>
            </w:r>
            <w:r>
              <w:rPr>
                <w:rFonts w:hint="eastAsia" w:ascii="仿宋_GB2312" w:hAnsi="仿宋_GB2312" w:eastAsia="仿宋_GB2312" w:cs="仿宋_GB2312"/>
                <w:position w:val="6"/>
                <w:sz w:val="18"/>
                <w:szCs w:val="18"/>
              </w:rPr>
              <w:t>分</w:t>
            </w:r>
            <w:r>
              <w:rPr>
                <w:rFonts w:hint="eastAsia" w:ascii="仿宋_GB2312" w:hAnsi="仿宋_GB2312" w:eastAsia="仿宋_GB2312" w:cs="仿宋_GB2312"/>
                <w:position w:val="6"/>
                <w:sz w:val="18"/>
                <w:szCs w:val="18"/>
                <w:lang w:eastAsia="zh-CN"/>
              </w:rPr>
              <w:t>两</w:t>
            </w:r>
            <w:r>
              <w:rPr>
                <w:rFonts w:hint="eastAsia" w:ascii="仿宋_GB2312" w:hAnsi="仿宋_GB2312" w:eastAsia="仿宋_GB2312" w:cs="仿宋_GB2312"/>
                <w:position w:val="6"/>
                <w:sz w:val="18"/>
                <w:szCs w:val="18"/>
              </w:rPr>
              <w:t>期支付</w:t>
            </w:r>
            <w:r>
              <w:rPr>
                <w:rFonts w:hint="eastAsia" w:ascii="仿宋_GB2312" w:hAnsi="仿宋_GB2312" w:eastAsia="仿宋_GB2312" w:cs="仿宋_GB2312"/>
                <w:position w:val="6"/>
                <w:sz w:val="18"/>
                <w:szCs w:val="18"/>
                <w:lang w:eastAsia="zh-CN"/>
              </w:rPr>
              <w:t>。</w:t>
            </w:r>
            <w:r>
              <w:rPr>
                <w:rFonts w:hint="eastAsia" w:ascii="仿宋_GB2312" w:hAnsi="仿宋_GB2312" w:eastAsia="仿宋_GB2312" w:cs="仿宋_GB2312"/>
                <w:position w:val="6"/>
                <w:sz w:val="18"/>
                <w:szCs w:val="18"/>
              </w:rPr>
              <w:t>安装调试完毕</w:t>
            </w:r>
            <w:r>
              <w:rPr>
                <w:rFonts w:hint="eastAsia" w:ascii="仿宋_GB2312" w:hAnsi="仿宋_GB2312" w:eastAsia="仿宋_GB2312" w:cs="仿宋_GB2312"/>
                <w:position w:val="6"/>
                <w:sz w:val="18"/>
                <w:szCs w:val="18"/>
                <w:lang w:eastAsia="zh-CN"/>
              </w:rPr>
              <w:t>、验收合格并</w:t>
            </w:r>
            <w:r>
              <w:rPr>
                <w:rFonts w:hint="eastAsia" w:ascii="仿宋_GB2312" w:hAnsi="仿宋_GB2312" w:eastAsia="仿宋_GB2312" w:cs="仿宋_GB2312"/>
                <w:position w:val="6"/>
                <w:sz w:val="18"/>
                <w:szCs w:val="18"/>
              </w:rPr>
              <w:t>入库后的</w:t>
            </w:r>
            <w:r>
              <w:rPr>
                <w:rFonts w:hint="eastAsia" w:ascii="仿宋_GB2312" w:hAnsi="仿宋_GB2312" w:eastAsia="仿宋_GB2312" w:cs="仿宋_GB2312"/>
                <w:position w:val="6"/>
                <w:sz w:val="18"/>
                <w:szCs w:val="18"/>
                <w:lang w:eastAsia="zh-CN"/>
              </w:rPr>
              <w:t>三个月内，</w:t>
            </w:r>
            <w:r>
              <w:rPr>
                <w:rFonts w:hint="eastAsia" w:ascii="仿宋_GB2312" w:hAnsi="仿宋_GB2312" w:eastAsia="仿宋_GB2312" w:cs="仿宋_GB2312"/>
                <w:position w:val="6"/>
                <w:sz w:val="18"/>
                <w:szCs w:val="18"/>
              </w:rPr>
              <w:t>支付合同总金额的</w:t>
            </w:r>
            <w:r>
              <w:rPr>
                <w:rFonts w:hint="eastAsia" w:ascii="仿宋_GB2312" w:hAnsi="仿宋_GB2312" w:eastAsia="仿宋_GB2312" w:cs="仿宋_GB2312"/>
                <w:position w:val="6"/>
                <w:sz w:val="18"/>
                <w:szCs w:val="18"/>
                <w:lang w:val="en-US" w:eastAsia="zh-CN"/>
              </w:rPr>
              <w:t>90</w:t>
            </w:r>
            <w:r>
              <w:rPr>
                <w:rFonts w:hint="eastAsia" w:ascii="仿宋_GB2312" w:hAnsi="仿宋_GB2312" w:eastAsia="仿宋_GB2312" w:cs="仿宋_GB2312"/>
                <w:position w:val="6"/>
                <w:sz w:val="18"/>
                <w:szCs w:val="18"/>
              </w:rPr>
              <w:t>%；合同签订生效十八个月后，确认</w:t>
            </w:r>
            <w:r>
              <w:rPr>
                <w:rFonts w:hint="eastAsia" w:ascii="仿宋_GB2312" w:hAnsi="仿宋_GB2312" w:eastAsia="仿宋_GB2312" w:cs="仿宋_GB2312"/>
                <w:position w:val="6"/>
                <w:sz w:val="18"/>
                <w:szCs w:val="18"/>
                <w:lang w:eastAsia="zh-CN"/>
              </w:rPr>
              <w:t>无其他</w:t>
            </w:r>
            <w:r>
              <w:rPr>
                <w:rFonts w:hint="eastAsia" w:ascii="仿宋_GB2312" w:hAnsi="仿宋_GB2312" w:eastAsia="仿宋_GB2312" w:cs="仿宋_GB2312"/>
                <w:position w:val="6"/>
                <w:sz w:val="18"/>
                <w:szCs w:val="18"/>
              </w:rPr>
              <w:t>扣款事项后30个工作</w:t>
            </w:r>
            <w:r>
              <w:rPr>
                <w:rFonts w:hint="eastAsia" w:ascii="仿宋_GB2312" w:hAnsi="仿宋_GB2312" w:eastAsia="仿宋_GB2312" w:cs="仿宋_GB2312"/>
                <w:position w:val="6"/>
                <w:sz w:val="18"/>
                <w:szCs w:val="18"/>
                <w:lang w:eastAsia="zh-CN"/>
              </w:rPr>
              <w:t>日内，</w:t>
            </w:r>
            <w:r>
              <w:rPr>
                <w:rFonts w:hint="eastAsia" w:ascii="仿宋_GB2312" w:hAnsi="仿宋_GB2312" w:eastAsia="仿宋_GB2312" w:cs="仿宋_GB2312"/>
                <w:position w:val="6"/>
                <w:sz w:val="18"/>
                <w:szCs w:val="18"/>
              </w:rPr>
              <w:t>支付余下款项（合同总金额的</w:t>
            </w:r>
            <w:r>
              <w:rPr>
                <w:rFonts w:hint="eastAsia" w:ascii="仿宋_GB2312" w:hAnsi="仿宋_GB2312" w:eastAsia="仿宋_GB2312" w:cs="仿宋_GB2312"/>
                <w:position w:val="6"/>
                <w:sz w:val="18"/>
                <w:szCs w:val="18"/>
                <w:lang w:val="en-US" w:eastAsia="zh-CN"/>
              </w:rPr>
              <w:t>1</w:t>
            </w:r>
            <w:r>
              <w:rPr>
                <w:rFonts w:hint="eastAsia" w:ascii="仿宋_GB2312" w:hAnsi="仿宋_GB2312" w:eastAsia="仿宋_GB2312" w:cs="仿宋_GB2312"/>
                <w:position w:val="6"/>
                <w:sz w:val="18"/>
                <w:szCs w:val="18"/>
              </w:rPr>
              <w:t>0%）。</w:t>
            </w:r>
          </w:p>
          <w:p w14:paraId="3E143D14">
            <w:pPr>
              <w:keepNext w:val="0"/>
              <w:keepLines w:val="0"/>
              <w:pageBreakBefore w:val="0"/>
              <w:widowControl w:val="0"/>
              <w:kinsoku/>
              <w:wordWrap/>
              <w:overflowPunct/>
              <w:topLinePunct w:val="0"/>
              <w:autoSpaceDE/>
              <w:autoSpaceDN/>
              <w:bidi w:val="0"/>
              <w:adjustRightInd/>
              <w:snapToGrid/>
              <w:spacing w:before="120" w:after="120" w:line="300" w:lineRule="exact"/>
              <w:textAlignment w:val="auto"/>
              <w:rPr>
                <w:rFonts w:hint="eastAsia" w:ascii="仿宋_GB2312" w:hAnsi="仿宋_GB2312" w:eastAsia="仿宋_GB2312" w:cs="仿宋_GB2312"/>
                <w:position w:val="6"/>
                <w:sz w:val="18"/>
                <w:szCs w:val="18"/>
                <w:lang w:eastAsia="zh-CN"/>
              </w:rPr>
            </w:pPr>
            <w:r>
              <w:rPr>
                <w:rFonts w:hint="eastAsia" w:ascii="仿宋_GB2312" w:hAnsi="仿宋_GB2312" w:eastAsia="仿宋_GB2312" w:cs="仿宋_GB2312"/>
                <w:position w:val="6"/>
                <w:sz w:val="18"/>
                <w:szCs w:val="18"/>
                <w:lang w:eastAsia="zh-CN"/>
              </w:rPr>
              <w:t>（二）如报价产品在使用过程中如需消耗耗材或试剂，必须在标书内列明并报价格、</w:t>
            </w:r>
            <w:r>
              <w:rPr>
                <w:rFonts w:hint="eastAsia" w:ascii="仿宋_GB2312" w:hAnsi="仿宋_GB2312" w:eastAsia="仿宋_GB2312" w:cs="仿宋_GB2312"/>
                <w:position w:val="6"/>
                <w:sz w:val="18"/>
                <w:szCs w:val="18"/>
              </w:rPr>
              <w:t>药品和医用耗材招采管理系统</w:t>
            </w:r>
            <w:r>
              <w:rPr>
                <w:rFonts w:hint="eastAsia" w:ascii="仿宋_GB2312" w:hAnsi="仿宋_GB2312" w:eastAsia="仿宋_GB2312" w:cs="仿宋_GB2312"/>
                <w:position w:val="6"/>
                <w:sz w:val="18"/>
                <w:szCs w:val="18"/>
                <w:lang w:eastAsia="zh-CN"/>
              </w:rPr>
              <w:t>（</w:t>
            </w:r>
            <w:r>
              <w:rPr>
                <w:rFonts w:hint="eastAsia" w:ascii="仿宋_GB2312" w:hAnsi="仿宋_GB2312" w:eastAsia="仿宋_GB2312" w:cs="仿宋_GB2312"/>
                <w:position w:val="6"/>
                <w:sz w:val="18"/>
                <w:szCs w:val="18"/>
              </w:rPr>
              <w:t>广东省</w:t>
            </w:r>
            <w:r>
              <w:rPr>
                <w:rFonts w:hint="eastAsia" w:ascii="仿宋_GB2312" w:hAnsi="仿宋_GB2312" w:eastAsia="仿宋_GB2312" w:cs="仿宋_GB2312"/>
                <w:position w:val="6"/>
                <w:sz w:val="18"/>
                <w:szCs w:val="18"/>
                <w:lang w:eastAsia="zh-CN"/>
              </w:rPr>
              <w:t>）耗材</w:t>
            </w:r>
            <w:r>
              <w:rPr>
                <w:rFonts w:hint="eastAsia" w:ascii="仿宋_GB2312" w:hAnsi="仿宋_GB2312" w:eastAsia="仿宋_GB2312" w:cs="仿宋_GB2312"/>
                <w:position w:val="6"/>
                <w:sz w:val="18"/>
                <w:szCs w:val="18"/>
              </w:rPr>
              <w:t>编号（药交耗材ID）</w:t>
            </w:r>
            <w:r>
              <w:rPr>
                <w:rFonts w:hint="eastAsia" w:ascii="仿宋_GB2312" w:hAnsi="仿宋_GB2312" w:eastAsia="仿宋_GB2312" w:cs="仿宋_GB2312"/>
                <w:position w:val="6"/>
                <w:sz w:val="18"/>
                <w:szCs w:val="18"/>
                <w:lang w:eastAsia="zh-CN"/>
              </w:rPr>
              <w:t>。报价单中未明确的专机专用耗材（配套耗材、非械耗材），默认为免费提供配套使用。</w:t>
            </w:r>
          </w:p>
          <w:p w14:paraId="0ED53A7C">
            <w:pPr>
              <w:keepNext w:val="0"/>
              <w:keepLines w:val="0"/>
              <w:pageBreakBefore w:val="0"/>
              <w:widowControl w:val="0"/>
              <w:kinsoku/>
              <w:wordWrap/>
              <w:overflowPunct/>
              <w:topLinePunct w:val="0"/>
              <w:autoSpaceDE/>
              <w:autoSpaceDN/>
              <w:bidi w:val="0"/>
              <w:adjustRightInd/>
              <w:snapToGrid/>
              <w:spacing w:before="120" w:after="120" w:line="300" w:lineRule="exact"/>
              <w:textAlignment w:val="auto"/>
              <w:rPr>
                <w:rFonts w:hint="eastAsia" w:ascii="仿宋_GB2312" w:hAnsi="仿宋_GB2312" w:eastAsia="仿宋_GB2312" w:cs="仿宋_GB2312"/>
                <w:position w:val="6"/>
                <w:sz w:val="18"/>
                <w:szCs w:val="18"/>
              </w:rPr>
            </w:pPr>
            <w:r>
              <w:rPr>
                <w:rFonts w:hint="eastAsia" w:ascii="仿宋_GB2312" w:hAnsi="仿宋_GB2312" w:eastAsia="仿宋_GB2312" w:cs="仿宋_GB2312"/>
                <w:position w:val="6"/>
                <w:sz w:val="18"/>
                <w:szCs w:val="18"/>
                <w:lang w:eastAsia="zh-CN"/>
              </w:rPr>
              <w:t>（三）</w:t>
            </w:r>
            <w:r>
              <w:rPr>
                <w:rFonts w:hint="eastAsia" w:ascii="仿宋_GB2312" w:hAnsi="仿宋_GB2312" w:eastAsia="仿宋_GB2312" w:cs="仿宋_GB2312"/>
                <w:position w:val="6"/>
                <w:sz w:val="18"/>
                <w:szCs w:val="18"/>
              </w:rPr>
              <w:t>本项目所述产品及技术要求，应视为保证项目投入运行所需的最低要求，并无指定。</w:t>
            </w:r>
            <w:r>
              <w:rPr>
                <w:rFonts w:hint="eastAsia" w:ascii="仿宋_GB2312" w:hAnsi="仿宋_GB2312" w:eastAsia="仿宋_GB2312" w:cs="仿宋_GB2312"/>
                <w:position w:val="6"/>
                <w:sz w:val="18"/>
                <w:szCs w:val="18"/>
                <w:lang w:eastAsia="zh-CN"/>
              </w:rPr>
              <w:t>供应商</w:t>
            </w:r>
            <w:r>
              <w:rPr>
                <w:rFonts w:hint="eastAsia" w:ascii="仿宋_GB2312" w:hAnsi="仿宋_GB2312" w:eastAsia="仿宋_GB2312" w:cs="仿宋_GB2312"/>
                <w:position w:val="6"/>
                <w:sz w:val="18"/>
                <w:szCs w:val="18"/>
              </w:rPr>
              <w:t>可选用技术参数相当或更优的产品进行响应，也可以对产品配套的细节部分加以明确和优化。</w:t>
            </w:r>
          </w:p>
          <w:p w14:paraId="16F11456">
            <w:pPr>
              <w:keepNext w:val="0"/>
              <w:keepLines w:val="0"/>
              <w:pageBreakBefore w:val="0"/>
              <w:widowControl w:val="0"/>
              <w:kinsoku/>
              <w:wordWrap/>
              <w:overflowPunct/>
              <w:topLinePunct w:val="0"/>
              <w:autoSpaceDE/>
              <w:autoSpaceDN/>
              <w:bidi w:val="0"/>
              <w:adjustRightInd/>
              <w:snapToGrid/>
              <w:spacing w:before="120" w:after="120" w:line="300" w:lineRule="exact"/>
              <w:textAlignment w:val="auto"/>
              <w:rPr>
                <w:rFonts w:hint="eastAsia" w:ascii="仿宋_GB2312" w:hAnsi="仿宋_GB2312" w:eastAsia="仿宋_GB2312" w:cs="仿宋_GB2312"/>
                <w:position w:val="6"/>
                <w:sz w:val="18"/>
                <w:szCs w:val="18"/>
                <w:lang w:val="en-US" w:eastAsia="zh-CN"/>
              </w:rPr>
            </w:pPr>
            <w:r>
              <w:rPr>
                <w:rFonts w:hint="eastAsia" w:ascii="仿宋_GB2312" w:hAnsi="仿宋_GB2312" w:eastAsia="仿宋_GB2312" w:cs="仿宋_GB2312"/>
                <w:position w:val="6"/>
                <w:sz w:val="18"/>
                <w:szCs w:val="18"/>
                <w:lang w:val="en-US" w:eastAsia="zh-CN"/>
              </w:rPr>
              <w:t>（四）</w:t>
            </w:r>
            <w:r>
              <w:rPr>
                <w:rFonts w:hint="eastAsia" w:ascii="仿宋_GB2312" w:hAnsi="仿宋_GB2312" w:eastAsia="仿宋_GB2312" w:cs="仿宋_GB2312"/>
                <w:position w:val="6"/>
                <w:sz w:val="18"/>
                <w:szCs w:val="18"/>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一切费用。</w:t>
            </w:r>
          </w:p>
          <w:p w14:paraId="5E35965B">
            <w:pPr>
              <w:keepNext w:val="0"/>
              <w:keepLines w:val="0"/>
              <w:pageBreakBefore w:val="0"/>
              <w:widowControl w:val="0"/>
              <w:kinsoku/>
              <w:wordWrap/>
              <w:overflowPunct/>
              <w:topLinePunct w:val="0"/>
              <w:autoSpaceDE/>
              <w:autoSpaceDN/>
              <w:bidi w:val="0"/>
              <w:adjustRightInd/>
              <w:snapToGrid/>
              <w:spacing w:before="120" w:after="120" w:line="300" w:lineRule="exact"/>
              <w:textAlignment w:val="auto"/>
              <w:rPr>
                <w:rFonts w:hint="eastAsia" w:ascii="仿宋_GB2312" w:hAnsi="仿宋_GB2312" w:eastAsia="仿宋_GB2312" w:cs="仿宋_GB2312"/>
                <w:position w:val="6"/>
                <w:sz w:val="18"/>
                <w:szCs w:val="18"/>
                <w:lang w:eastAsia="zh-CN"/>
              </w:rPr>
            </w:pPr>
            <w:r>
              <w:rPr>
                <w:rFonts w:hint="eastAsia" w:ascii="仿宋_GB2312" w:hAnsi="仿宋_GB2312" w:eastAsia="仿宋_GB2312" w:cs="仿宋_GB2312"/>
                <w:position w:val="6"/>
                <w:sz w:val="18"/>
                <w:szCs w:val="18"/>
                <w:lang w:val="en-US" w:eastAsia="zh-CN"/>
              </w:rPr>
              <w:t>（五）</w:t>
            </w:r>
            <w:r>
              <w:rPr>
                <w:rFonts w:hint="eastAsia" w:ascii="仿宋_GB2312" w:hAnsi="仿宋_GB2312" w:eastAsia="仿宋_GB2312" w:cs="仿宋_GB2312"/>
                <w:position w:val="6"/>
                <w:sz w:val="18"/>
                <w:szCs w:val="18"/>
              </w:rPr>
              <w:t>供应商（或厂家）需承诺免费承担与临床信息系统接口费用</w:t>
            </w:r>
            <w:r>
              <w:rPr>
                <w:rFonts w:hint="eastAsia" w:ascii="仿宋_GB2312" w:hAnsi="仿宋_GB2312" w:eastAsia="仿宋_GB2312" w:cs="仿宋_GB2312"/>
                <w:position w:val="6"/>
                <w:sz w:val="18"/>
                <w:szCs w:val="18"/>
                <w:lang w:eastAsia="zh-CN"/>
              </w:rPr>
              <w:t>。</w:t>
            </w:r>
          </w:p>
          <w:p w14:paraId="610C8FFA">
            <w:pPr>
              <w:keepNext w:val="0"/>
              <w:keepLines w:val="0"/>
              <w:pageBreakBefore w:val="0"/>
              <w:widowControl w:val="0"/>
              <w:kinsoku/>
              <w:wordWrap/>
              <w:overflowPunct/>
              <w:topLinePunct w:val="0"/>
              <w:autoSpaceDE/>
              <w:autoSpaceDN/>
              <w:bidi w:val="0"/>
              <w:adjustRightInd/>
              <w:snapToGrid/>
              <w:spacing w:before="120" w:after="120" w:line="300" w:lineRule="exact"/>
              <w:textAlignment w:val="auto"/>
              <w:rPr>
                <w:rFonts w:hint="eastAsia" w:ascii="仿宋_GB2312" w:hAnsi="仿宋_GB2312" w:eastAsia="仿宋_GB2312" w:cs="仿宋_GB2312"/>
                <w:position w:val="6"/>
                <w:sz w:val="18"/>
                <w:szCs w:val="18"/>
                <w:lang w:eastAsia="zh-CN"/>
              </w:rPr>
            </w:pPr>
            <w:r>
              <w:rPr>
                <w:rFonts w:hint="eastAsia" w:ascii="仿宋_GB2312" w:hAnsi="仿宋_GB2312" w:eastAsia="仿宋_GB2312" w:cs="仿宋_GB2312"/>
                <w:position w:val="6"/>
                <w:sz w:val="18"/>
                <w:szCs w:val="18"/>
                <w:lang w:val="en-US" w:eastAsia="zh-CN"/>
              </w:rPr>
              <w:t>（六）</w:t>
            </w:r>
            <w:r>
              <w:rPr>
                <w:rFonts w:hint="eastAsia" w:ascii="仿宋_GB2312" w:hAnsi="仿宋_GB2312" w:eastAsia="仿宋_GB2312" w:cs="仿宋_GB2312"/>
                <w:position w:val="6"/>
                <w:sz w:val="18"/>
                <w:szCs w:val="18"/>
                <w:lang w:eastAsia="zh-CN"/>
              </w:rPr>
              <w:t>供应商应保证所有响应产品是按照采购人提供的要求进行供货，如出现使用、包装等方面的问题，供应商须无条件给予退换。</w:t>
            </w:r>
          </w:p>
          <w:p w14:paraId="1C4C4527">
            <w:pPr>
              <w:keepNext w:val="0"/>
              <w:keepLines w:val="0"/>
              <w:pageBreakBefore w:val="0"/>
              <w:widowControl w:val="0"/>
              <w:kinsoku/>
              <w:wordWrap/>
              <w:overflowPunct/>
              <w:topLinePunct w:val="0"/>
              <w:autoSpaceDE/>
              <w:autoSpaceDN/>
              <w:bidi w:val="0"/>
              <w:adjustRightInd/>
              <w:snapToGrid/>
              <w:spacing w:before="120" w:after="120" w:line="300" w:lineRule="exac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position w:val="6"/>
                <w:sz w:val="18"/>
                <w:szCs w:val="18"/>
                <w:lang w:eastAsia="zh-CN"/>
              </w:rPr>
              <w:t>（七）不合格的货物将被无条件退货，由此而产生的费用将由中标供应商负责；由于提供不符合质量要求的货物而使台山市妇幼保健院增加的成本将由中标供应商补偿。</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5DA2370D">
            <w:pPr>
              <w:pageBreakBefore w:val="0"/>
              <w:kinsoku/>
              <w:topLinePunct w:val="0"/>
              <w:bidi w:val="0"/>
              <w:spacing w:before="120" w:after="120" w:line="560" w:lineRule="exact"/>
              <w:rPr>
                <w:rFonts w:hint="eastAsia" w:ascii="宋体" w:hAnsi="宋体" w:cs="宋体"/>
                <w:b/>
              </w:rPr>
            </w:pPr>
          </w:p>
        </w:tc>
        <w:tc>
          <w:tcPr>
            <w:tcW w:w="1513" w:type="dxa"/>
            <w:tcBorders>
              <w:top w:val="single" w:color="auto" w:sz="6" w:space="0"/>
              <w:left w:val="single" w:color="auto" w:sz="6" w:space="0"/>
              <w:bottom w:val="single" w:color="auto" w:sz="6" w:space="0"/>
              <w:right w:val="double" w:color="auto" w:sz="4" w:space="0"/>
            </w:tcBorders>
            <w:noWrap w:val="0"/>
            <w:vAlign w:val="top"/>
          </w:tcPr>
          <w:p w14:paraId="688CDA6F">
            <w:pPr>
              <w:pageBreakBefore w:val="0"/>
              <w:kinsoku/>
              <w:topLinePunct w:val="0"/>
              <w:bidi w:val="0"/>
              <w:spacing w:before="120" w:after="120" w:line="560" w:lineRule="exact"/>
              <w:rPr>
                <w:rFonts w:hint="eastAsia" w:ascii="宋体" w:hAnsi="宋体" w:cs="宋体"/>
                <w:b/>
              </w:rPr>
            </w:pPr>
          </w:p>
        </w:tc>
        <w:tc>
          <w:tcPr>
            <w:tcW w:w="1513" w:type="dxa"/>
            <w:tcBorders>
              <w:top w:val="single" w:color="auto" w:sz="6" w:space="0"/>
              <w:left w:val="single" w:color="auto" w:sz="6" w:space="0"/>
              <w:bottom w:val="single" w:color="auto" w:sz="6" w:space="0"/>
              <w:right w:val="double" w:color="auto" w:sz="4" w:space="0"/>
            </w:tcBorders>
            <w:noWrap w:val="0"/>
            <w:vAlign w:val="top"/>
          </w:tcPr>
          <w:p w14:paraId="01C05F42">
            <w:pPr>
              <w:pageBreakBefore w:val="0"/>
              <w:kinsoku/>
              <w:topLinePunct w:val="0"/>
              <w:bidi w:val="0"/>
              <w:spacing w:before="120" w:after="120" w:line="560" w:lineRule="exact"/>
              <w:rPr>
                <w:rFonts w:hint="eastAsia" w:ascii="宋体" w:hAnsi="宋体" w:cs="宋体"/>
                <w:b/>
              </w:rPr>
            </w:pPr>
          </w:p>
        </w:tc>
      </w:tr>
    </w:tbl>
    <w:p w14:paraId="0662AB42">
      <w:pPr>
        <w:pStyle w:val="3"/>
        <w:pageBreakBefore w:val="0"/>
        <w:numPr>
          <w:ilvl w:val="0"/>
          <w:numId w:val="0"/>
        </w:numPr>
        <w:kinsoku/>
        <w:topLinePunct w:val="0"/>
        <w:bidi w:val="0"/>
        <w:spacing w:line="560" w:lineRule="exact"/>
        <w:rPr>
          <w:rFonts w:hint="eastAsia"/>
          <w:lang w:eastAsia="zh-CN"/>
        </w:rPr>
      </w:pPr>
    </w:p>
    <w:p w14:paraId="5696260E">
      <w:pPr>
        <w:pageBreakBefore w:val="0"/>
        <w:widowControl/>
        <w:numPr>
          <w:ilvl w:val="0"/>
          <w:numId w:val="0"/>
        </w:numPr>
        <w:kinsoku/>
        <w:wordWrap w:val="0"/>
        <w:overflowPunct w:val="0"/>
        <w:topLinePunct w:val="0"/>
        <w:autoSpaceDE/>
        <w:autoSpaceDN/>
        <w:bidi w:val="0"/>
        <w:adjustRightInd/>
        <w:spacing w:line="560" w:lineRule="exact"/>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129A404D">
      <w:pPr>
        <w:pageBreakBefore w:val="0"/>
        <w:widowControl/>
        <w:numPr>
          <w:ilvl w:val="0"/>
          <w:numId w:val="0"/>
        </w:numPr>
        <w:kinsoku/>
        <w:wordWrap w:val="0"/>
        <w:overflowPunct w:val="0"/>
        <w:topLinePunct w:val="0"/>
        <w:autoSpaceDE/>
        <w:autoSpaceDN/>
        <w:bidi w:val="0"/>
        <w:adjustRightInd/>
        <w:spacing w:line="560" w:lineRule="exact"/>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供应商</w:t>
      </w:r>
      <w:r>
        <w:rPr>
          <w:rFonts w:hint="eastAsia" w:hAnsi="宋体"/>
        </w:rPr>
        <w:t>投报的内容与招标文件的技术要求有差异时，无论这种差异是否有利于采购人，</w:t>
      </w:r>
      <w:r>
        <w:rPr>
          <w:rFonts w:hint="eastAsia" w:hAnsi="宋体"/>
          <w:lang w:eastAsia="zh-CN"/>
        </w:rPr>
        <w:t>供应商</w:t>
      </w:r>
      <w:r>
        <w:rPr>
          <w:rFonts w:hint="eastAsia" w:hAnsi="宋体"/>
        </w:rPr>
        <w:t>都应按上述格式如实详细填写。</w:t>
      </w:r>
    </w:p>
    <w:p w14:paraId="54DD3607">
      <w:pPr>
        <w:pStyle w:val="3"/>
        <w:pageBreakBefore w:val="0"/>
        <w:numPr>
          <w:ilvl w:val="0"/>
          <w:numId w:val="0"/>
        </w:numPr>
        <w:kinsoku/>
        <w:topLinePunct w:val="0"/>
        <w:bidi w:val="0"/>
        <w:spacing w:line="560" w:lineRule="exact"/>
        <w:rPr>
          <w:rFonts w:hint="eastAsia"/>
          <w:lang w:eastAsia="zh-CN"/>
        </w:rPr>
      </w:pPr>
    </w:p>
    <w:p w14:paraId="4E7DEFEB">
      <w:pPr>
        <w:pageBreakBefore w:val="0"/>
        <w:kinsoku/>
        <w:topLinePunct w:val="0"/>
        <w:bidi w:val="0"/>
        <w:spacing w:line="560" w:lineRule="exact"/>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pageBreakBefore w:val="0"/>
        <w:kinsoku/>
        <w:topLinePunct w:val="0"/>
        <w:bidi w:val="0"/>
        <w:spacing w:line="560" w:lineRule="exact"/>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B401C3B">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61E1126A">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4FEE43AA">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3B1203A8">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0998D714">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127E94E9">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52698553">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5F5FABE1">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36B01C5A">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3403A765">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56C967D3">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4CA6CE6A">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3A0FA6E8">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6010072C">
      <w:pPr>
        <w:pStyle w:val="3"/>
        <w:pageBreakBefore w:val="0"/>
        <w:kinsoku/>
        <w:topLinePunct w:val="0"/>
        <w:bidi w:val="0"/>
        <w:spacing w:line="560" w:lineRule="exact"/>
        <w:ind w:left="0" w:leftChars="0" w:firstLine="0" w:firstLineChars="0"/>
        <w:rPr>
          <w:rFonts w:hint="eastAsia" w:cs="宋体"/>
          <w:sz w:val="28"/>
          <w:szCs w:val="28"/>
          <w:lang w:eastAsia="zh-CN" w:bidi="zh-TW"/>
        </w:rPr>
      </w:pPr>
    </w:p>
    <w:p w14:paraId="51978026">
      <w:pPr>
        <w:pStyle w:val="2"/>
        <w:pageBreakBefore w:val="0"/>
        <w:numPr>
          <w:ilvl w:val="1"/>
          <w:numId w:val="0"/>
        </w:numPr>
        <w:kinsoku/>
        <w:topLinePunct w:val="0"/>
        <w:bidi w:val="0"/>
        <w:spacing w:line="560" w:lineRule="exact"/>
        <w:jc w:val="center"/>
        <w:rPr>
          <w:rFonts w:cs="宋体"/>
          <w:sz w:val="28"/>
          <w:szCs w:val="28"/>
          <w:lang w:eastAsia="zh-CN" w:bidi="zh-TW"/>
        </w:rPr>
      </w:pPr>
      <w:r>
        <w:rPr>
          <w:rFonts w:hint="eastAsia" w:cs="宋体"/>
          <w:sz w:val="28"/>
          <w:szCs w:val="28"/>
          <w:lang w:eastAsia="zh-CN" w:bidi="zh-TW"/>
        </w:rPr>
        <w:t>九、（</w:t>
      </w:r>
      <w:bookmarkEnd w:id="0"/>
      <w:r>
        <w:rPr>
          <w:rFonts w:hint="eastAsia" w:cs="宋体"/>
          <w:sz w:val="28"/>
          <w:szCs w:val="28"/>
          <w:lang w:eastAsia="zh-CN" w:bidi="zh-TW"/>
        </w:rPr>
        <w:t>供货、安装、调试、培训、验收、售后服务方案</w:t>
      </w:r>
      <w:bookmarkEnd w:id="1"/>
      <w:r>
        <w:rPr>
          <w:rFonts w:hint="eastAsia" w:cs="宋体"/>
          <w:sz w:val="28"/>
          <w:szCs w:val="28"/>
          <w:lang w:eastAsia="zh-CN" w:bidi="zh-TW"/>
        </w:rPr>
        <w:t>）</w:t>
      </w:r>
    </w:p>
    <w:p w14:paraId="46F4F7C3">
      <w:pPr>
        <w:pageBreakBefore w:val="0"/>
        <w:kinsoku/>
        <w:topLinePunct w:val="0"/>
        <w:bidi w:val="0"/>
        <w:spacing w:line="560" w:lineRule="exact"/>
        <w:ind w:firstLine="422" w:firstLineChars="200"/>
        <w:rPr>
          <w:rFonts w:ascii="宋体" w:hAnsi="宋体"/>
          <w:b/>
        </w:rPr>
      </w:pPr>
    </w:p>
    <w:p w14:paraId="22AEB77F">
      <w:pPr>
        <w:pageBreakBefore w:val="0"/>
        <w:kinsoku/>
        <w:topLinePunct w:val="0"/>
        <w:bidi w:val="0"/>
        <w:spacing w:line="560" w:lineRule="exact"/>
        <w:ind w:firstLine="422" w:firstLineChars="200"/>
        <w:rPr>
          <w:rFonts w:ascii="宋体" w:hAnsi="宋体"/>
          <w:b/>
        </w:rPr>
      </w:pPr>
      <w:r>
        <w:rPr>
          <w:rFonts w:hint="eastAsia" w:ascii="宋体" w:hAnsi="宋体"/>
          <w:b/>
        </w:rPr>
        <w:t>供应商名称：</w:t>
      </w:r>
      <w:r>
        <w:rPr>
          <w:rFonts w:hint="eastAsia" w:ascii="宋体" w:hAnsi="宋体"/>
          <w:b/>
          <w:u w:val="single"/>
        </w:rPr>
        <w:t xml:space="preserve">                       </w:t>
      </w:r>
      <w:r>
        <w:rPr>
          <w:rFonts w:hint="eastAsia" w:ascii="宋体" w:hAnsi="宋体"/>
          <w:b/>
        </w:rPr>
        <w:t xml:space="preserve">  </w:t>
      </w:r>
    </w:p>
    <w:p w14:paraId="30BF47E0">
      <w:pPr>
        <w:pageBreakBefore w:val="0"/>
        <w:kinsoku/>
        <w:topLinePunct w:val="0"/>
        <w:bidi w:val="0"/>
        <w:spacing w:line="560" w:lineRule="exact"/>
        <w:ind w:firstLine="420" w:firstLineChars="200"/>
        <w:rPr>
          <w:rFonts w:ascii="宋体" w:hAnsi="宋体" w:cs="宋体"/>
        </w:rPr>
      </w:pPr>
    </w:p>
    <w:p w14:paraId="52990504">
      <w:pPr>
        <w:pStyle w:val="14"/>
        <w:pageBreakBefore w:val="0"/>
        <w:kinsoku/>
        <w:topLinePunct w:val="0"/>
        <w:bidi w:val="0"/>
        <w:spacing w:line="560" w:lineRule="exact"/>
        <w:ind w:firstLine="480"/>
        <w:rPr>
          <w:rFonts w:ascii="宋体" w:hAnsi="宋体" w:eastAsia="宋体" w:cs="宋体"/>
          <w:color w:val="auto"/>
          <w:sz w:val="24"/>
          <w:lang w:eastAsia="zh-CN"/>
        </w:rPr>
      </w:pPr>
    </w:p>
    <w:p w14:paraId="6F56D16E">
      <w:pPr>
        <w:pageBreakBefore w:val="0"/>
        <w:kinsoku/>
        <w:topLinePunct w:val="0"/>
        <w:bidi w:val="0"/>
        <w:spacing w:line="560" w:lineRule="exact"/>
        <w:rPr>
          <w:rFonts w:ascii="宋体" w:hAnsi="宋体" w:cs="宋体"/>
        </w:rPr>
      </w:pPr>
    </w:p>
    <w:p w14:paraId="630C6AB3">
      <w:pPr>
        <w:pStyle w:val="14"/>
        <w:pageBreakBefore w:val="0"/>
        <w:kinsoku/>
        <w:topLinePunct w:val="0"/>
        <w:bidi w:val="0"/>
        <w:spacing w:line="560" w:lineRule="exact"/>
        <w:ind w:firstLine="480"/>
        <w:rPr>
          <w:rFonts w:ascii="宋体" w:hAnsi="宋体" w:eastAsia="宋体" w:cs="宋体"/>
          <w:color w:val="auto"/>
          <w:sz w:val="24"/>
          <w:lang w:eastAsia="zh-CN"/>
        </w:rPr>
      </w:pPr>
    </w:p>
    <w:p w14:paraId="5DC97CEF">
      <w:pPr>
        <w:pageBreakBefore w:val="0"/>
        <w:kinsoku/>
        <w:topLinePunct w:val="0"/>
        <w:bidi w:val="0"/>
        <w:spacing w:line="560" w:lineRule="exact"/>
        <w:rPr>
          <w:rFonts w:ascii="宋体" w:hAnsi="宋体" w:cs="宋体"/>
        </w:rPr>
      </w:pPr>
    </w:p>
    <w:p w14:paraId="01DAA2F9">
      <w:pPr>
        <w:pStyle w:val="14"/>
        <w:pageBreakBefore w:val="0"/>
        <w:kinsoku/>
        <w:topLinePunct w:val="0"/>
        <w:bidi w:val="0"/>
        <w:spacing w:line="560" w:lineRule="exact"/>
        <w:ind w:firstLine="560"/>
        <w:rPr>
          <w:lang w:eastAsia="zh-CN"/>
        </w:rPr>
      </w:pPr>
    </w:p>
    <w:p w14:paraId="3287ABD6">
      <w:pPr>
        <w:pageBreakBefore w:val="0"/>
        <w:kinsoku/>
        <w:topLinePunct w:val="0"/>
        <w:bidi w:val="0"/>
        <w:spacing w:line="560" w:lineRule="exact"/>
        <w:ind w:firstLine="420" w:firstLineChars="200"/>
        <w:rPr>
          <w:rFonts w:ascii="宋体" w:hAnsi="宋体" w:cs="宋体"/>
        </w:rPr>
      </w:pPr>
      <w:r>
        <w:rPr>
          <w:rFonts w:hint="eastAsia" w:ascii="宋体" w:hAnsi="宋体" w:cs="宋体"/>
        </w:rPr>
        <w:t>格式自拟。</w:t>
      </w:r>
    </w:p>
    <w:p w14:paraId="51275404">
      <w:pPr>
        <w:pageBreakBefore w:val="0"/>
        <w:kinsoku/>
        <w:topLinePunct w:val="0"/>
        <w:bidi w:val="0"/>
        <w:spacing w:line="560" w:lineRule="exact"/>
        <w:ind w:firstLine="420" w:firstLineChars="200"/>
        <w:rPr>
          <w:rFonts w:hint="eastAsia" w:ascii="宋体" w:hAnsi="宋体" w:cs="宋体"/>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2503138"/>
    <w:rsid w:val="02D933A8"/>
    <w:rsid w:val="04001278"/>
    <w:rsid w:val="044C1D15"/>
    <w:rsid w:val="0CF7024C"/>
    <w:rsid w:val="13797B5A"/>
    <w:rsid w:val="194C09B8"/>
    <w:rsid w:val="196D6A39"/>
    <w:rsid w:val="19F336A5"/>
    <w:rsid w:val="1A1B4C54"/>
    <w:rsid w:val="1BDE0E3A"/>
    <w:rsid w:val="1CBE0B1B"/>
    <w:rsid w:val="200C0612"/>
    <w:rsid w:val="210E5868"/>
    <w:rsid w:val="222559D9"/>
    <w:rsid w:val="22F332B4"/>
    <w:rsid w:val="23BE7E44"/>
    <w:rsid w:val="23DE04B0"/>
    <w:rsid w:val="24056068"/>
    <w:rsid w:val="261C1385"/>
    <w:rsid w:val="274E7AA4"/>
    <w:rsid w:val="2A380D53"/>
    <w:rsid w:val="2B0E3CA6"/>
    <w:rsid w:val="3022454D"/>
    <w:rsid w:val="302F6DDA"/>
    <w:rsid w:val="30D52B99"/>
    <w:rsid w:val="33CF18C1"/>
    <w:rsid w:val="33D70F06"/>
    <w:rsid w:val="35C802BA"/>
    <w:rsid w:val="39E740C9"/>
    <w:rsid w:val="3A2B4C9A"/>
    <w:rsid w:val="3A6058D6"/>
    <w:rsid w:val="3AB63C4D"/>
    <w:rsid w:val="3C6556B8"/>
    <w:rsid w:val="3F762084"/>
    <w:rsid w:val="3FEA0289"/>
    <w:rsid w:val="3FEE43E0"/>
    <w:rsid w:val="429141BF"/>
    <w:rsid w:val="44AA2EC1"/>
    <w:rsid w:val="450E6E58"/>
    <w:rsid w:val="45304447"/>
    <w:rsid w:val="47515C50"/>
    <w:rsid w:val="47924B5C"/>
    <w:rsid w:val="48E420E3"/>
    <w:rsid w:val="4A6752AE"/>
    <w:rsid w:val="4B12208F"/>
    <w:rsid w:val="4E5231B7"/>
    <w:rsid w:val="51B77A41"/>
    <w:rsid w:val="52A3339F"/>
    <w:rsid w:val="560E76BD"/>
    <w:rsid w:val="583C4280"/>
    <w:rsid w:val="58CC3D8D"/>
    <w:rsid w:val="5ADA4C5F"/>
    <w:rsid w:val="5C2376B2"/>
    <w:rsid w:val="5D176E6B"/>
    <w:rsid w:val="6163655D"/>
    <w:rsid w:val="62263EBD"/>
    <w:rsid w:val="64D75159"/>
    <w:rsid w:val="65F9609E"/>
    <w:rsid w:val="6733103E"/>
    <w:rsid w:val="678B7028"/>
    <w:rsid w:val="6A7D2F53"/>
    <w:rsid w:val="6B3D23A5"/>
    <w:rsid w:val="71F72257"/>
    <w:rsid w:val="72014006"/>
    <w:rsid w:val="7263346E"/>
    <w:rsid w:val="768645F2"/>
    <w:rsid w:val="7A2E78CD"/>
    <w:rsid w:val="7A7069A0"/>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 w:type="character" w:customStyle="1" w:styleId="32">
    <w:name w:val="font11"/>
    <w:basedOn w:val="17"/>
    <w:qFormat/>
    <w:uiPriority w:val="0"/>
    <w:rPr>
      <w:rFonts w:hint="eastAsia" w:ascii="宋体" w:hAnsi="宋体" w:eastAsia="宋体" w:cs="宋体"/>
      <w:color w:val="000000"/>
      <w:sz w:val="20"/>
      <w:szCs w:val="20"/>
      <w:u w:val="none"/>
    </w:rPr>
  </w:style>
  <w:style w:type="character" w:customStyle="1" w:styleId="33">
    <w:name w:val="font31"/>
    <w:basedOn w:val="17"/>
    <w:qFormat/>
    <w:uiPriority w:val="0"/>
    <w:rPr>
      <w:rFonts w:hint="eastAsia" w:ascii="宋体" w:hAnsi="宋体" w:eastAsia="宋体" w:cs="宋体"/>
      <w:color w:val="FF0000"/>
      <w:sz w:val="20"/>
      <w:szCs w:val="20"/>
      <w:u w:val="none"/>
    </w:rPr>
  </w:style>
  <w:style w:type="character" w:customStyle="1" w:styleId="34">
    <w:name w:val="font4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9caa3b8c-f702-4c29-a644-2cb08451b62f</errorID>
      <errorWord>…………</errorWord>
      <group>L1_Punc</group>
      <groupName>标点问题</groupName>
      <ability>L2_Punc_CN</ability>
      <abilityName>标点符号问题</abilityName>
      <candidateList>
        <item>……</item>
      </candidateList>
      <explain/>
      <paraID>1D53412F</paraID>
      <start>23</start>
      <end>27</end>
      <status>ignored</status>
      <modifiedWord/>
      <trackRevisions>false</trackRevisions>
    </reviewItem>
    <reviewItem>
      <errorID>d22b8532-30c9-4ec2-90a0-45c5919e84df</errorID>
      <errorWord>(</errorWord>
      <group>L1_Format</group>
      <groupName>格式问题</groupName>
      <ability>L2_HalfPunc_CN</ability>
      <abilityName>全半角问题</abilityName>
      <candidateList>
        <item>（</item>
      </candidateList>
      <explain>文本全半角错误。</explain>
      <paraID> 855C348</paraID>
      <start>0</start>
      <end>1</end>
      <status>modified</status>
      <modifiedWord>（</modifiedWord>
      <trackRevisions>false</trackRevisions>
    </reviewItem>
    <reviewItem>
      <errorID>a8275954-e107-4667-8af6-c6addf909552</errorID>
      <errorWord>)</errorWord>
      <group>L1_Format</group>
      <groupName>格式问题</groupName>
      <ability>L2_HalfPunc_CN</ability>
      <abilityName>全半角问题</abilityName>
      <candidateList>
        <item>）</item>
      </candidateList>
      <explain>文本全半角错误。</explain>
      <paraID> 855C348</paraID>
      <start>4</start>
      <end>5</end>
      <status>modified</status>
      <modifiedWord>）</modifiedWord>
      <trackRevisions>false</trackRevisions>
    </reviewItem>
    <reviewItem>
      <errorID>974eab82-efb1-48e8-9e03-1fdfa3e116ae</errorID>
      <errorWord>(</errorWord>
      <group>L1_Format</group>
      <groupName>格式问题</groupName>
      <ability>L2_HalfPunc_CN</ability>
      <abilityName>全半角问题</abilityName>
      <candidateList>
        <item>（</item>
      </candidateList>
      <explain>文本全半角错误。</explain>
      <paraID>361B0DBF</paraID>
      <start>0</start>
      <end>1</end>
      <status>modified</status>
      <modifiedWord>（</modifiedWord>
      <trackRevisions>false</trackRevisions>
    </reviewItem>
    <reviewItem>
      <errorID>a140a981-e6f2-4893-a1a3-385b5c3c6ba1</errorID>
      <errorWord>)</errorWord>
      <group>L1_Format</group>
      <groupName>格式问题</groupName>
      <ability>L2_HalfPunc_CN</ability>
      <abilityName>全半角问题</abilityName>
      <candidateList>
        <item>）</item>
      </candidateList>
      <explain>文本全半角错误。</explain>
      <paraID>361B0DBF</paraID>
      <start>4</start>
      <end>5</end>
      <status>modified</status>
      <modifiedWord>）</modifiedWord>
      <trackRevisions>false</trackRevisions>
    </reviewItem>
    <reviewItem>
      <errorID>0e794fe0-c4f9-4520-afc3-197f4a0d2b57</errorID>
      <errorWord>)</errorWord>
      <group>L1_Format</group>
      <groupName>格式问题</groupName>
      <ability>L2_HalfPunc_CN</ability>
      <abilityName>全半角问题</abilityName>
      <candidateList>
        <item>）</item>
      </candidateList>
      <explain>文本全半角错误。</explain>
      <paraID>77CFBECD</paraID>
      <start>6</start>
      <end>7</end>
      <status>modified</status>
      <modifiedWord>）</modifiedWord>
      <trackRevisions>false</trackRevisions>
    </reviewItem>
    <reviewItem>
      <errorID>249936a5-4cd9-45e0-8cd3-e786ec4a2bd0</errorID>
      <errorWord>)</errorWord>
      <group>L1_Format</group>
      <groupName>格式问题</groupName>
      <ability>L2_HalfPunc_CN</ability>
      <abilityName>全半角问题</abilityName>
      <candidateList>
        <item>）</item>
      </candidateList>
      <explain>文本全半角错误。</explain>
      <paraID>62BAE7D3</paraID>
      <start>4</start>
      <end>5</end>
      <status>modified</status>
      <modifiedWord>）</modifiedWord>
      <trackRevisions>false</trackRevisions>
    </reviewItem>
    <reviewItem>
      <errorID>f5063449-40ee-4619-8658-4df530bbf645</errorID>
      <errorWord>(</errorWord>
      <group>L1_Format</group>
      <groupName>格式问题</groupName>
      <ability>L2_HalfPunc_CN</ability>
      <abilityName>全半角问题</abilityName>
      <candidateList>
        <item>（</item>
      </candidateList>
      <explain>文本全半角错误。</explain>
      <paraID>3B235FA4</paraID>
      <start>0</start>
      <end>1</end>
      <status>modified</status>
      <modifiedWord>（</modifiedWord>
      <trackRevisions>false</trackRevisions>
    </reviewItem>
    <reviewItem>
      <errorID>331cff5a-afd3-43a1-890a-d7d206145efa</errorID>
      <errorWord>)</errorWord>
      <group>L1_Format</group>
      <groupName>格式问题</groupName>
      <ability>L2_HalfPunc_CN</ability>
      <abilityName>全半角问题</abilityName>
      <candidateList>
        <item>）</item>
      </candidateList>
      <explain>文本全半角错误。</explain>
      <paraID>3B235FA4</paraID>
      <start>4</start>
      <end>5</end>
      <status>modified</status>
      <modifiedWord>）</modifiedWord>
      <trackRevisions>false</trackRevisions>
    </reviewItem>
    <reviewItem>
      <errorID>1f411349-44c4-468a-85b6-8c4802fd9677</errorID>
      <errorWord>(</errorWord>
      <group>L1_Format</group>
      <groupName>格式问题</groupName>
      <ability>L2_HalfPunc_CN</ability>
      <abilityName>全半角问题</abilityName>
      <candidateList>
        <item>（</item>
      </candidateList>
      <explain>文本全半角错误。</explain>
      <paraID>44706B80</paraID>
      <start>0</start>
      <end>1</end>
      <status>modified</status>
      <modifiedWord>（</modifiedWord>
      <trackRevisions>false</trackRevisions>
    </reviewItem>
    <reviewItem>
      <errorID>512f132a-6eb5-4e00-865e-1fef84d80e1c</errorID>
      <errorWord>)</errorWord>
      <group>L1_Format</group>
      <groupName>格式问题</groupName>
      <ability>L2_HalfPunc_CN</ability>
      <abilityName>全半角问题</abilityName>
      <candidateList>
        <item>）</item>
      </candidateList>
      <explain>文本全半角错误。</explain>
      <paraID>44706B80</paraID>
      <start>3</start>
      <end>4</end>
      <status>modified</status>
      <modifiedWord>）</modifiedWord>
      <trackRevisions>false</trackRevisions>
    </reviewItem>
    <reviewItem>
      <errorID>f41038f8-5dbf-4c9b-9ad2-adc798cf6f37</errorID>
      <errorWord>(</errorWord>
      <group>L1_Format</group>
      <groupName>格式问题</groupName>
      <ability>L2_HalfPunc_CN</ability>
      <abilityName>全半角问题</abilityName>
      <candidateList>
        <item>（</item>
      </candidateList>
      <explain>文本全半角错误。</explain>
      <paraID> EF79A1B</paraID>
      <start>0</start>
      <end>1</end>
      <status>modified</status>
      <modifiedWord>（</modifiedWord>
      <trackRevisions>false</trackRevisions>
    </reviewItem>
    <reviewItem>
      <errorID>aff94e56-5c1f-42f0-8631-7077d63684f3</errorID>
      <errorWord>)</errorWord>
      <group>L1_Format</group>
      <groupName>格式问题</groupName>
      <ability>L2_HalfPunc_CN</ability>
      <abilityName>全半角问题</abilityName>
      <candidateList>
        <item>）</item>
      </candidateList>
      <explain>文本全半角错误。</explain>
      <paraID> EF79A1B</paraID>
      <start>3</start>
      <end>4</end>
      <status>modified</status>
      <modifiedWord>）</modifiedWord>
      <trackRevisions>false</trackRevisions>
    </reviewItem>
    <reviewItem>
      <errorID>b6c7f697-2ade-4b02-976b-5f4f6e4b6845</errorID>
      <errorWord>(</errorWord>
      <group>L1_Format</group>
      <groupName>格式问题</groupName>
      <ability>L2_HalfPunc_CN</ability>
      <abilityName>全半角问题</abilityName>
      <candidateList>
        <item>（</item>
      </candidateList>
      <explain>文本全半角错误。</explain>
      <paraID>3504035D</paraID>
      <start>0</start>
      <end>1</end>
      <status>modified</status>
      <modifiedWord>（</modifiedWord>
      <trackRevisions>false</trackRevisions>
    </reviewItem>
    <reviewItem>
      <errorID>d255c4f3-e814-4d09-8058-842e75a0f809</errorID>
      <errorWord>)</errorWord>
      <group>L1_Format</group>
      <groupName>格式问题</groupName>
      <ability>L2_HalfPunc_CN</ability>
      <abilityName>全半角问题</abilityName>
      <candidateList>
        <item>）</item>
      </candidateList>
      <explain>文本全半角错误。</explain>
      <paraID>3504035D</paraID>
      <start>4</start>
      <end>5</end>
      <status>modified</status>
      <modifiedWord>）</modifiedWord>
      <trackRevisions>false</trackRevisions>
    </reviewItem>
    <reviewItem>
      <errorID>39232945-ddee-4e93-8771-65717da34ac8</errorID>
      <errorWord>(</errorWord>
      <group>L1_Format</group>
      <groupName>格式问题</groupName>
      <ability>L2_HalfPunc_CN</ability>
      <abilityName>全半角问题</abilityName>
      <candidateList>
        <item>（</item>
      </candidateList>
      <explain>文本全半角错误。</explain>
      <paraID>7BF114EF</paraID>
      <start>0</start>
      <end>1</end>
      <status>modified</status>
      <modifiedWord>（</modifiedWord>
      <trackRevisions>false</trackRevisions>
    </reviewItem>
    <reviewItem>
      <errorID>9b6205c6-87e8-4709-ad2b-4daeb3b220eb</errorID>
      <errorWord>)</errorWord>
      <group>L1_Format</group>
      <groupName>格式问题</groupName>
      <ability>L2_HalfPunc_CN</ability>
      <abilityName>全半角问题</abilityName>
      <candidateList>
        <item>）</item>
      </candidateList>
      <explain>文本全半角错误。</explain>
      <paraID>7BF114EF</paraID>
      <start>4</start>
      <end>5</end>
      <status>modified</status>
      <modifiedWord>）</modifiedWord>
      <trackRevisions>false</trackRevisions>
    </reviewItem>
    <reviewItem>
      <errorID>defb21b3-7d9a-4bd7-a5f7-253bb5fa7315</errorID>
      <errorWord>(</errorWord>
      <group>L1_Format</group>
      <groupName>格式问题</groupName>
      <ability>L2_HalfPunc_CN</ability>
      <abilityName>全半角问题</abilityName>
      <candidateList>
        <item>（</item>
      </candidateList>
      <explain>文本全半角错误。</explain>
      <paraID>64FB8F2C</paraID>
      <start>0</start>
      <end>1</end>
      <status>modified</status>
      <modifiedWord>（</modifiedWord>
      <trackRevisions>false</trackRevisions>
    </reviewItem>
    <reviewItem>
      <errorID>d5e97fb6-6532-4520-b4a4-aa901b429171</errorID>
      <errorWord>)</errorWord>
      <group>L1_Format</group>
      <groupName>格式问题</groupName>
      <ability>L2_HalfPunc_CN</ability>
      <abilityName>全半角问题</abilityName>
      <candidateList>
        <item>）</item>
      </candidateList>
      <explain>文本全半角错误。</explain>
      <paraID>64FB8F2C</paraID>
      <start>3</start>
      <end>4</end>
      <status>modified</status>
      <modifiedWord>）</modifiedWord>
      <trackRevisions>false</trackRevisions>
    </reviewItem>
    <reviewItem>
      <errorID>87fc06b8-b173-4701-b77c-715e6c3e8f94</errorID>
      <errorWord>(</errorWord>
      <group>L1_Format</group>
      <groupName>格式问题</groupName>
      <ability>L2_HalfPunc_CN</ability>
      <abilityName>全半角问题</abilityName>
      <candidateList>
        <item>（</item>
      </candidateList>
      <explain>文本全半角错误。</explain>
      <paraID>51CB6511</paraID>
      <start>0</start>
      <end>1</end>
      <status>unmodified</status>
      <modifiedWord/>
      <trackRevisions>false</trackRevisions>
    </reviewItem>
    <reviewItem>
      <errorID>74434005-7dcd-4ee4-a1af-d754c1c3d9bc</errorID>
      <errorWord>)</errorWord>
      <group>L1_Format</group>
      <groupName>格式问题</groupName>
      <ability>L2_HalfPunc_CN</ability>
      <abilityName>全半角问题</abilityName>
      <candidateList>
        <item>）</item>
      </candidateList>
      <explain>文本全半角错误。</explain>
      <paraID>51CB6511</paraID>
      <start>3</start>
      <end>4</end>
      <status>modified</status>
      <modifiedWord>）</modifiedWord>
      <trackRevisions>false</trackRevisions>
    </reviewItem>
    <reviewItem>
      <errorID>0648efbd-6a8e-4d8c-b0d6-5093a0e93434</errorID>
      <errorWord>(</errorWord>
      <group>L1_Format</group>
      <groupName>格式问题</groupName>
      <ability>L2_HalfPunc_CN</ability>
      <abilityName>全半角问题</abilityName>
      <candidateList>
        <item>（</item>
      </candidateList>
      <explain>文本全半角错误。</explain>
      <paraID>3F961B65</paraID>
      <start>0</start>
      <end>1</end>
      <status>modified</status>
      <modifiedWord>（</modifiedWord>
      <trackRevisions>false</trackRevisions>
    </reviewItem>
    <reviewItem>
      <errorID>bd0060b5-1176-4a44-8c13-c097db04ec4d</errorID>
      <errorWord>)</errorWord>
      <group>L1_Format</group>
      <groupName>格式问题</groupName>
      <ability>L2_HalfPunc_CN</ability>
      <abilityName>全半角问题</abilityName>
      <candidateList>
        <item>）</item>
      </candidateList>
      <explain>文本全半角错误。</explain>
      <paraID>3F961B65</paraID>
      <start>2</start>
      <end>3</end>
      <status>modified</status>
      <modifiedWord>）</modifiedWord>
      <trackRevisions>false</trackRevisions>
    </reviewItem>
    <reviewItem>
      <errorID>33bf0e10-c7cd-4b74-8ab7-6200406ff29f</errorID>
      <errorWord>(</errorWord>
      <group>L1_Format</group>
      <groupName>格式问题</groupName>
      <ability>L2_HalfPunc_CN</ability>
      <abilityName>全半角问题</abilityName>
      <candidateList>
        <item>（</item>
      </candidateList>
      <explain>文本全半角错误。</explain>
      <paraID>5A255557</paraID>
      <start>0</start>
      <end>1</end>
      <status>modified</status>
      <modifiedWord>（</modifiedWord>
      <trackRevisions>false</trackRevisions>
    </reviewItem>
    <reviewItem>
      <errorID>fcb5f993-db58-402f-9e11-0d550038255a</errorID>
      <errorWord>)</errorWord>
      <group>L1_Format</group>
      <groupName>格式问题</groupName>
      <ability>L2_HalfPunc_CN</ability>
      <abilityName>全半角问题</abilityName>
      <candidateList>
        <item>）</item>
      </candidateList>
      <explain>文本全半角错误。</explain>
      <paraID>5A255557</paraID>
      <start>3</start>
      <end>4</end>
      <status>modified</status>
      <modifiedWord>）</modifiedWord>
      <trackRevisions>false</trackRevisions>
    </reviewItem>
    <reviewItem>
      <errorID>5ff1bcdf-076b-401a-8501-8bf990754178</errorID>
      <errorWord>(</errorWord>
      <group>L1_Format</group>
      <groupName>格式问题</groupName>
      <ability>L2_HalfPunc_CN</ability>
      <abilityName>全半角问题</abilityName>
      <candidateList>
        <item>（</item>
      </candidateList>
      <explain>文本全半角错误。</explain>
      <paraID>4018F82C</paraID>
      <start>0</start>
      <end>1</end>
      <status>modified</status>
      <modifiedWord>（</modifiedWord>
      <trackRevisions>false</trackRevisions>
    </reviewItem>
    <reviewItem>
      <errorID>5a87ac27-279b-4486-9938-01511c9085d8</errorID>
      <errorWord>)</errorWord>
      <group>L1_Format</group>
      <groupName>格式问题</groupName>
      <ability>L2_HalfPunc_CN</ability>
      <abilityName>全半角问题</abilityName>
      <candidateList>
        <item>）</item>
      </candidateList>
      <explain>文本全半角错误。</explain>
      <paraID>4018F82C</paraID>
      <start>3</start>
      <end>4</end>
      <status>modified</status>
      <modifiedWord>）</modifiedWord>
      <trackRevisions>false</trackRevisions>
    </reviewItem>
    <reviewItem>
      <errorID>ece3c268-0a6a-4029-a09f-b5ef048136b7</errorID>
      <errorWord>(</errorWord>
      <group>L1_Format</group>
      <groupName>格式问题</groupName>
      <ability>L2_HalfPunc_CN</ability>
      <abilityName>全半角问题</abilityName>
      <candidateList>
        <item>（</item>
      </candidateList>
      <explain>文本全半角错误。</explain>
      <paraID> 59D911D</paraID>
      <start>0</start>
      <end>1</end>
      <status>modified</status>
      <modifiedWord>（</modifiedWord>
      <trackRevisions>false</trackRevisions>
    </reviewItem>
    <reviewItem>
      <errorID>f7238819-8c47-47f1-bddf-4fca0b584f9a</errorID>
      <errorWord>)</errorWord>
      <group>L1_Format</group>
      <groupName>格式问题</groupName>
      <ability>L2_HalfPunc_CN</ability>
      <abilityName>全半角问题</abilityName>
      <candidateList>
        <item>）</item>
      </candidateList>
      <explain>文本全半角错误。</explain>
      <paraID> 59D911D</paraID>
      <start>4</start>
      <end>5</end>
      <status>modified</status>
      <modifiedWord>）</modifiedWord>
      <trackRevisions>false</trackRevisions>
    </reviewItem>
    <reviewItem>
      <errorID>82cee589-af52-45ea-bbe3-07eaf59f524f</errorID>
      <errorWord>(</errorWord>
      <group>L1_Format</group>
      <groupName>格式问题</groupName>
      <ability>L2_HalfPunc_CN</ability>
      <abilityName>全半角问题</abilityName>
      <candidateList>
        <item>（</item>
      </candidateList>
      <explain>文本全半角错误。</explain>
      <paraID>28F79986</paraID>
      <start>0</start>
      <end>1</end>
      <status>modified</status>
      <modifiedWord>（</modifiedWord>
      <trackRevisions>false</trackRevisions>
    </reviewItem>
    <reviewItem>
      <errorID>9b568020-8a91-4d96-b6f9-7b6176e71ed8</errorID>
      <errorWord>)</errorWord>
      <group>L1_Format</group>
      <groupName>格式问题</groupName>
      <ability>L2_HalfPunc_CN</ability>
      <abilityName>全半角问题</abilityName>
      <candidateList>
        <item>）</item>
      </candidateList>
      <explain>文本全半角错误。</explain>
      <paraID>28F79986</paraID>
      <start>4</start>
      <end>5</end>
      <status>modified</status>
      <modifiedWord>）</modifiedWord>
      <trackRevisions>false</trackRevisions>
    </reviewItem>
    <reviewItem>
      <errorID>23e9a388-ee64-4ce6-80c2-f306c7bc180e</errorID>
      <errorWord>(</errorWord>
      <group>L1_Format</group>
      <groupName>格式问题</groupName>
      <ability>L2_HalfPunc_CN</ability>
      <abilityName>全半角问题</abilityName>
      <candidateList>
        <item>（</item>
      </candidateList>
      <explain>文本全半角错误。</explain>
      <paraID>  3CBE7E</paraID>
      <start>0</start>
      <end>1</end>
      <status>modified</status>
      <modifiedWord>（</modifiedWord>
      <trackRevisions>false</trackRevisions>
    </reviewItem>
    <reviewItem>
      <errorID>a6c29b5d-2796-4212-9f41-7cacd924b9f7</errorID>
      <errorWord>)</errorWord>
      <group>L1_Format</group>
      <groupName>格式问题</groupName>
      <ability>L2_HalfPunc_CN</ability>
      <abilityName>全半角问题</abilityName>
      <candidateList>
        <item>）</item>
      </candidateList>
      <explain>文本全半角错误。</explain>
      <paraID>  3CBE7E</paraID>
      <start>3</start>
      <end>4</end>
      <status>modified</status>
      <modifiedWord>）</modifiedWord>
      <trackRevisions>false</trackRevisions>
    </reviewItem>
    <reviewItem>
      <errorID>2bb5dcf1-86c1-484d-b941-64d708dbcbd8</errorID>
      <errorWord>)</errorWord>
      <group>L1_Format</group>
      <groupName>格式问题</groupName>
      <ability>L2_HalfPunc_CN</ability>
      <abilityName>全半角问题</abilityName>
      <candidateList>
        <item>）</item>
      </candidateList>
      <explain>文本全半角错误。</explain>
      <paraID>62E40C2F</paraID>
      <start>5</start>
      <end>6</end>
      <status>modified</status>
      <modifiedWord>）</modifiedWord>
      <trackRevisions>false</trackRevisions>
    </reviewItem>
    <reviewItem>
      <errorID>29054339-7299-4825-947c-ab87601da5b5</errorID>
      <errorWord>)</errorWord>
      <group>L1_Format</group>
      <groupName>格式问题</groupName>
      <ability>L2_HalfPunc_CN</ability>
      <abilityName>全半角问题</abilityName>
      <candidateList>
        <item>）</item>
      </candidateList>
      <explain>文本全半角错误。</explain>
      <paraID>52E52708</paraID>
      <start>5</start>
      <end>6</end>
      <status>modified</status>
      <modifiedWord>）</modifiedWord>
      <trackRevisions>false</trackRevisions>
    </reviewItem>
    <reviewItem>
      <errorID>b99e4fa7-5950-40d3-a617-f1d1b3c9aca8</errorID>
      <errorWord>)</errorWord>
      <group>L1_Format</group>
      <groupName>格式问题</groupName>
      <ability>L2_HalfPunc_CN</ability>
      <abilityName>全半角问题</abilityName>
      <candidateList>
        <item>）</item>
      </candidateList>
      <explain>文本全半角错误。</explain>
      <paraID> 77F6E27</paraID>
      <start>5</start>
      <end>6</end>
      <status>modified</status>
      <modifiedWord>）</modifiedWord>
      <trackRevisions>false</trackRevisions>
    </reviewItem>
    <reviewItem>
      <errorID>782a2a54-a1d1-48fe-802d-dacc2697e9b3</errorID>
      <errorWord>)</errorWord>
      <group>L1_Format</group>
      <groupName>格式问题</groupName>
      <ability>L2_HalfPunc_CN</ability>
      <abilityName>全半角问题</abilityName>
      <candidateList>
        <item>）</item>
      </candidateList>
      <explain>文本全半角错误。</explain>
      <paraID>7A8F7B9D</paraID>
      <start>5</start>
      <end>6</end>
      <status>modified</status>
      <modifiedWord>）</modifiedWord>
      <trackRevisions>false</trackRevisions>
    </reviewItem>
    <reviewItem>
      <errorID>aa11b575-d586-477f-adf1-b4b92c86edd8</errorID>
      <errorWord>)</errorWord>
      <group>L1_Format</group>
      <groupName>格式问题</groupName>
      <ability>L2_HalfPunc_CN</ability>
      <abilityName>全半角问题</abilityName>
      <candidateList>
        <item>）</item>
      </candidateList>
      <explain>文本全半角错误。</explain>
      <paraID> D742310</paraID>
      <start>6</start>
      <end>7</end>
      <status>modified</status>
      <modifiedWord>）</modifiedWord>
      <trackRevisions>false</trackRevisions>
    </reviewItem>
    <reviewItem>
      <errorID>e8c27e2d-5851-4cbe-a109-3c01ebf1fb12</errorID>
      <errorWord>)</errorWord>
      <group>L1_Format</group>
      <groupName>格式问题</groupName>
      <ability>L2_HalfPunc_CN</ability>
      <abilityName>全半角问题</abilityName>
      <candidateList>
        <item>）</item>
      </candidateList>
      <explain>文本全半角错误。</explain>
      <paraID>62DEBC32</paraID>
      <start>4</start>
      <end>5</end>
      <status>modified</status>
      <modifiedWord>）</modifiedWord>
      <trackRevisions>false</trackRevisions>
    </reviewItem>
    <reviewItem>
      <errorID>3fd205d4-882d-40ce-8567-84382a748369</errorID>
      <errorWord>)</errorWord>
      <group>L1_Format</group>
      <groupName>格式问题</groupName>
      <ability>L2_HalfPunc_CN</ability>
      <abilityName>全半角问题</abilityName>
      <candidateList>
        <item>）</item>
      </candidateList>
      <explain>文本全半角错误。</explain>
      <paraID>3A09699D</paraID>
      <start>5</start>
      <end>6</end>
      <status>modified</status>
      <modifiedWord>）</modifiedWord>
      <trackRevisions>false</trackRevisions>
    </reviewItem>
    <reviewItem>
      <errorID>2aac1228-1b8e-4675-b52f-866ab59a73cd</errorID>
      <errorWord>(</errorWord>
      <group>L1_Format</group>
      <groupName>格式问题</groupName>
      <ability>L2_HalfPunc_CN</ability>
      <abilityName>全半角问题</abilityName>
      <candidateList>
        <item>（</item>
      </candidateList>
      <explain>文本全半角错误。</explain>
      <paraID>7B9BDEEE</paraID>
      <start>0</start>
      <end>1</end>
      <status>modified</status>
      <modifiedWord>（</modifiedWord>
      <trackRevisions>false</trackRevisions>
    </reviewItem>
    <reviewItem>
      <errorID>c462cc21-15c3-4c97-aaa1-bf142b6573c8</errorID>
      <errorWord>)</errorWord>
      <group>L1_Format</group>
      <groupName>格式问题</groupName>
      <ability>L2_HalfPunc_CN</ability>
      <abilityName>全半角问题</abilityName>
      <candidateList>
        <item>）</item>
      </candidateList>
      <explain>文本全半角错误。</explain>
      <paraID>7B9BDEEE</paraID>
      <start>4</start>
      <end>5</end>
      <status>modified</status>
      <modifiedWord>）</modifiedWord>
      <trackRevisions>false</trackRevisions>
    </reviewItem>
    <reviewItem>
      <errorID>fc242247-0685-4f58-88af-98b2892f43a9</errorID>
      <errorWord>(</errorWord>
      <group>L1_Format</group>
      <groupName>格式问题</groupName>
      <ability>L2_HalfPunc_CN</ability>
      <abilityName>全半角问题</abilityName>
      <candidateList>
        <item>（</item>
      </candidateList>
      <explain>文本全半角错误。</explain>
      <paraID>5F152A5A</paraID>
      <start>0</start>
      <end>1</end>
      <status>modified</status>
      <modifiedWord>（</modifiedWord>
      <trackRevisions>false</trackRevisions>
    </reviewItem>
    <reviewItem>
      <errorID>3fe67fee-354a-4b77-9b62-c8b2ca23b0c6</errorID>
      <errorWord>)</errorWord>
      <group>L1_Format</group>
      <groupName>格式问题</groupName>
      <ability>L2_HalfPunc_CN</ability>
      <abilityName>全半角问题</abilityName>
      <candidateList>
        <item>）</item>
      </candidateList>
      <explain>文本全半角错误。</explain>
      <paraID>5F152A5A</paraID>
      <start>3</start>
      <end>4</end>
      <status>modified</status>
      <modifiedWord>）</modifiedWord>
      <trackRevisions>false</trackRevisions>
    </reviewItem>
    <reviewItem>
      <errorID>f9046da8-4cf1-42d1-9560-bb6cf1b1a6af</errorID>
      <errorWord>(</errorWord>
      <group>L1_Format</group>
      <groupName>格式问题</groupName>
      <ability>L2_HalfPunc_CN</ability>
      <abilityName>全半角问题</abilityName>
      <candidateList>
        <item>（</item>
      </candidateList>
      <explain>文本全半角错误。</explain>
      <paraID> 3ECBE13</paraID>
      <start>0</start>
      <end>1</end>
      <status>modified</status>
      <modifiedWord>（</modifiedWord>
      <trackRevisions>false</trackRevisions>
    </reviewItem>
    <reviewItem>
      <errorID>a7ab0191-383e-449b-aeba-45096fda8dd5</errorID>
      <errorWord>)</errorWord>
      <group>L1_Format</group>
      <groupName>格式问题</groupName>
      <ability>L2_HalfPunc_CN</ability>
      <abilityName>全半角问题</abilityName>
      <candidateList>
        <item>）</item>
      </candidateList>
      <explain>文本全半角错误。</explain>
      <paraID> 3ECBE13</paraID>
      <start>4</start>
      <end>5</end>
      <status>modified</status>
      <modifiedWord>）</modifiedWord>
      <trackRevisions>false</trackRevisions>
    </reviewItem>
    <reviewItem>
      <errorID>d1e54ea7-49bc-40a2-96c0-3e0c42c43466</errorID>
      <errorWord>)</errorWord>
      <group>L1_Format</group>
      <groupName>格式问题</groupName>
      <ability>L2_HalfPunc_CN</ability>
      <abilityName>全半角问题</abilityName>
      <candidateList>
        <item>）</item>
      </candidateList>
      <explain>文本全半角错误。</explain>
      <paraID>599DA694</paraID>
      <start>5</start>
      <end>6</end>
      <status>modified</status>
      <modifiedWord>）</modifiedWord>
      <trackRevisions>false</trackRevisions>
    </reviewItem>
    <reviewItem>
      <errorID>f50f8f29-75d7-4701-8220-d02ecdf92fcf</errorID>
      <errorWord>(</errorWord>
      <group>L1_Format</group>
      <groupName>格式问题</groupName>
      <ability>L2_HalfPunc_CN</ability>
      <abilityName>全半角问题</abilityName>
      <candidateList>
        <item>（</item>
      </candidateList>
      <explain>文本全半角错误。</explain>
      <paraID>20240E8F</paraID>
      <start>0</start>
      <end>1</end>
      <status>modified</status>
      <modifiedWord>（</modifiedWord>
      <trackRevisions>false</trackRevisions>
    </reviewItem>
    <reviewItem>
      <errorID>fc272134-05cf-471f-8dcb-36ef454e1ba8</errorID>
      <errorWord>)</errorWord>
      <group>L1_Format</group>
      <groupName>格式问题</groupName>
      <ability>L2_HalfPunc_CN</ability>
      <abilityName>全半角问题</abilityName>
      <candidateList>
        <item>）</item>
      </candidateList>
      <explain>文本全半角错误。</explain>
      <paraID>20240E8F</paraID>
      <start>4</start>
      <end>5</end>
      <status>modified</status>
      <modifiedWord>）</modifiedWord>
      <trackRevisions>false</trackRevisions>
    </reviewItem>
    <reviewItem>
      <errorID>68a40cd4-ddb7-42de-84b5-dd839d32cd56</errorID>
      <errorWord>(</errorWord>
      <group>L1_Format</group>
      <groupName>格式问题</groupName>
      <ability>L2_HalfPunc_CN</ability>
      <abilityName>全半角问题</abilityName>
      <candidateList>
        <item>（</item>
      </candidateList>
      <explain>文本全半角错误。</explain>
      <paraID>17D6950E</paraID>
      <start>0</start>
      <end>1</end>
      <status>modified</status>
      <modifiedWord>（</modifiedWord>
      <trackRevisions>false</trackRevisions>
    </reviewItem>
    <reviewItem>
      <errorID>43abc52c-90ae-474d-a5df-2bf3a1db1a7b</errorID>
      <errorWord>(</errorWord>
      <group>L1_Format</group>
      <groupName>格式问题</groupName>
      <ability>L2_HalfPunc_CN</ability>
      <abilityName>全半角问题</abilityName>
      <candidateList>
        <item>（</item>
      </candidateList>
      <explain>文本全半角错误。</explain>
      <paraID>3F03E55E</paraID>
      <start>0</start>
      <end>1</end>
      <status>modified</status>
      <modifiedWord>（</modifiedWord>
      <trackRevisions>false</trackRevisions>
    </reviewItem>
    <reviewItem>
      <errorID>6c72e34b-3a2b-4c49-8e37-1c9da7a20d3c</errorID>
      <errorWord>促性激素</errorWord>
      <group>L1_Knowledge</group>
      <groupName>知识性问题</groupName>
      <ability>L2_Term</ability>
      <abilityName>专业术语</abilityName>
      <candidateList>
        <item>雌二醇</item>
      </candidateList>
      <explain>医学名词[促性激素]为不规范表述或旧称，其规范书面表述为[雌二醇]。</explain>
      <paraID>2249277C</paraID>
      <start>10</start>
      <end>14</end>
      <status>ignored</status>
      <modifiedWord/>
      <trackRevisions>false</trackRevisions>
    </reviewItem>
    <reviewItem>
      <errorID>4db23725-fca8-4c53-b66a-a4e8c1267ba9</errorID>
      <errorWord>抗缪勒管激素</errorWord>
      <group>L1_Knowledge</group>
      <groupName>知识性问题</groupName>
      <ability>L2_Term</ability>
      <abilityName>专业术语</abilityName>
      <candidateList>
        <item>抗米勒管激素</item>
      </candidateList>
      <explain>医学名词[抗缪勒管激素]为不规范表述或旧称，其规范书面表述为[抗米勒管激素]。</explain>
      <paraID>267F3D43</paraID>
      <start>8</start>
      <end>14</end>
      <status>ignored</status>
      <modifiedWord/>
      <trackRevisions>false</trackRevisions>
    </reviewItem>
    <reviewItem>
      <errorID>7b137d23-a9af-4474-abd3-1793865939c4</errorID>
      <errorWord>白介素6</errorWord>
      <group>L1_Punc</group>
      <groupName>标点问题</groupName>
      <ability>L2_Punc_CN</ability>
      <abilityName>标点符号问题</abilityName>
      <candidateList>
        <item>白介素-6</item>
      </candidateList>
      <explain/>
      <paraID>221A91EA</paraID>
      <start>6</start>
      <end>10</end>
      <status>ignored</status>
      <modifiedWord/>
      <trackRevisions>false</trackRevisions>
    </reviewItem>
    <reviewItem>
      <errorID>95cb35ac-2b08-4bb4-abbf-f0e0bbb6ee5c</errorID>
      <errorWord>检测</errorWord>
      <group>L1_Word</group>
      <groupName>字词问题</groupName>
      <ability>L2_Typo</ability>
      <abilityName>字词错误</abilityName>
      <candidateList>
        <item>测定</item>
      </candidateList>
      <explain/>
      <paraID>2EA2E23B</paraID>
      <start>13</start>
      <end>15</end>
      <status>ignored</status>
      <modifiedWord/>
      <trackRevisions>false</trackRevisions>
    </reviewItem>
    <reviewItem>
      <errorID>3e40f966-5b65-41ca-bba2-4f6bf1c7256e</errorID>
      <errorWord>(</errorWord>
      <group>L1_Format</group>
      <groupName>格式问题</groupName>
      <ability>L2_HalfPunc_CN</ability>
      <abilityName>全半角问题</abilityName>
      <candidateList>
        <item>（</item>
      </candidateList>
      <explain>文本全半角错误。</explain>
      <paraID>6A7F22DB</paraID>
      <start>0</start>
      <end>1</end>
      <status>modified</status>
      <modifiedWord>（</modifiedWord>
      <trackRevisions>false</trackRevisions>
    </reviewItem>
    <reviewItem>
      <errorID>7fb04e39-ceed-41e0-abcd-d114e3b22426</errorID>
      <errorWord>(</errorWord>
      <group>L1_Format</group>
      <groupName>格式问题</groupName>
      <ability>L2_HalfPunc_CN</ability>
      <abilityName>全半角问题</abilityName>
      <candidateList>
        <item>（</item>
      </candidateList>
      <explain>文本全半角错误。</explain>
      <paraID> 5E26472</paraID>
      <start>0</start>
      <end>1</end>
      <status>modified</status>
      <modifiedWord>（</modifiedWord>
      <trackRevisions>false</trackRevisions>
    </reviewItem>
    <reviewItem>
      <errorID>9f3e019d-3d0d-4427-96df-208f991af90e</errorID>
      <errorWord>)</errorWord>
      <group>L1_Format</group>
      <groupName>格式问题</groupName>
      <ability>L2_HalfPunc_CN</ability>
      <abilityName>全半角问题</abilityName>
      <candidateList>
        <item>）</item>
      </candidateList>
      <explain>文本全半角错误。</explain>
      <paraID> 5E26472</paraID>
      <start>3</start>
      <end>4</end>
      <status>modified</status>
      <modifiedWord>）</modifiedWord>
      <trackRevisions>false</trackRevisions>
    </reviewItem>
    <reviewItem>
      <errorID>187e9a71-016c-4f5c-ba19-79e50875d3c3</errorID>
      <errorWord>抗缪勒管激素</errorWord>
      <group>L1_Knowledge</group>
      <groupName>知识性问题</groupName>
      <ability>L2_Term</ability>
      <abilityName>专业术语</abilityName>
      <candidateList>
        <item>抗米勒管激素</item>
      </candidateList>
      <explain>医学名词[抗缪勒管激素]为不规范表述或旧称，其规范书面表述为[抗米勒管激素]。</explain>
      <paraID>6E0557AC</paraID>
      <start>8</start>
      <end>14</end>
      <status>ignored</status>
      <modifiedWord/>
      <trackRevisions>false</trackRevisions>
    </reviewItem>
    <reviewItem>
      <errorID>c94a8d2b-c30a-4ccb-bc32-66f0f0329f60</errorID>
      <errorWord>检测</errorWord>
      <group>L1_Grammar</group>
      <groupName>语法问题</groupName>
      <ability>L2_Grammar</ability>
      <abilityName>语法错误</abilityName>
      <candidateList>
        <item>抗体测定</item>
      </candidateList>
      <explain/>
      <paraID>33A77CA0</paraID>
      <start>23</start>
      <end>25</end>
      <status>ignored</status>
      <modifiedWord/>
      <trackRevisions>false</trackRevisions>
    </reviewItem>
    <reviewItem>
      <errorID>4c3b9e76-0a98-437d-b814-83a2e64918d5</errorID>
      <errorWord>检测</errorWord>
      <group>L1_Word</group>
      <groupName>字词问题</groupName>
      <ability>L2_Typo</ability>
      <abilityName>字词错误</abilityName>
      <candidateList>
        <item>测定</item>
      </candidateList>
      <explain/>
      <paraID>647B951E</paraID>
      <start>26</start>
      <end>28</end>
      <status>ignored</status>
      <modifiedWord/>
      <trackRevisions>false</trackRevisions>
    </reviewItem>
    <reviewItem>
      <errorID>12a54611-ee1a-45d7-960a-31248eacd5ac</errorID>
      <errorWord>检测</errorWord>
      <group>L1_Word</group>
      <groupName>字词问题</groupName>
      <ability>L2_Typo</ability>
      <abilityName>字词错误</abilityName>
      <candidateList>
        <item>测定</item>
      </candidateList>
      <explain/>
      <paraID>7981DBC6</paraID>
      <start>26</start>
      <end>28</end>
      <status>ignored</status>
      <modifiedWord/>
      <trackRevisions>false</trackRevisions>
    </reviewItem>
    <reviewItem>
      <errorID>28ebcd5b-fd4b-4e35-92d1-1bb926f500ad</errorID>
      <errorWord>.</errorWord>
      <group>L1_Format</group>
      <groupName>格式问题</groupName>
      <ability>L2_HalfPunc_CN</ability>
      <abilityName>全半角问题</abilityName>
      <candidateList>
        <item>。</item>
      </candidateList>
      <explain>文本全半角错误。</explain>
      <paraID> 9164581</paraID>
      <start>18</start>
      <end>19</end>
      <status>modified</status>
      <modifiedWord>。</modifiedWord>
      <trackRevisions>false</trackRevisions>
    </reviewItem>
    <reviewItem>
      <errorID>c5843b96-c98f-4d94-9bd2-7f7809828c64</errorID>
      <errorWord>(</errorWord>
      <group>L1_Format</group>
      <groupName>格式问题</groupName>
      <ability>L2_HalfPunc_CN</ability>
      <abilityName>全半角问题</abilityName>
      <candidateList>
        <item>（</item>
      </candidateList>
      <explain>文本全半角错误。</explain>
      <paraID>3FD59CBC</paraID>
      <start>26</start>
      <end>27</end>
      <status>modified</status>
      <modifiedWord>（</modifiedWord>
      <trackRevisions>false</trackRevisions>
    </reviewItem>
    <reviewItem>
      <errorID>eee03267-3324-4798-aa52-bdd94955f597</errorID>
      <errorWord>)</errorWord>
      <group>L1_Format</group>
      <groupName>格式问题</groupName>
      <ability>L2_HalfPunc_CN</ability>
      <abilityName>全半角问题</abilityName>
      <candidateList>
        <item>）</item>
      </candidateList>
      <explain>文本全半角错误。</explain>
      <paraID>3FD59CBC</paraID>
      <start>35</start>
      <end>36</end>
      <status>modified</status>
      <modifiedWord>）</modifiedWord>
      <trackRevisions>false</trackRevisions>
    </reviewItem>
    <reviewItem>
      <errorID>471093bd-f8fb-42f4-9ac6-fa715f637780</errorID>
      <errorWord>5▲</errorWord>
      <group>L1_Word</group>
      <groupName>字词问题</groupName>
      <ability>L2_Typo</ability>
      <abilityName>字词错误</abilityName>
      <candidateList>
        <item>5</item>
      </candidateList>
      <explain/>
      <paraID>635B7B51</paraID>
      <start>0</start>
      <end>2</end>
      <status>ignored</status>
      <modifiedWord/>
      <trackRevisions>false</trackRevisions>
    </reviewItem>
    <reviewItem>
      <errorID>5322d08b-74f0-446b-bae2-e92b2f8fcb9b</errorID>
      <errorWord>.</errorWord>
      <group>L1_Format</group>
      <groupName>格式问题</groupName>
      <ability>L2_HalfPunc_CN</ability>
      <abilityName>全半角问题</abilityName>
      <candidateList>
        <item>。</item>
      </candidateList>
      <explain>文本全半角错误。</explain>
      <paraID>635B7B51</paraID>
      <start>2</start>
      <end>3</end>
      <status>modified</status>
      <modifiedWord>。</modifiedWord>
      <trackRevisions>false</trackRevisions>
    </reviewItem>
    <reviewItem>
      <errorID>d56a47de-8caa-4a47-b003-74c157d4ed8f</errorID>
      <errorWord>反射</errorWord>
      <group>L1_Word</group>
      <groupName>字词问题</groupName>
      <ability>L2_Typo</ability>
      <abilityName>字词错误</abilityName>
      <candidateList>
        <item>重复</item>
      </candidateList>
      <explain/>
      <paraID>42CA29F5</paraID>
      <start>19</start>
      <end>21</end>
      <status>ignored</status>
      <modifiedWord/>
      <trackRevisions>false</trackRevisions>
    </reviewItem>
    <reviewItem>
      <errorID>e6ff70fc-53f4-4d94-a5da-4f8eb67f8836</errorID>
      <errorWord>抗缪勒管激素</errorWord>
      <group>L1_Knowledge</group>
      <groupName>知识性问题</groupName>
      <ability>L2_Term</ability>
      <abilityName>专业术语</abilityName>
      <candidateList>
        <item>抗米勒管激素</item>
      </candidateList>
      <explain>医学名词[抗缪勒管激素]为不规范表述或旧称，其规范书面表述为[抗米勒管激素]。</explain>
      <paraID>2F19C351</paraID>
      <start>29</start>
      <end>35</end>
      <status>ignored</status>
      <modifiedWord/>
      <trackRevisions>false</trackRevisions>
    </reviewItem>
    <reviewItem>
      <errorID>d551b28b-5201-4d43-b8de-050893d799a4</errorID>
      <errorWord>(</errorWord>
      <group>L1_Format</group>
      <groupName>格式问题</groupName>
      <ability>L2_HalfPunc_CN</ability>
      <abilityName>全半角问题</abilityName>
      <candidateList>
        <item>（</item>
      </candidateList>
      <explain>文本全半角错误。</explain>
      <paraID> 743A638</paraID>
      <start>19</start>
      <end>20</end>
      <status>modified</status>
      <modifiedWord>（</modifiedWord>
      <trackRevisions>false</trackRevisions>
    </reviewItem>
    <reviewItem>
      <errorID>cfd9083d-c28f-4180-9676-aca0a898e2bd</errorID>
      <errorWord>)</errorWord>
      <group>L1_Format</group>
      <groupName>格式问题</groupName>
      <ability>L2_HalfPunc_CN</ability>
      <abilityName>全半角问题</abilityName>
      <candidateList>
        <item>）</item>
      </candidateList>
      <explain>文本全半角错误。</explain>
      <paraID> 743A638</paraID>
      <start>25</start>
      <end>26</end>
      <status>modified</status>
      <modifiedWord>）</modifiedWord>
      <trackRevisions>false</trackRevisions>
    </reviewItem>
    <reviewItem>
      <errorID>38a0c8b7-d71b-4321-9cbb-98ce72a5e8da</errorID>
      <errorWord>(</errorWord>
      <group>L1_Format</group>
      <groupName>格式问题</groupName>
      <ability>L2_HalfPunc_CN</ability>
      <abilityName>全半角问题</abilityName>
      <candidateList>
        <item>（</item>
      </candidateList>
      <explain>文本全半角错误。</explain>
      <paraID>12A88DAC</paraID>
      <start>6</start>
      <end>7</end>
      <status>modified</status>
      <modifiedWord>（</modifiedWord>
      <trackRevisions>false</trackRevisions>
    </reviewItem>
    <reviewItem>
      <errorID>e773adc4-db3e-4a86-9635-6fe86f2966ec</errorID>
      <errorWord>去盖</errorWord>
      <group>L1_Word</group>
      <groupName>字词问题</groupName>
      <ability>L2_Typo</ability>
      <abilityName>字词错误</abilityName>
      <candidateList>
        <item>覆盖</item>
      </candidateList>
      <explain>❶〈动〉遮盖：积雪～着地面。❷〈名〉指地面上的植物，对于土壤有保护作用：没有～，水土容易流失。</explain>
      <paraID>477C5B75</paraID>
      <start>0</start>
      <end>2</end>
      <status>ignored</status>
      <modifiedWord/>
      <trackRevisions>false</trackRevisions>
    </reviewItem>
    <reviewItem>
      <errorID>231f099c-f875-4915-991a-c9bb469804ac</errorID>
      <errorWord>条款</errorWord>
      <group>L1_Word</group>
      <groupName>字词问题</groupName>
      <ability>L2_Typo</ability>
      <abilityName>字词错误</abilityName>
      <candidateList>
        <item>的条款</item>
      </candidateList>
      <explain/>
      <paraID>2181B7CE</paraID>
      <start>8</start>
      <end>10</end>
      <status>ignored</status>
      <modifiedWord/>
      <trackRevisions>false</trackRevisions>
    </reviewItem>
    <reviewItem>
      <errorID>528228ce-7ba0-4db3-a9a8-d48ba6a6530e</errorID>
      <errorWord>则</errorWord>
      <group>L1_Punc</group>
      <groupName>标点问题</groupName>
      <ability>L2_Punc_CN</ability>
      <abilityName>标点符号问题</abilityName>
      <candidateList>
        <item>，则</item>
      </candidateList>
      <explain/>
      <paraID>2181B7CE</paraID>
      <start>26</start>
      <end>27</end>
      <status>ignored</status>
      <modifiedWord/>
      <trackRevisions>false</trackRevisions>
    </reviewItem>
    <reviewItem>
      <errorID>bd086bf7-19b3-449d-96b5-f2a43c57e4ee</errorID>
      <errorWord>条款</errorWord>
      <group>L1_Word</group>
      <groupName>字词问题</groupName>
      <ability>L2_Typo</ability>
      <abilityName>字词错误</abilityName>
      <candidateList>
        <item>的条款</item>
      </candidateList>
      <explain/>
      <paraID>2181B7CE</paraID>
      <start>39</start>
      <end>41</end>
      <status>ignored</status>
      <modifiedWord/>
      <trackRevisions>false</trackRevisions>
    </reviewItem>
    <reviewItem>
      <errorID>43587659-9751-44d3-a166-7fd281fe959f</errorID>
      <errorWord>栏内予以</errorWord>
      <group>L1_Grammar</group>
      <groupName>语法问题</groupName>
      <ability>L2_Grammar</ability>
      <abilityName>语法错误</abilityName>
      <candidateList>
        <item>栏内</item>
      </candidateList>
      <explain/>
      <paraID>280D7331</paraID>
      <start>29</start>
      <end>33</end>
      <status>ignored</status>
      <modifiedWord/>
      <trackRevisions>false</trackRevisions>
    </reviewItem>
    <reviewItem>
      <errorID>c46ef43d-d611-45c4-8690-7a124d100161</errorID>
      <errorWord>投报的</errorWord>
      <group>L1_Word</group>
      <groupName>字词问题</groupName>
      <ability>L2_Typo</ability>
      <abilityName>字词错误</abilityName>
      <candidateList>
        <item>所投</item>
      </candidateList>
      <explain/>
      <paraID>40729992</paraID>
      <start>5</start>
      <end>7</end>
      <status>modified</status>
      <modifiedWord>所投</modifiedWord>
      <trackRevisions>false</trackRevisions>
    </reviewItem>
    <reviewItem>
      <errorID>bc45f9e3-7b57-4f17-a730-589f8ee0b36e</errorID>
      <errorWord>商</errorWord>
      <group>L1_Word</group>
      <groupName>字词问题</groupName>
      <ability>L2_Typo</ability>
      <abilityName>字词错误</abilityName>
      <candidateList>
        <item>商加</item>
      </candidateList>
      <explain/>
      <paraID>73194D3A</paraID>
      <start>2</start>
      <end>4</end>
      <status>modified</status>
      <modifiedWord>商加</modifiedWord>
      <trackRevisions>false</trackRevisions>
    </reviewItem>
    <reviewItem>
      <errorID>12953e3e-6f91-48d4-8d19-1bb4746bf73f</errorID>
      <errorWord>上述</errorWord>
      <group>L1_Grammar</group>
      <groupName>语法问题</groupName>
      <ability>L2_Grammar</ability>
      <abilityName>语法错误</abilityName>
      <candidateList>
        <item>关于上述</item>
      </candidateList>
      <explain/>
      <paraID>4FB30038</paraID>
      <start>74</start>
      <end>76</end>
      <status>ignored</status>
      <modifiedWord/>
      <trackRevisions>false</trackRevisions>
    </reviewItem>
    <reviewItem>
      <errorID>23308982-cf7c-4ad4-b0e2-f94d80e7d0c1</errorID>
      <errorWord>1</errorWord>
      <group>L1_Grammar</group>
      <groupName>语法问题</groupName>
      <ability>L2_Grammar</ability>
      <abilityName>语法错误</abilityName>
      <candidateList>
        <item>进行1</item>
      </candidateList>
      <explain/>
      <paraID>76FCC0CB</paraID>
      <start>191</start>
      <end>192</end>
      <status>ignored</status>
      <modifiedWord/>
      <trackRevisions>false</trackRevisions>
    </reviewItem>
    <reviewItem>
      <errorID>5f2719ec-46c1-4bb4-bebd-596e4336e060</errorID>
      <errorWord>做1次</errorWord>
      <group>L1_Grammar</group>
      <groupName>语法问题</groupName>
      <ability>L2_Grammar</ability>
      <abilityName>语法错误</abilityName>
      <candidateList>
        <item>的</item>
      </candidateList>
      <explain/>
      <paraID>76FCC0CB</paraID>
      <start>201</start>
      <end>204</end>
      <status>ignored</status>
      <modifiedWord/>
      <trackRevisions>false</trackRevisions>
    </reviewItem>
    <reviewItem>
      <errorID>55570011-60ff-46e6-9b98-69ec79132801</errorID>
      <errorWord>栏内予以</errorWord>
      <group>L1_Grammar</group>
      <groupName>语法问题</groupName>
      <ability>L2_Grammar</ability>
      <abilityName>语法错误</abilityName>
      <candidateList>
        <item>栏内</item>
      </candidateList>
      <explain/>
      <paraID>5696260E</paraID>
      <start>29</start>
      <end>33</end>
      <status>ignored</status>
      <modifiedWord/>
      <trackRevisions>false</trackRevisions>
    </reviewItem>
    <reviewItem>
      <errorID>c7756667-808b-4bb4-bce6-a10cf68c5695</errorID>
      <errorWord>投报的</errorWord>
      <group>L1_Word</group>
      <groupName>字词问题</groupName>
      <ability>L2_Typo</ability>
      <abilityName>字词错误</abilityName>
      <candidateList>
        <item>所投</item>
      </candidateList>
      <explain/>
      <paraID>129A404D</paraID>
      <start>5</start>
      <end>8</end>
      <status>ignored</status>
      <modifiedWord/>
      <trackRevisions>false</trackRevisions>
    </reviewItem>
    <reviewItem>
      <errorID>3e0deab7-9334-4d6c-ae14-90bfd363e3ba</errorID>
      <errorWord>商</errorWord>
      <group>L1_Word</group>
      <groupName>字词问题</groupName>
      <ability>L2_Typo</ability>
      <abilityName>字词错误</abilityName>
      <candidateList>
        <item>商加</item>
      </candidateList>
      <explain/>
      <paraID>4E7DEFEB</paraID>
      <start>2</start>
      <end>3</end>
      <status>ignored</status>
      <modifiedWord/>
      <trackRevisions>false</trackRevisions>
    </reviewItem>
  </reviewItems>
  <config/>
</contractReview>
</file>

<file path=customXml/itemProps1.xml><?xml version="1.0" encoding="utf-8"?>
<ds:datastoreItem xmlns:ds="http://schemas.openxmlformats.org/officeDocument/2006/customXml" ds:itemID="{74878445-c370-4a8f-9a48-b3204416950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725</Words>
  <Characters>870</Characters>
  <Lines>12</Lines>
  <Paragraphs>3</Paragraphs>
  <TotalTime>9</TotalTime>
  <ScaleCrop>false</ScaleCrop>
  <LinksUpToDate>false</LinksUpToDate>
  <CharactersWithSpaces>880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郭伟国</cp:lastModifiedBy>
  <cp:lastPrinted>2024-04-09T09:00:00Z</cp:lastPrinted>
  <dcterms:modified xsi:type="dcterms:W3CDTF">2026-06-26T05:26:59Z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6FAEB5B004874FD09D92E78B6E101AF4_13</vt:lpwstr>
  </property>
  <property fmtid="{D5CDD505-2E9C-101B-9397-08002B2CF9AE}" pid="4" name="KSOTemplateDocerSaveRecord">
    <vt:lpwstr>eyJoZGlkIjoiZDVlYWQzZmQwZmFkYTA3N2NiZDRmMDAwYjRlNWI0ZTEiLCJ1c2VySWQiOiIxNTUyOTYxNTUzIn0=</vt:lpwstr>
  </property>
</Properties>
</file>