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pageBreakBefore w:val="0"/>
        <w:kinsoku/>
        <w:topLinePunct w:val="0"/>
        <w:bidi w:val="0"/>
        <w:spacing w:line="560" w:lineRule="exact"/>
        <w:rPr>
          <w:rFonts w:hint="eastAsia" w:ascii="宋体" w:hAnsi="宋体" w:cs="宋体"/>
          <w:sz w:val="22"/>
        </w:rPr>
      </w:pPr>
    </w:p>
    <w:p w14:paraId="27E17B0F">
      <w:pPr>
        <w:pageBreakBefore w:val="0"/>
        <w:kinsoku/>
        <w:topLinePunct w:val="0"/>
        <w:bidi w:val="0"/>
        <w:spacing w:line="5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pageBreakBefore w:val="0"/>
        <w:kinsoku/>
        <w:topLinePunct w:val="0"/>
        <w:bidi w:val="0"/>
        <w:spacing w:line="5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542"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E37D733">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5786306">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r>
    </w:tbl>
    <w:p w14:paraId="17C04DB6">
      <w:pPr>
        <w:pageBreakBefore w:val="0"/>
        <w:kinsoku/>
        <w:topLinePunct w:val="0"/>
        <w:bidi w:val="0"/>
        <w:spacing w:line="560" w:lineRule="exact"/>
        <w:rPr>
          <w:rFonts w:hint="eastAsia" w:ascii="宋体" w:hAnsi="宋体" w:cs="宋体"/>
          <w:sz w:val="22"/>
        </w:rPr>
      </w:pPr>
    </w:p>
    <w:p w14:paraId="7836F64D">
      <w:pPr>
        <w:pageBreakBefore w:val="0"/>
        <w:kinsoku/>
        <w:topLinePunct w:val="0"/>
        <w:bidi w:val="0"/>
        <w:spacing w:line="560" w:lineRule="exact"/>
        <w:rPr>
          <w:rFonts w:hint="eastAsia" w:ascii="宋体" w:hAnsi="宋体" w:cs="宋体"/>
          <w:sz w:val="22"/>
        </w:rPr>
      </w:pPr>
    </w:p>
    <w:p w14:paraId="1C83C57E">
      <w:pPr>
        <w:pageBreakBefore w:val="0"/>
        <w:kinsoku/>
        <w:topLinePunct w:val="0"/>
        <w:bidi w:val="0"/>
        <w:spacing w:line="560" w:lineRule="exact"/>
        <w:rPr>
          <w:rFonts w:hint="eastAsia" w:ascii="宋体" w:hAnsi="宋体" w:cs="宋体"/>
          <w:sz w:val="22"/>
        </w:rPr>
      </w:pPr>
    </w:p>
    <w:p w14:paraId="71388B05">
      <w:pPr>
        <w:pageBreakBefore w:val="0"/>
        <w:kinsoku/>
        <w:topLinePunct w:val="0"/>
        <w:bidi w:val="0"/>
        <w:spacing w:line="560" w:lineRule="exact"/>
        <w:rPr>
          <w:rFonts w:hint="eastAsia" w:ascii="宋体" w:hAnsi="宋体" w:cs="宋体"/>
          <w:sz w:val="22"/>
        </w:rPr>
      </w:pPr>
    </w:p>
    <w:p w14:paraId="50E08A05">
      <w:pPr>
        <w:pageBreakBefore w:val="0"/>
        <w:kinsoku/>
        <w:topLinePunct w:val="0"/>
        <w:bidi w:val="0"/>
        <w:spacing w:line="560" w:lineRule="exact"/>
        <w:rPr>
          <w:rFonts w:hint="eastAsia" w:ascii="宋体" w:hAnsi="宋体" w:cs="宋体"/>
          <w:sz w:val="22"/>
        </w:rPr>
      </w:pPr>
    </w:p>
    <w:p w14:paraId="00CB8F48">
      <w:pPr>
        <w:pageBreakBefore w:val="0"/>
        <w:kinsoku/>
        <w:topLinePunct w:val="0"/>
        <w:bidi w:val="0"/>
        <w:spacing w:line="560" w:lineRule="exact"/>
        <w:rPr>
          <w:rFonts w:hint="eastAsia" w:ascii="宋体" w:hAnsi="宋体" w:cs="宋体"/>
          <w:sz w:val="22"/>
        </w:rPr>
      </w:pPr>
    </w:p>
    <w:p w14:paraId="5B854EF1">
      <w:pPr>
        <w:pageBreakBefore w:val="0"/>
        <w:kinsoku/>
        <w:topLinePunct w:val="0"/>
        <w:bidi w:val="0"/>
        <w:spacing w:line="560" w:lineRule="exact"/>
        <w:rPr>
          <w:rFonts w:hint="eastAsia" w:ascii="宋体" w:hAnsi="宋体" w:cs="宋体"/>
          <w:sz w:val="22"/>
        </w:rPr>
      </w:pPr>
    </w:p>
    <w:p w14:paraId="7B57A543">
      <w:pPr>
        <w:pageBreakBefore w:val="0"/>
        <w:kinsoku/>
        <w:topLinePunct w:val="0"/>
        <w:bidi w:val="0"/>
        <w:spacing w:line="560" w:lineRule="exact"/>
        <w:rPr>
          <w:rFonts w:hint="eastAsia" w:ascii="宋体" w:hAnsi="宋体" w:cs="宋体"/>
          <w:sz w:val="22"/>
        </w:rPr>
      </w:pPr>
    </w:p>
    <w:p w14:paraId="46F9AEEF">
      <w:pPr>
        <w:pageBreakBefore w:val="0"/>
        <w:kinsoku/>
        <w:topLinePunct w:val="0"/>
        <w:bidi w:val="0"/>
        <w:spacing w:line="560" w:lineRule="exact"/>
        <w:rPr>
          <w:sz w:val="48"/>
          <w:szCs w:val="48"/>
        </w:rPr>
      </w:pPr>
      <w:r>
        <w:rPr>
          <w:rFonts w:hint="eastAsia" w:ascii="宋体" w:hAnsi="宋体" w:cs="宋体"/>
          <w:sz w:val="22"/>
        </w:rPr>
        <w:t>附件2（</w:t>
      </w:r>
      <w:r>
        <w:rPr>
          <w:rFonts w:hint="eastAsia" w:ascii="宋体" w:hAnsi="宋体" w:cs="宋体"/>
          <w:sz w:val="22"/>
          <w:lang w:eastAsia="zh-CN"/>
        </w:rPr>
        <w:t>响应</w:t>
      </w:r>
      <w:r>
        <w:rPr>
          <w:rFonts w:hint="eastAsia" w:ascii="宋体" w:hAnsi="宋体" w:cs="宋体"/>
          <w:sz w:val="22"/>
        </w:rPr>
        <w:t>文件参考格式）</w:t>
      </w:r>
    </w:p>
    <w:p w14:paraId="0577FC72">
      <w:pPr>
        <w:keepNext w:val="0"/>
        <w:keepLines w:val="0"/>
        <w:pageBreakBefore w:val="0"/>
        <w:widowControl w:val="0"/>
        <w:kinsoku/>
        <w:wordWrap/>
        <w:overflowPunct/>
        <w:topLinePunct w:val="0"/>
        <w:autoSpaceDE/>
        <w:autoSpaceDN/>
        <w:bidi w:val="0"/>
        <w:adjustRightInd/>
        <w:snapToGrid/>
        <w:spacing w:line="1600" w:lineRule="exact"/>
        <w:ind w:left="21120" w:hanging="21120" w:hangingChars="2200"/>
        <w:jc w:val="center"/>
        <w:textAlignment w:val="auto"/>
        <w:rPr>
          <w:rFonts w:hint="eastAsia" w:eastAsia="宋体"/>
          <w:sz w:val="96"/>
          <w:szCs w:val="96"/>
          <w:lang w:eastAsia="zh-CN"/>
        </w:rPr>
      </w:pPr>
      <w:r>
        <w:rPr>
          <w:rFonts w:hint="eastAsia"/>
          <w:sz w:val="96"/>
          <w:szCs w:val="96"/>
          <w:lang w:eastAsia="zh-CN"/>
        </w:rPr>
        <w:t>响</w:t>
      </w:r>
    </w:p>
    <w:p w14:paraId="43E23E43">
      <w:pPr>
        <w:keepNext w:val="0"/>
        <w:keepLines w:val="0"/>
        <w:pageBreakBefore w:val="0"/>
        <w:widowControl w:val="0"/>
        <w:kinsoku/>
        <w:wordWrap/>
        <w:overflowPunct/>
        <w:topLinePunct w:val="0"/>
        <w:autoSpaceDE/>
        <w:autoSpaceDN/>
        <w:bidi w:val="0"/>
        <w:adjustRightInd/>
        <w:snapToGrid/>
        <w:spacing w:line="1600" w:lineRule="exact"/>
        <w:ind w:left="21120" w:hanging="21120" w:hangingChars="2200"/>
        <w:jc w:val="center"/>
        <w:textAlignment w:val="auto"/>
        <w:rPr>
          <w:rFonts w:hint="eastAsia" w:eastAsia="宋体"/>
          <w:sz w:val="96"/>
          <w:szCs w:val="96"/>
          <w:lang w:eastAsia="zh-CN"/>
        </w:rPr>
      </w:pPr>
      <w:r>
        <w:rPr>
          <w:rFonts w:hint="eastAsia"/>
          <w:sz w:val="96"/>
          <w:szCs w:val="96"/>
          <w:lang w:eastAsia="zh-CN"/>
        </w:rPr>
        <w:t>应</w:t>
      </w:r>
    </w:p>
    <w:p w14:paraId="4DE8DE0D">
      <w:pPr>
        <w:keepNext w:val="0"/>
        <w:keepLines w:val="0"/>
        <w:pageBreakBefore w:val="0"/>
        <w:widowControl w:val="0"/>
        <w:kinsoku/>
        <w:wordWrap/>
        <w:overflowPunct/>
        <w:topLinePunct w:val="0"/>
        <w:autoSpaceDE/>
        <w:autoSpaceDN/>
        <w:bidi w:val="0"/>
        <w:adjustRightInd/>
        <w:snapToGrid/>
        <w:spacing w:line="1600" w:lineRule="exact"/>
        <w:ind w:left="21120" w:hanging="21120" w:hangingChars="2200"/>
        <w:jc w:val="center"/>
        <w:textAlignment w:val="auto"/>
        <w:rPr>
          <w:sz w:val="96"/>
          <w:szCs w:val="96"/>
        </w:rPr>
      </w:pPr>
      <w:r>
        <w:rPr>
          <w:rFonts w:hint="eastAsia"/>
          <w:sz w:val="96"/>
          <w:szCs w:val="96"/>
        </w:rPr>
        <w:t>文</w:t>
      </w:r>
    </w:p>
    <w:p w14:paraId="762AE009">
      <w:pPr>
        <w:keepNext w:val="0"/>
        <w:keepLines w:val="0"/>
        <w:pageBreakBefore w:val="0"/>
        <w:widowControl w:val="0"/>
        <w:kinsoku/>
        <w:wordWrap/>
        <w:overflowPunct/>
        <w:topLinePunct w:val="0"/>
        <w:autoSpaceDE/>
        <w:autoSpaceDN/>
        <w:bidi w:val="0"/>
        <w:adjustRightInd/>
        <w:snapToGrid/>
        <w:spacing w:line="1600" w:lineRule="exact"/>
        <w:ind w:left="21120" w:hanging="21120" w:hangingChars="2200"/>
        <w:jc w:val="center"/>
        <w:textAlignment w:val="auto"/>
        <w:rPr>
          <w:sz w:val="96"/>
          <w:szCs w:val="96"/>
        </w:rPr>
      </w:pPr>
      <w:r>
        <w:rPr>
          <w:rFonts w:hint="eastAsia"/>
          <w:sz w:val="96"/>
          <w:szCs w:val="96"/>
        </w:rPr>
        <w:t>件</w:t>
      </w:r>
    </w:p>
    <w:p w14:paraId="373E1A22">
      <w:pPr>
        <w:pageBreakBefore w:val="0"/>
        <w:kinsoku/>
        <w:topLinePunct w:val="0"/>
        <w:bidi w:val="0"/>
        <w:spacing w:line="560" w:lineRule="exact"/>
        <w:ind w:left="21120" w:hanging="21120" w:hangingChars="2200"/>
        <w:jc w:val="center"/>
        <w:rPr>
          <w:sz w:val="96"/>
          <w:szCs w:val="96"/>
        </w:rPr>
      </w:pPr>
    </w:p>
    <w:p w14:paraId="5A0D11DC">
      <w:pPr>
        <w:pageBreakBefore w:val="0"/>
        <w:kinsoku/>
        <w:topLinePunct w:val="0"/>
        <w:bidi w:val="0"/>
        <w:spacing w:line="56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全自动血液分析流水线</w:t>
      </w:r>
      <w:r>
        <w:rPr>
          <w:rFonts w:hint="eastAsia"/>
          <w:color w:val="FF0000"/>
          <w:sz w:val="36"/>
          <w:szCs w:val="36"/>
          <w:lang w:eastAsia="zh-CN"/>
        </w:rPr>
        <w:t>采购项目</w:t>
      </w:r>
    </w:p>
    <w:p w14:paraId="6F147E00">
      <w:pPr>
        <w:pageBreakBefore w:val="0"/>
        <w:kinsoku/>
        <w:topLinePunct w:val="0"/>
        <w:bidi w:val="0"/>
        <w:spacing w:line="56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ID:66027</w:t>
      </w:r>
    </w:p>
    <w:p w14:paraId="61C3CDFD">
      <w:pPr>
        <w:pageBreakBefore w:val="0"/>
        <w:kinsoku/>
        <w:topLinePunct w:val="0"/>
        <w:bidi w:val="0"/>
        <w:spacing w:line="560" w:lineRule="exact"/>
        <w:ind w:left="7920" w:hanging="7920" w:hangingChars="2200"/>
        <w:rPr>
          <w:sz w:val="36"/>
          <w:szCs w:val="36"/>
        </w:rPr>
      </w:pPr>
      <w:r>
        <w:rPr>
          <w:rFonts w:hint="eastAsia"/>
          <w:sz w:val="36"/>
          <w:szCs w:val="36"/>
        </w:rPr>
        <w:t>供应商：</w:t>
      </w:r>
    </w:p>
    <w:p w14:paraId="466339F4">
      <w:pPr>
        <w:pageBreakBefore w:val="0"/>
        <w:kinsoku/>
        <w:topLinePunct w:val="0"/>
        <w:bidi w:val="0"/>
        <w:spacing w:line="560" w:lineRule="exact"/>
        <w:ind w:left="7920" w:hanging="7920" w:hangingChars="2200"/>
        <w:rPr>
          <w:rFonts w:hint="eastAsia"/>
          <w:sz w:val="36"/>
          <w:szCs w:val="36"/>
        </w:rPr>
      </w:pPr>
      <w:r>
        <w:rPr>
          <w:rFonts w:hint="eastAsia"/>
          <w:sz w:val="36"/>
          <w:szCs w:val="36"/>
        </w:rPr>
        <w:t>地址：</w:t>
      </w:r>
    </w:p>
    <w:p w14:paraId="4540A6EC">
      <w:pPr>
        <w:pageBreakBefore w:val="0"/>
        <w:kinsoku/>
        <w:topLinePunct w:val="0"/>
        <w:bidi w:val="0"/>
        <w:spacing w:line="56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pageBreakBefore w:val="0"/>
        <w:kinsoku/>
        <w:topLinePunct w:val="0"/>
        <w:bidi w:val="0"/>
        <w:spacing w:line="56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pageBreakBefore w:val="0"/>
        <w:kinsoku/>
        <w:topLinePunct w:val="0"/>
        <w:bidi w:val="0"/>
        <w:spacing w:line="560" w:lineRule="exact"/>
        <w:rPr>
          <w:rFonts w:hint="eastAsia" w:ascii="Century" w:hAnsi="Century"/>
          <w:sz w:val="28"/>
          <w:szCs w:val="28"/>
          <w:lang w:bidi="en-US"/>
        </w:rPr>
      </w:pPr>
      <w:r>
        <w:rPr>
          <w:rFonts w:hint="eastAsia"/>
          <w:sz w:val="36"/>
          <w:szCs w:val="36"/>
        </w:rPr>
        <w:t>日期：</w:t>
      </w:r>
    </w:p>
    <w:p w14:paraId="65E05702">
      <w:pPr>
        <w:pageBreakBefore w:val="0"/>
        <w:widowControl/>
        <w:kinsoku/>
        <w:topLinePunct w:val="0"/>
        <w:bidi w:val="0"/>
        <w:spacing w:line="560" w:lineRule="exact"/>
        <w:rPr>
          <w:rFonts w:ascii="宋体" w:hAnsi="宋体" w:cs="宋体"/>
          <w:b/>
          <w:bCs/>
          <w:sz w:val="32"/>
          <w:szCs w:val="32"/>
          <w:lang w:bidi="zh-TW"/>
        </w:rPr>
      </w:pPr>
      <w:r>
        <w:rPr>
          <w:rFonts w:ascii="宋体" w:hAnsi="宋体" w:cs="宋体"/>
          <w:b/>
          <w:bCs/>
          <w:sz w:val="32"/>
          <w:szCs w:val="32"/>
          <w:lang w:bidi="zh-TW"/>
        </w:rPr>
        <w:br w:type="page"/>
      </w:r>
    </w:p>
    <w:p w14:paraId="69CDC103">
      <w:pPr>
        <w:pStyle w:val="14"/>
        <w:pageBreakBefore w:val="0"/>
        <w:kinsoku/>
        <w:topLinePunct w:val="0"/>
        <w:bidi w:val="0"/>
        <w:spacing w:line="560" w:lineRule="exact"/>
        <w:ind w:firstLine="0" w:firstLineChars="0"/>
        <w:jc w:val="center"/>
        <w:rPr>
          <w:rFonts w:hint="eastAsia" w:eastAsia="宋体"/>
          <w:lang w:val="en-US" w:eastAsia="zh-CN" w:bidi="zh-TW"/>
        </w:rPr>
      </w:pPr>
      <w:r>
        <w:rPr>
          <w:rFonts w:hint="eastAsia" w:eastAsia="宋体"/>
          <w:lang w:val="en-US" w:eastAsia="zh-CN" w:bidi="zh-TW"/>
        </w:rPr>
        <w:t>目录</w:t>
      </w:r>
    </w:p>
    <w:p w14:paraId="67E20D5A">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一、供应商资格条件文件</w:t>
      </w:r>
      <w:r>
        <w:rPr>
          <w:rFonts w:hint="eastAsia" w:ascii="仿宋_GB2312" w:hAnsi="仿宋_GB2312" w:eastAsia="仿宋_GB2312" w:cs="仿宋_GB2312"/>
          <w:sz w:val="32"/>
          <w:szCs w:val="32"/>
          <w:lang w:eastAsia="zh-CN"/>
        </w:rPr>
        <w:t>…………………………………</w:t>
      </w:r>
    </w:p>
    <w:p w14:paraId="7E3C827A">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营业执照复印件………………</w:t>
      </w:r>
      <w:r>
        <w:rPr>
          <w:rFonts w:hint="eastAsia" w:ascii="仿宋_GB2312" w:hAnsi="仿宋_GB2312" w:eastAsia="仿宋_GB2312" w:cs="仿宋_GB2312"/>
          <w:sz w:val="32"/>
          <w:szCs w:val="32"/>
          <w:lang w:val="en-US" w:eastAsia="zh-CN"/>
        </w:rPr>
        <w:t>.......................</w:t>
      </w:r>
    </w:p>
    <w:p w14:paraId="07161726">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法定代表人资格证明书………………</w:t>
      </w:r>
      <w:r>
        <w:rPr>
          <w:rFonts w:hint="eastAsia" w:ascii="仿宋_GB2312" w:hAnsi="仿宋_GB2312" w:eastAsia="仿宋_GB2312" w:cs="仿宋_GB2312"/>
          <w:sz w:val="32"/>
          <w:szCs w:val="32"/>
          <w:lang w:val="en-US" w:eastAsia="zh-CN"/>
        </w:rPr>
        <w:t>.................</w:t>
      </w:r>
    </w:p>
    <w:p w14:paraId="5EFB022C">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法定代表人授权委托书……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1D53412F">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4.《中华人民共和国政府采购法》</w:t>
      </w:r>
      <w:r>
        <w:rPr>
          <w:rFonts w:hint="eastAsia" w:ascii="仿宋_GB2312" w:hAnsi="仿宋_GB2312" w:eastAsia="仿宋_GB2312" w:cs="仿宋_GB2312"/>
          <w:sz w:val="32"/>
          <w:szCs w:val="32"/>
          <w:lang w:eastAsia="zh-CN"/>
        </w:rPr>
        <w:t>具备条件承诺函…………</w:t>
      </w:r>
    </w:p>
    <w:p w14:paraId="07C088D5">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实施条例》承诺函…………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FD7A3F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信用记录查询结果……………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306BC45">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7.不组织</w:t>
      </w:r>
      <w:r>
        <w:rPr>
          <w:rFonts w:hint="eastAsia" w:ascii="仿宋_GB2312" w:hAnsi="仿宋_GB2312" w:eastAsia="仿宋_GB2312" w:cs="仿宋_GB2312"/>
          <w:sz w:val="32"/>
          <w:szCs w:val="32"/>
          <w:lang w:eastAsia="zh-CN"/>
        </w:rPr>
        <w:t>联合体响应承诺函………………………</w:t>
      </w:r>
      <w:r>
        <w:rPr>
          <w:rFonts w:hint="eastAsia" w:ascii="仿宋_GB2312" w:hAnsi="仿宋_GB2312" w:eastAsia="仿宋_GB2312" w:cs="仿宋_GB2312"/>
          <w:sz w:val="32"/>
          <w:szCs w:val="32"/>
          <w:lang w:val="en-US" w:eastAsia="zh-CN"/>
        </w:rPr>
        <w:t>........</w:t>
      </w:r>
    </w:p>
    <w:p w14:paraId="5FD21E91">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8.相关产品合格证书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4B7F6B6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二、磋商产品资格、资质证书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34D68E27">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三、响应产品报价一览表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4F99DC7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四、响应产品说明和技术参数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247130AF">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五、产品的相关资料（彩页、图片等）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8587CB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六、产品说明书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2897BD67">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七、技术规格偏离表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8447A6B">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val="en-US" w:eastAsia="zh-CN"/>
        </w:rPr>
        <w:t>、商务条款偏离表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14:paraId="58A5B868">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九、供货、安装、验收、售后方案</w:t>
      </w:r>
      <w:r>
        <w:rPr>
          <w:rFonts w:hint="eastAsia" w:ascii="仿宋_GB2312" w:hAnsi="仿宋_GB2312" w:eastAsia="仿宋_GB2312" w:cs="仿宋_GB2312"/>
          <w:sz w:val="32"/>
          <w:szCs w:val="32"/>
          <w:lang w:eastAsia="zh-CN"/>
        </w:rPr>
        <w:t>……………………</w:t>
      </w:r>
    </w:p>
    <w:p w14:paraId="6CD4CB3C">
      <w:pPr>
        <w:pageBreakBefore w:val="0"/>
        <w:kinsoku/>
        <w:topLinePunct w:val="0"/>
        <w:bidi w:val="0"/>
        <w:spacing w:line="560" w:lineRule="exact"/>
        <w:rPr>
          <w:lang w:bidi="zh-TW"/>
        </w:rPr>
      </w:pPr>
      <w:r>
        <w:rPr>
          <w:rFonts w:hint="eastAsia" w:ascii="仿宋_GB2312" w:hAnsi="仿宋_GB2312" w:eastAsia="仿宋_GB2312" w:cs="仿宋_GB2312"/>
          <w:sz w:val="32"/>
          <w:szCs w:val="32"/>
          <w:lang w:eastAsia="zh-CN"/>
        </w:rPr>
        <w:t>十、其他文件…………………………………………</w:t>
      </w:r>
    </w:p>
    <w:p w14:paraId="61017124">
      <w:pPr>
        <w:pageBreakBefore w:val="0"/>
        <w:kinsoku/>
        <w:topLinePunct w:val="0"/>
        <w:bidi w:val="0"/>
        <w:spacing w:line="560" w:lineRule="exact"/>
        <w:rPr>
          <w:lang w:bidi="zh-TW"/>
        </w:rPr>
      </w:pPr>
    </w:p>
    <w:p w14:paraId="71F1DBB8">
      <w:pPr>
        <w:pageBreakBefore w:val="0"/>
        <w:widowControl/>
        <w:kinsoku/>
        <w:topLinePunct w:val="0"/>
        <w:bidi w:val="0"/>
        <w:spacing w:line="560" w:lineRule="exact"/>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pageBreakBefore w:val="0"/>
        <w:numPr>
          <w:ilvl w:val="0"/>
          <w:numId w:val="0"/>
        </w:numPr>
        <w:kinsoku/>
        <w:topLinePunct w:val="0"/>
        <w:bidi w:val="0"/>
        <w:spacing w:line="560" w:lineRule="exact"/>
        <w:jc w:val="center"/>
        <w:rPr>
          <w:rFonts w:hint="eastAsia" w:ascii="宋体" w:hAnsi="宋体" w:eastAsia="宋体" w:cs="Times New Roman"/>
          <w:b/>
          <w:bCs/>
          <w:color w:val="000000"/>
          <w:lang w:eastAsia="zh-CN" w:bidi="zh-TW"/>
        </w:rPr>
      </w:pPr>
      <w:bookmarkStart w:id="0" w:name="_Toc35876630"/>
      <w:bookmarkStart w:id="1" w:name="_Toc6695"/>
      <w:r>
        <w:rPr>
          <w:rFonts w:hint="eastAsia" w:cs="Times New Roman"/>
          <w:b/>
          <w:bCs/>
          <w:color w:val="000000"/>
          <w:lang w:eastAsia="zh-CN" w:bidi="zh-TW"/>
        </w:rPr>
        <w:t>三</w:t>
      </w:r>
      <w:r>
        <w:rPr>
          <w:rFonts w:hint="eastAsia" w:ascii="宋体" w:hAnsi="宋体" w:eastAsia="宋体" w:cs="Times New Roman"/>
          <w:b/>
          <w:bCs/>
          <w:color w:val="000000"/>
          <w:lang w:eastAsia="zh-CN" w:bidi="zh-TW"/>
        </w:rPr>
        <w:t>、</w:t>
      </w:r>
      <w:r>
        <w:rPr>
          <w:rFonts w:hint="eastAsia" w:cs="Times New Roman"/>
          <w:b/>
          <w:bCs/>
          <w:color w:val="000000"/>
          <w:lang w:eastAsia="zh-CN" w:bidi="zh-TW"/>
        </w:rPr>
        <w:t>响应产品</w:t>
      </w:r>
      <w:r>
        <w:rPr>
          <w:rFonts w:hint="eastAsia" w:ascii="宋体" w:hAnsi="宋体" w:eastAsia="宋体" w:cs="Times New Roman"/>
          <w:b/>
          <w:bCs/>
          <w:color w:val="000000"/>
          <w:lang w:eastAsia="zh-CN" w:bidi="zh-TW"/>
        </w:rPr>
        <w:t>报价一览表</w:t>
      </w:r>
    </w:p>
    <w:p w14:paraId="5C1F0065">
      <w:pPr>
        <w:pStyle w:val="14"/>
        <w:pageBreakBefore w:val="0"/>
        <w:kinsoku/>
        <w:topLinePunct w:val="0"/>
        <w:bidi w:val="0"/>
        <w:spacing w:line="560" w:lineRule="exact"/>
        <w:ind w:firstLine="562"/>
        <w:rPr>
          <w:rFonts w:ascii="宋体" w:hAnsi="宋体" w:eastAsia="宋体" w:cs="宋体"/>
          <w:b/>
          <w:bCs/>
          <w:szCs w:val="28"/>
          <w:lang w:eastAsia="zh-CN" w:bidi="zh-TW"/>
        </w:rPr>
      </w:pPr>
    </w:p>
    <w:p w14:paraId="423C8EAD">
      <w:pPr>
        <w:pageBreakBefore w:val="0"/>
        <w:kinsoku/>
        <w:topLinePunct w:val="0"/>
        <w:bidi w:val="0"/>
        <w:spacing w:line="560" w:lineRule="exact"/>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pageBreakBefore w:val="0"/>
        <w:kinsoku/>
        <w:topLinePunct w:val="0"/>
        <w:bidi w:val="0"/>
        <w:spacing w:line="560" w:lineRule="exact"/>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F2EFF6C">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421" w:type="dxa"/>
          </w:tcPr>
          <w:p w14:paraId="4C18DFD3">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421" w:type="dxa"/>
          </w:tcPr>
          <w:p w14:paraId="1696F082">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421" w:type="dxa"/>
          </w:tcPr>
          <w:p w14:paraId="7204198A">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422" w:type="dxa"/>
          </w:tcPr>
          <w:p w14:paraId="36E6CAF9">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422" w:type="dxa"/>
          </w:tcPr>
          <w:p w14:paraId="55C4C4D3">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F25597A">
            <w:pPr>
              <w:pageBreakBefore w:val="0"/>
              <w:kinsoku/>
              <w:topLinePunct w:val="0"/>
              <w:bidi w:val="0"/>
              <w:spacing w:line="560" w:lineRule="exact"/>
              <w:rPr>
                <w:rFonts w:hint="eastAsia" w:ascii="宋体" w:hAnsi="宋体"/>
                <w:b/>
                <w:vertAlign w:val="baseline"/>
              </w:rPr>
            </w:pPr>
          </w:p>
        </w:tc>
        <w:tc>
          <w:tcPr>
            <w:tcW w:w="1421" w:type="dxa"/>
          </w:tcPr>
          <w:p w14:paraId="4F774E57">
            <w:pPr>
              <w:pageBreakBefore w:val="0"/>
              <w:kinsoku/>
              <w:topLinePunct w:val="0"/>
              <w:bidi w:val="0"/>
              <w:spacing w:line="560" w:lineRule="exact"/>
              <w:rPr>
                <w:rFonts w:hint="eastAsia" w:ascii="宋体" w:hAnsi="宋体"/>
                <w:b/>
                <w:vertAlign w:val="baseline"/>
              </w:rPr>
            </w:pPr>
          </w:p>
        </w:tc>
        <w:tc>
          <w:tcPr>
            <w:tcW w:w="1421" w:type="dxa"/>
          </w:tcPr>
          <w:p w14:paraId="709143C1">
            <w:pPr>
              <w:pageBreakBefore w:val="0"/>
              <w:kinsoku/>
              <w:topLinePunct w:val="0"/>
              <w:bidi w:val="0"/>
              <w:spacing w:line="560" w:lineRule="exact"/>
              <w:rPr>
                <w:rFonts w:hint="eastAsia" w:ascii="宋体" w:hAnsi="宋体"/>
                <w:b/>
                <w:vertAlign w:val="baseline"/>
              </w:rPr>
            </w:pPr>
          </w:p>
        </w:tc>
        <w:tc>
          <w:tcPr>
            <w:tcW w:w="1421" w:type="dxa"/>
          </w:tcPr>
          <w:p w14:paraId="65AF4550">
            <w:pPr>
              <w:pageBreakBefore w:val="0"/>
              <w:kinsoku/>
              <w:topLinePunct w:val="0"/>
              <w:bidi w:val="0"/>
              <w:spacing w:line="560" w:lineRule="exact"/>
              <w:rPr>
                <w:rFonts w:hint="eastAsia" w:ascii="宋体" w:hAnsi="宋体"/>
                <w:b/>
                <w:vertAlign w:val="baseline"/>
              </w:rPr>
            </w:pPr>
          </w:p>
        </w:tc>
        <w:tc>
          <w:tcPr>
            <w:tcW w:w="1422" w:type="dxa"/>
          </w:tcPr>
          <w:p w14:paraId="751B605E">
            <w:pPr>
              <w:pageBreakBefore w:val="0"/>
              <w:kinsoku/>
              <w:topLinePunct w:val="0"/>
              <w:bidi w:val="0"/>
              <w:spacing w:line="560" w:lineRule="exact"/>
              <w:rPr>
                <w:rFonts w:hint="eastAsia" w:ascii="宋体" w:hAnsi="宋体"/>
                <w:b/>
                <w:vertAlign w:val="baseline"/>
              </w:rPr>
            </w:pPr>
          </w:p>
        </w:tc>
        <w:tc>
          <w:tcPr>
            <w:tcW w:w="1422" w:type="dxa"/>
          </w:tcPr>
          <w:p w14:paraId="0896A50A">
            <w:pPr>
              <w:pageBreakBefore w:val="0"/>
              <w:kinsoku/>
              <w:topLinePunct w:val="0"/>
              <w:bidi w:val="0"/>
              <w:spacing w:line="56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114E912">
            <w:pPr>
              <w:pageBreakBefore w:val="0"/>
              <w:kinsoku/>
              <w:topLinePunct w:val="0"/>
              <w:bidi w:val="0"/>
              <w:spacing w:line="560" w:lineRule="exact"/>
              <w:rPr>
                <w:rFonts w:hint="eastAsia" w:ascii="宋体" w:hAnsi="宋体"/>
                <w:b/>
                <w:vertAlign w:val="baseline"/>
              </w:rPr>
            </w:pPr>
          </w:p>
        </w:tc>
        <w:tc>
          <w:tcPr>
            <w:tcW w:w="1421" w:type="dxa"/>
          </w:tcPr>
          <w:p w14:paraId="0B8F258B">
            <w:pPr>
              <w:pageBreakBefore w:val="0"/>
              <w:kinsoku/>
              <w:topLinePunct w:val="0"/>
              <w:bidi w:val="0"/>
              <w:spacing w:line="560" w:lineRule="exact"/>
              <w:rPr>
                <w:rFonts w:hint="eastAsia" w:ascii="宋体" w:hAnsi="宋体"/>
                <w:b/>
                <w:vertAlign w:val="baseline"/>
              </w:rPr>
            </w:pPr>
          </w:p>
        </w:tc>
        <w:tc>
          <w:tcPr>
            <w:tcW w:w="1421" w:type="dxa"/>
          </w:tcPr>
          <w:p w14:paraId="49A9083E">
            <w:pPr>
              <w:pageBreakBefore w:val="0"/>
              <w:kinsoku/>
              <w:topLinePunct w:val="0"/>
              <w:bidi w:val="0"/>
              <w:spacing w:line="560" w:lineRule="exact"/>
              <w:rPr>
                <w:rFonts w:hint="eastAsia" w:ascii="宋体" w:hAnsi="宋体"/>
                <w:b/>
                <w:vertAlign w:val="baseline"/>
              </w:rPr>
            </w:pPr>
          </w:p>
        </w:tc>
        <w:tc>
          <w:tcPr>
            <w:tcW w:w="1421" w:type="dxa"/>
          </w:tcPr>
          <w:p w14:paraId="0AEC9B7D">
            <w:pPr>
              <w:pageBreakBefore w:val="0"/>
              <w:kinsoku/>
              <w:topLinePunct w:val="0"/>
              <w:bidi w:val="0"/>
              <w:spacing w:line="560" w:lineRule="exact"/>
              <w:rPr>
                <w:rFonts w:hint="eastAsia" w:ascii="宋体" w:hAnsi="宋体"/>
                <w:b/>
                <w:vertAlign w:val="baseline"/>
              </w:rPr>
            </w:pPr>
          </w:p>
        </w:tc>
        <w:tc>
          <w:tcPr>
            <w:tcW w:w="1422" w:type="dxa"/>
          </w:tcPr>
          <w:p w14:paraId="61083AD5">
            <w:pPr>
              <w:pageBreakBefore w:val="0"/>
              <w:kinsoku/>
              <w:topLinePunct w:val="0"/>
              <w:bidi w:val="0"/>
              <w:spacing w:line="560" w:lineRule="exact"/>
              <w:rPr>
                <w:rFonts w:hint="eastAsia" w:ascii="宋体" w:hAnsi="宋体"/>
                <w:b/>
                <w:vertAlign w:val="baseline"/>
              </w:rPr>
            </w:pPr>
          </w:p>
        </w:tc>
        <w:tc>
          <w:tcPr>
            <w:tcW w:w="1422" w:type="dxa"/>
          </w:tcPr>
          <w:p w14:paraId="293FFC05">
            <w:pPr>
              <w:pageBreakBefore w:val="0"/>
              <w:kinsoku/>
              <w:topLinePunct w:val="0"/>
              <w:bidi w:val="0"/>
              <w:spacing w:line="560" w:lineRule="exact"/>
              <w:rPr>
                <w:rFonts w:hint="eastAsia" w:ascii="宋体" w:hAnsi="宋体"/>
                <w:b/>
                <w:vertAlign w:val="baseline"/>
              </w:rPr>
            </w:pPr>
          </w:p>
        </w:tc>
      </w:tr>
    </w:tbl>
    <w:p w14:paraId="3BF6F925">
      <w:pPr>
        <w:pageBreakBefore w:val="0"/>
        <w:kinsoku/>
        <w:topLinePunct w:val="0"/>
        <w:bidi w:val="0"/>
        <w:spacing w:line="560" w:lineRule="exact"/>
        <w:rPr>
          <w:rFonts w:hint="eastAsia" w:ascii="宋体" w:hAnsi="宋体"/>
          <w:b/>
        </w:rPr>
      </w:pPr>
    </w:p>
    <w:p w14:paraId="2C8412A6">
      <w:pPr>
        <w:pageBreakBefore w:val="0"/>
        <w:kinsoku/>
        <w:topLinePunct w:val="0"/>
        <w:bidi w:val="0"/>
        <w:spacing w:line="560" w:lineRule="exact"/>
        <w:rPr>
          <w:rFonts w:hint="eastAsia" w:ascii="宋体" w:hAnsi="宋体"/>
          <w:b/>
          <w:lang w:eastAsia="zh-CN"/>
        </w:rPr>
      </w:pPr>
      <w:r>
        <w:rPr>
          <w:rFonts w:hint="eastAsia" w:ascii="宋体" w:hAnsi="宋体"/>
          <w:b/>
          <w:lang w:eastAsia="zh-CN"/>
        </w:rPr>
        <w:t>附配置清单：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3E05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1F8DDDB8">
            <w:pPr>
              <w:pageBreakBefore w:val="0"/>
              <w:kinsoku/>
              <w:topLinePunct w:val="0"/>
              <w:bidi w:val="0"/>
              <w:spacing w:line="560" w:lineRule="exact"/>
              <w:rPr>
                <w:rFonts w:hint="eastAsia" w:ascii="宋体" w:hAnsi="宋体"/>
                <w:b/>
                <w:vertAlign w:val="baseline"/>
                <w:lang w:eastAsia="zh-CN"/>
              </w:rPr>
            </w:pPr>
          </w:p>
        </w:tc>
        <w:tc>
          <w:tcPr>
            <w:tcW w:w="2843" w:type="dxa"/>
          </w:tcPr>
          <w:p w14:paraId="6742CF83">
            <w:pPr>
              <w:pageBreakBefore w:val="0"/>
              <w:kinsoku/>
              <w:topLinePunct w:val="0"/>
              <w:bidi w:val="0"/>
              <w:spacing w:line="560" w:lineRule="exact"/>
              <w:rPr>
                <w:rFonts w:hint="eastAsia" w:ascii="宋体" w:hAnsi="宋体"/>
                <w:b/>
                <w:vertAlign w:val="baseline"/>
                <w:lang w:eastAsia="zh-CN"/>
              </w:rPr>
            </w:pPr>
          </w:p>
        </w:tc>
        <w:tc>
          <w:tcPr>
            <w:tcW w:w="2843" w:type="dxa"/>
          </w:tcPr>
          <w:p w14:paraId="595BAB1E">
            <w:pPr>
              <w:pageBreakBefore w:val="0"/>
              <w:kinsoku/>
              <w:topLinePunct w:val="0"/>
              <w:bidi w:val="0"/>
              <w:spacing w:line="560" w:lineRule="exact"/>
              <w:rPr>
                <w:rFonts w:hint="eastAsia" w:ascii="宋体" w:hAnsi="宋体"/>
                <w:b/>
                <w:vertAlign w:val="baseline"/>
                <w:lang w:eastAsia="zh-CN"/>
              </w:rPr>
            </w:pPr>
          </w:p>
        </w:tc>
      </w:tr>
      <w:tr w14:paraId="627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021463A">
            <w:pPr>
              <w:pageBreakBefore w:val="0"/>
              <w:kinsoku/>
              <w:topLinePunct w:val="0"/>
              <w:bidi w:val="0"/>
              <w:spacing w:line="560" w:lineRule="exact"/>
              <w:rPr>
                <w:rFonts w:hint="eastAsia" w:ascii="宋体" w:hAnsi="宋体"/>
                <w:b/>
                <w:vertAlign w:val="baseline"/>
                <w:lang w:eastAsia="zh-CN"/>
              </w:rPr>
            </w:pPr>
          </w:p>
        </w:tc>
        <w:tc>
          <w:tcPr>
            <w:tcW w:w="2843" w:type="dxa"/>
          </w:tcPr>
          <w:p w14:paraId="4B649F1A">
            <w:pPr>
              <w:pageBreakBefore w:val="0"/>
              <w:kinsoku/>
              <w:topLinePunct w:val="0"/>
              <w:bidi w:val="0"/>
              <w:spacing w:line="560" w:lineRule="exact"/>
              <w:rPr>
                <w:rFonts w:hint="eastAsia" w:ascii="宋体" w:hAnsi="宋体"/>
                <w:b/>
                <w:vertAlign w:val="baseline"/>
                <w:lang w:eastAsia="zh-CN"/>
              </w:rPr>
            </w:pPr>
          </w:p>
        </w:tc>
        <w:tc>
          <w:tcPr>
            <w:tcW w:w="2843" w:type="dxa"/>
          </w:tcPr>
          <w:p w14:paraId="78A23D44">
            <w:pPr>
              <w:pageBreakBefore w:val="0"/>
              <w:kinsoku/>
              <w:topLinePunct w:val="0"/>
              <w:bidi w:val="0"/>
              <w:spacing w:line="560" w:lineRule="exact"/>
              <w:rPr>
                <w:rFonts w:hint="eastAsia" w:ascii="宋体" w:hAnsi="宋体"/>
                <w:b/>
                <w:vertAlign w:val="baseline"/>
                <w:lang w:eastAsia="zh-CN"/>
              </w:rPr>
            </w:pPr>
          </w:p>
        </w:tc>
      </w:tr>
      <w:tr w14:paraId="7F0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02B8BE0">
            <w:pPr>
              <w:pageBreakBefore w:val="0"/>
              <w:kinsoku/>
              <w:topLinePunct w:val="0"/>
              <w:bidi w:val="0"/>
              <w:spacing w:line="560" w:lineRule="exact"/>
              <w:rPr>
                <w:rFonts w:hint="eastAsia" w:ascii="宋体" w:hAnsi="宋体"/>
                <w:b/>
                <w:vertAlign w:val="baseline"/>
                <w:lang w:eastAsia="zh-CN"/>
              </w:rPr>
            </w:pPr>
          </w:p>
        </w:tc>
        <w:tc>
          <w:tcPr>
            <w:tcW w:w="2843" w:type="dxa"/>
          </w:tcPr>
          <w:p w14:paraId="382AF205">
            <w:pPr>
              <w:pageBreakBefore w:val="0"/>
              <w:kinsoku/>
              <w:topLinePunct w:val="0"/>
              <w:bidi w:val="0"/>
              <w:spacing w:line="560" w:lineRule="exact"/>
              <w:rPr>
                <w:rFonts w:hint="eastAsia" w:ascii="宋体" w:hAnsi="宋体"/>
                <w:b/>
                <w:vertAlign w:val="baseline"/>
                <w:lang w:eastAsia="zh-CN"/>
              </w:rPr>
            </w:pPr>
          </w:p>
        </w:tc>
        <w:tc>
          <w:tcPr>
            <w:tcW w:w="2843" w:type="dxa"/>
          </w:tcPr>
          <w:p w14:paraId="56B9DD59">
            <w:pPr>
              <w:pageBreakBefore w:val="0"/>
              <w:kinsoku/>
              <w:topLinePunct w:val="0"/>
              <w:bidi w:val="0"/>
              <w:spacing w:line="560" w:lineRule="exact"/>
              <w:rPr>
                <w:rFonts w:hint="eastAsia" w:ascii="宋体" w:hAnsi="宋体"/>
                <w:b/>
                <w:vertAlign w:val="baseline"/>
                <w:lang w:eastAsia="zh-CN"/>
              </w:rPr>
            </w:pPr>
          </w:p>
        </w:tc>
      </w:tr>
      <w:tr w14:paraId="3C35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57FDE76">
            <w:pPr>
              <w:pageBreakBefore w:val="0"/>
              <w:kinsoku/>
              <w:topLinePunct w:val="0"/>
              <w:bidi w:val="0"/>
              <w:spacing w:line="560" w:lineRule="exact"/>
              <w:rPr>
                <w:rFonts w:hint="eastAsia" w:ascii="宋体" w:hAnsi="宋体"/>
                <w:b/>
                <w:vertAlign w:val="baseline"/>
                <w:lang w:eastAsia="zh-CN"/>
              </w:rPr>
            </w:pPr>
          </w:p>
        </w:tc>
        <w:tc>
          <w:tcPr>
            <w:tcW w:w="2843" w:type="dxa"/>
          </w:tcPr>
          <w:p w14:paraId="6642D2A6">
            <w:pPr>
              <w:pageBreakBefore w:val="0"/>
              <w:kinsoku/>
              <w:topLinePunct w:val="0"/>
              <w:bidi w:val="0"/>
              <w:spacing w:line="560" w:lineRule="exact"/>
              <w:rPr>
                <w:rFonts w:hint="eastAsia" w:ascii="宋体" w:hAnsi="宋体"/>
                <w:b/>
                <w:vertAlign w:val="baseline"/>
                <w:lang w:eastAsia="zh-CN"/>
              </w:rPr>
            </w:pPr>
          </w:p>
        </w:tc>
        <w:tc>
          <w:tcPr>
            <w:tcW w:w="2843" w:type="dxa"/>
          </w:tcPr>
          <w:p w14:paraId="3C3747A7">
            <w:pPr>
              <w:pageBreakBefore w:val="0"/>
              <w:kinsoku/>
              <w:topLinePunct w:val="0"/>
              <w:bidi w:val="0"/>
              <w:spacing w:line="560" w:lineRule="exact"/>
              <w:rPr>
                <w:rFonts w:hint="eastAsia" w:ascii="宋体" w:hAnsi="宋体"/>
                <w:b/>
                <w:vertAlign w:val="baseline"/>
                <w:lang w:eastAsia="zh-CN"/>
              </w:rPr>
            </w:pPr>
          </w:p>
        </w:tc>
      </w:tr>
      <w:tr w14:paraId="7E2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E6F9740">
            <w:pPr>
              <w:pageBreakBefore w:val="0"/>
              <w:kinsoku/>
              <w:topLinePunct w:val="0"/>
              <w:bidi w:val="0"/>
              <w:spacing w:line="560" w:lineRule="exact"/>
              <w:rPr>
                <w:rFonts w:hint="eastAsia" w:ascii="宋体" w:hAnsi="宋体"/>
                <w:b/>
                <w:vertAlign w:val="baseline"/>
                <w:lang w:eastAsia="zh-CN"/>
              </w:rPr>
            </w:pPr>
          </w:p>
        </w:tc>
        <w:tc>
          <w:tcPr>
            <w:tcW w:w="2843" w:type="dxa"/>
          </w:tcPr>
          <w:p w14:paraId="50991915">
            <w:pPr>
              <w:pageBreakBefore w:val="0"/>
              <w:kinsoku/>
              <w:topLinePunct w:val="0"/>
              <w:bidi w:val="0"/>
              <w:spacing w:line="560" w:lineRule="exact"/>
              <w:rPr>
                <w:rFonts w:hint="eastAsia" w:ascii="宋体" w:hAnsi="宋体"/>
                <w:b/>
                <w:vertAlign w:val="baseline"/>
                <w:lang w:eastAsia="zh-CN"/>
              </w:rPr>
            </w:pPr>
          </w:p>
        </w:tc>
        <w:tc>
          <w:tcPr>
            <w:tcW w:w="2843" w:type="dxa"/>
          </w:tcPr>
          <w:p w14:paraId="0B60EC1C">
            <w:pPr>
              <w:pageBreakBefore w:val="0"/>
              <w:kinsoku/>
              <w:topLinePunct w:val="0"/>
              <w:bidi w:val="0"/>
              <w:spacing w:line="560" w:lineRule="exact"/>
              <w:rPr>
                <w:rFonts w:hint="eastAsia" w:ascii="宋体" w:hAnsi="宋体"/>
                <w:b/>
                <w:vertAlign w:val="baseline"/>
                <w:lang w:eastAsia="zh-CN"/>
              </w:rPr>
            </w:pPr>
          </w:p>
        </w:tc>
      </w:tr>
      <w:tr w14:paraId="695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FBAB375">
            <w:pPr>
              <w:pageBreakBefore w:val="0"/>
              <w:kinsoku/>
              <w:topLinePunct w:val="0"/>
              <w:bidi w:val="0"/>
              <w:spacing w:line="560" w:lineRule="exact"/>
              <w:rPr>
                <w:rFonts w:hint="eastAsia" w:ascii="宋体" w:hAnsi="宋体"/>
                <w:b/>
                <w:vertAlign w:val="baseline"/>
                <w:lang w:eastAsia="zh-CN"/>
              </w:rPr>
            </w:pPr>
          </w:p>
        </w:tc>
        <w:tc>
          <w:tcPr>
            <w:tcW w:w="2843" w:type="dxa"/>
          </w:tcPr>
          <w:p w14:paraId="527F47F6">
            <w:pPr>
              <w:pageBreakBefore w:val="0"/>
              <w:kinsoku/>
              <w:topLinePunct w:val="0"/>
              <w:bidi w:val="0"/>
              <w:spacing w:line="560" w:lineRule="exact"/>
              <w:rPr>
                <w:rFonts w:hint="eastAsia" w:ascii="宋体" w:hAnsi="宋体"/>
                <w:b/>
                <w:vertAlign w:val="baseline"/>
                <w:lang w:eastAsia="zh-CN"/>
              </w:rPr>
            </w:pPr>
          </w:p>
        </w:tc>
        <w:tc>
          <w:tcPr>
            <w:tcW w:w="2843" w:type="dxa"/>
          </w:tcPr>
          <w:p w14:paraId="1AF10EFE">
            <w:pPr>
              <w:pageBreakBefore w:val="0"/>
              <w:kinsoku/>
              <w:topLinePunct w:val="0"/>
              <w:bidi w:val="0"/>
              <w:spacing w:line="560" w:lineRule="exact"/>
              <w:rPr>
                <w:rFonts w:hint="eastAsia" w:ascii="宋体" w:hAnsi="宋体"/>
                <w:b/>
                <w:vertAlign w:val="baseline"/>
                <w:lang w:eastAsia="zh-CN"/>
              </w:rPr>
            </w:pPr>
          </w:p>
        </w:tc>
      </w:tr>
    </w:tbl>
    <w:p w14:paraId="709A4243">
      <w:pPr>
        <w:pageBreakBefore w:val="0"/>
        <w:kinsoku/>
        <w:topLinePunct w:val="0"/>
        <w:bidi w:val="0"/>
        <w:spacing w:line="560" w:lineRule="exact"/>
        <w:ind w:firstLine="422" w:firstLineChars="200"/>
        <w:rPr>
          <w:rFonts w:hint="eastAsia" w:ascii="宋体" w:hAnsi="宋体"/>
          <w:b/>
        </w:rPr>
      </w:pPr>
    </w:p>
    <w:p w14:paraId="777E5024">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供应商名称：</w:t>
      </w:r>
    </w:p>
    <w:p w14:paraId="0A79A090">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供应商法定代表人（或授权代表）签字：</w:t>
      </w:r>
    </w:p>
    <w:p w14:paraId="12526FED">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联系方式：</w:t>
      </w:r>
    </w:p>
    <w:p w14:paraId="06AC0E96">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日期：</w:t>
      </w:r>
    </w:p>
    <w:p w14:paraId="6BC618C9">
      <w:pPr>
        <w:pageBreakBefore w:val="0"/>
        <w:widowControl/>
        <w:kinsoku/>
        <w:topLinePunct w:val="0"/>
        <w:bidi w:val="0"/>
        <w:spacing w:line="560" w:lineRule="exact"/>
        <w:jc w:val="center"/>
        <w:textAlignment w:val="center"/>
        <w:outlineLvl w:val="1"/>
        <w:rPr>
          <w:rFonts w:hint="eastAsia" w:ascii="宋体" w:hAnsi="宋体"/>
          <w:b/>
          <w:lang w:eastAsia="zh-CN"/>
        </w:rPr>
      </w:pPr>
    </w:p>
    <w:p w14:paraId="5C5AED7B">
      <w:pPr>
        <w:pageBreakBefore w:val="0"/>
        <w:widowControl/>
        <w:kinsoku/>
        <w:topLinePunct w:val="0"/>
        <w:bidi w:val="0"/>
        <w:spacing w:line="560" w:lineRule="exact"/>
        <w:jc w:val="center"/>
        <w:textAlignment w:val="center"/>
        <w:outlineLvl w:val="1"/>
        <w:rPr>
          <w:rFonts w:hint="eastAsia" w:ascii="宋体" w:hAnsi="宋体"/>
          <w:b/>
          <w:lang w:eastAsia="zh-CN"/>
        </w:rPr>
      </w:pPr>
    </w:p>
    <w:p w14:paraId="6C320459">
      <w:pPr>
        <w:pageBreakBefore w:val="0"/>
        <w:widowControl/>
        <w:kinsoku/>
        <w:topLinePunct w:val="0"/>
        <w:bidi w:val="0"/>
        <w:spacing w:line="560" w:lineRule="exact"/>
        <w:jc w:val="center"/>
        <w:textAlignment w:val="center"/>
        <w:outlineLvl w:val="1"/>
        <w:rPr>
          <w:rFonts w:hint="eastAsia" w:ascii="宋体" w:hAnsi="宋体"/>
          <w:b/>
          <w:lang w:eastAsia="zh-CN"/>
        </w:rPr>
      </w:pPr>
    </w:p>
    <w:p w14:paraId="0D77FEAC">
      <w:pPr>
        <w:pageBreakBefore w:val="0"/>
        <w:widowControl/>
        <w:kinsoku/>
        <w:topLinePunct w:val="0"/>
        <w:bidi w:val="0"/>
        <w:spacing w:line="560" w:lineRule="exact"/>
        <w:jc w:val="both"/>
        <w:textAlignment w:val="center"/>
        <w:outlineLvl w:val="1"/>
        <w:rPr>
          <w:rFonts w:hint="eastAsia" w:ascii="宋体" w:hAnsi="宋体"/>
          <w:b/>
          <w:lang w:eastAsia="zh-CN"/>
        </w:rPr>
      </w:pPr>
    </w:p>
    <w:p w14:paraId="387878DB">
      <w:pPr>
        <w:pageBreakBefore w:val="0"/>
        <w:widowControl/>
        <w:kinsoku/>
        <w:topLinePunct w:val="0"/>
        <w:bidi w:val="0"/>
        <w:spacing w:line="560" w:lineRule="exact"/>
        <w:jc w:val="center"/>
        <w:textAlignment w:val="center"/>
        <w:outlineLvl w:val="1"/>
        <w:rPr>
          <w:rFonts w:hint="eastAsia" w:ascii="宋体" w:hAnsi="宋体"/>
          <w:b/>
          <w:lang w:eastAsia="zh-CN"/>
        </w:rPr>
      </w:pPr>
    </w:p>
    <w:p w14:paraId="44AE0B60">
      <w:pPr>
        <w:pageBreakBefore w:val="0"/>
        <w:widowControl/>
        <w:kinsoku/>
        <w:topLinePunct w:val="0"/>
        <w:bidi w:val="0"/>
        <w:spacing w:line="560" w:lineRule="exact"/>
        <w:jc w:val="center"/>
        <w:textAlignment w:val="center"/>
        <w:outlineLvl w:val="1"/>
        <w:rPr>
          <w:rFonts w:hint="eastAsia" w:ascii="宋体" w:hAnsi="宋体"/>
          <w:b/>
          <w:lang w:eastAsia="zh-CN"/>
        </w:rPr>
      </w:pPr>
    </w:p>
    <w:p w14:paraId="2CA49E76">
      <w:pPr>
        <w:pageBreakBefore w:val="0"/>
        <w:widowControl/>
        <w:kinsoku/>
        <w:topLinePunct w:val="0"/>
        <w:bidi w:val="0"/>
        <w:spacing w:line="560" w:lineRule="exact"/>
        <w:jc w:val="center"/>
        <w:textAlignment w:val="center"/>
        <w:outlineLvl w:val="1"/>
        <w:rPr>
          <w:rFonts w:hint="eastAsia" w:eastAsia="宋体"/>
          <w:lang w:eastAsia="zh-CN" w:bidi="zh-TW"/>
        </w:rPr>
      </w:pPr>
      <w:r>
        <w:rPr>
          <w:rFonts w:hint="eastAsia" w:ascii="宋体" w:hAnsi="宋体"/>
          <w:b/>
          <w:lang w:eastAsia="zh-CN"/>
        </w:rPr>
        <w:t>响应产品配套</w:t>
      </w:r>
      <w:r>
        <w:rPr>
          <w:rFonts w:hint="eastAsia" w:ascii="宋体" w:hAnsi="宋体"/>
          <w:b/>
          <w:lang w:val="en-US" w:eastAsia="zh-CN"/>
        </w:rPr>
        <w:t>试剂</w:t>
      </w:r>
      <w:r>
        <w:rPr>
          <w:rFonts w:hint="eastAsia" w:ascii="宋体" w:hAnsi="宋体"/>
          <w:b/>
          <w:lang w:eastAsia="zh-CN"/>
        </w:rPr>
        <w:t>一</w:t>
      </w:r>
      <w:r>
        <w:rPr>
          <w:rFonts w:hint="eastAsia" w:eastAsia="宋体"/>
          <w:lang w:eastAsia="zh-CN" w:bidi="zh-TW"/>
        </w:rPr>
        <w:t>览表</w:t>
      </w:r>
    </w:p>
    <w:p w14:paraId="76AE3890">
      <w:pPr>
        <w:pageBreakBefore w:val="0"/>
        <w:widowControl/>
        <w:kinsoku/>
        <w:topLinePunct w:val="0"/>
        <w:bidi w:val="0"/>
        <w:spacing w:line="560" w:lineRule="exact"/>
        <w:jc w:val="center"/>
        <w:textAlignment w:val="center"/>
        <w:outlineLvl w:val="1"/>
        <w:rPr>
          <w:rFonts w:hint="eastAsia" w:eastAsia="宋体"/>
          <w:lang w:eastAsia="zh-CN" w:bidi="zh-TW"/>
        </w:rPr>
      </w:pPr>
      <w:r>
        <w:rPr>
          <w:rFonts w:hint="eastAsia" w:ascii="宋体" w:hAnsi="宋体" w:eastAsia="宋体" w:cs="宋体"/>
          <w:i w:val="0"/>
          <w:iCs w:val="0"/>
          <w:caps w:val="0"/>
          <w:color w:val="000000"/>
          <w:spacing w:val="0"/>
          <w:kern w:val="0"/>
          <w:sz w:val="24"/>
          <w:szCs w:val="24"/>
          <w:u w:val="none"/>
          <w:shd w:val="clear" w:color="auto" w:fill="FFFFFF"/>
          <w:vertAlign w:val="baseline"/>
          <w:lang w:val="en-US" w:eastAsia="zh-CN" w:bidi="ar"/>
        </w:rPr>
        <w:t>供应商在约定期限内以不高于其报价的价格向采购人提供专用耗材。</w:t>
      </w:r>
    </w:p>
    <w:tbl>
      <w:tblPr>
        <w:tblStyle w:val="16"/>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066"/>
        <w:gridCol w:w="1066"/>
        <w:gridCol w:w="1066"/>
        <w:gridCol w:w="1066"/>
        <w:gridCol w:w="1066"/>
        <w:gridCol w:w="1352"/>
        <w:gridCol w:w="982"/>
      </w:tblGrid>
      <w:tr w14:paraId="71EF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14:paraId="5C76059D">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试剂类型</w:t>
            </w:r>
          </w:p>
        </w:tc>
        <w:tc>
          <w:tcPr>
            <w:tcW w:w="1066" w:type="dxa"/>
          </w:tcPr>
          <w:p w14:paraId="520775CB">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试剂名称</w:t>
            </w:r>
          </w:p>
        </w:tc>
        <w:tc>
          <w:tcPr>
            <w:tcW w:w="1066" w:type="dxa"/>
          </w:tcPr>
          <w:p w14:paraId="1DDDE29D">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注册证号</w:t>
            </w:r>
          </w:p>
        </w:tc>
        <w:tc>
          <w:tcPr>
            <w:tcW w:w="1066" w:type="dxa"/>
          </w:tcPr>
          <w:p w14:paraId="7B50D2F7">
            <w:pPr>
              <w:pageBreakBefore w:val="0"/>
              <w:kinsoku/>
              <w:topLinePunct w:val="0"/>
              <w:bidi w:val="0"/>
              <w:spacing w:line="560" w:lineRule="exact"/>
              <w:rPr>
                <w:rFonts w:hint="eastAsia" w:ascii="宋体" w:hAnsi="宋体" w:eastAsia="宋体"/>
                <w:b/>
                <w:vertAlign w:val="baseline"/>
                <w:lang w:val="en-US" w:eastAsia="zh-CN"/>
              </w:rPr>
            </w:pPr>
            <w:r>
              <w:rPr>
                <w:rFonts w:hint="eastAsia" w:ascii="宋体" w:hAnsi="宋体"/>
                <w:b/>
                <w:vertAlign w:val="baseline"/>
                <w:lang w:val="en-US" w:eastAsia="zh-CN"/>
              </w:rPr>
              <w:t>生产厂家</w:t>
            </w:r>
          </w:p>
        </w:tc>
        <w:tc>
          <w:tcPr>
            <w:tcW w:w="1066" w:type="dxa"/>
          </w:tcPr>
          <w:p w14:paraId="292C0762">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规格型号</w:t>
            </w:r>
          </w:p>
        </w:tc>
        <w:tc>
          <w:tcPr>
            <w:tcW w:w="1066" w:type="dxa"/>
          </w:tcPr>
          <w:p w14:paraId="57F290C3">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药交ID</w:t>
            </w:r>
          </w:p>
        </w:tc>
        <w:tc>
          <w:tcPr>
            <w:tcW w:w="1352" w:type="dxa"/>
            <w:vAlign w:val="top"/>
          </w:tcPr>
          <w:p w14:paraId="2EE51749">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每盒含人份数</w:t>
            </w:r>
          </w:p>
        </w:tc>
        <w:tc>
          <w:tcPr>
            <w:tcW w:w="982" w:type="dxa"/>
            <w:vAlign w:val="top"/>
          </w:tcPr>
          <w:p w14:paraId="2D051037">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单人份价格</w:t>
            </w:r>
          </w:p>
        </w:tc>
      </w:tr>
      <w:tr w14:paraId="38AE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vMerge w:val="restart"/>
          </w:tcPr>
          <w:p w14:paraId="436781B1">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常规五分类</w:t>
            </w:r>
          </w:p>
        </w:tc>
        <w:tc>
          <w:tcPr>
            <w:tcW w:w="1066" w:type="dxa"/>
          </w:tcPr>
          <w:p w14:paraId="449AB6BA">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稀释液</w:t>
            </w:r>
          </w:p>
        </w:tc>
        <w:tc>
          <w:tcPr>
            <w:tcW w:w="1066" w:type="dxa"/>
          </w:tcPr>
          <w:p w14:paraId="119B2D7F">
            <w:pPr>
              <w:pageBreakBefore w:val="0"/>
              <w:kinsoku/>
              <w:topLinePunct w:val="0"/>
              <w:bidi w:val="0"/>
              <w:spacing w:line="560" w:lineRule="exact"/>
              <w:rPr>
                <w:rFonts w:hint="eastAsia" w:ascii="宋体" w:hAnsi="宋体"/>
                <w:b/>
                <w:vertAlign w:val="baseline"/>
              </w:rPr>
            </w:pPr>
          </w:p>
        </w:tc>
        <w:tc>
          <w:tcPr>
            <w:tcW w:w="1066" w:type="dxa"/>
          </w:tcPr>
          <w:p w14:paraId="5F9A999D">
            <w:pPr>
              <w:pageBreakBefore w:val="0"/>
              <w:kinsoku/>
              <w:topLinePunct w:val="0"/>
              <w:bidi w:val="0"/>
              <w:spacing w:line="560" w:lineRule="exact"/>
              <w:rPr>
                <w:rFonts w:hint="eastAsia" w:ascii="宋体" w:hAnsi="宋体"/>
                <w:b/>
                <w:vertAlign w:val="baseline"/>
              </w:rPr>
            </w:pPr>
          </w:p>
        </w:tc>
        <w:tc>
          <w:tcPr>
            <w:tcW w:w="1066" w:type="dxa"/>
          </w:tcPr>
          <w:p w14:paraId="787C11B5">
            <w:pPr>
              <w:pageBreakBefore w:val="0"/>
              <w:kinsoku/>
              <w:topLinePunct w:val="0"/>
              <w:bidi w:val="0"/>
              <w:spacing w:line="560" w:lineRule="exact"/>
              <w:rPr>
                <w:rFonts w:hint="eastAsia" w:ascii="宋体" w:hAnsi="宋体"/>
                <w:b/>
                <w:vertAlign w:val="baseline"/>
              </w:rPr>
            </w:pPr>
          </w:p>
        </w:tc>
        <w:tc>
          <w:tcPr>
            <w:tcW w:w="1066" w:type="dxa"/>
          </w:tcPr>
          <w:p w14:paraId="0F9C1281">
            <w:pPr>
              <w:pageBreakBefore w:val="0"/>
              <w:kinsoku/>
              <w:topLinePunct w:val="0"/>
              <w:bidi w:val="0"/>
              <w:spacing w:line="560" w:lineRule="exact"/>
              <w:rPr>
                <w:rFonts w:hint="eastAsia" w:ascii="宋体" w:hAnsi="宋体"/>
                <w:b/>
                <w:vertAlign w:val="baseline"/>
              </w:rPr>
            </w:pPr>
          </w:p>
        </w:tc>
        <w:tc>
          <w:tcPr>
            <w:tcW w:w="1352" w:type="dxa"/>
          </w:tcPr>
          <w:p w14:paraId="27C32B83">
            <w:pPr>
              <w:pageBreakBefore w:val="0"/>
              <w:kinsoku/>
              <w:topLinePunct w:val="0"/>
              <w:bidi w:val="0"/>
              <w:spacing w:line="560" w:lineRule="exact"/>
              <w:rPr>
                <w:rFonts w:hint="eastAsia" w:ascii="宋体" w:hAnsi="宋体"/>
                <w:b/>
                <w:vertAlign w:val="baseline"/>
              </w:rPr>
            </w:pPr>
          </w:p>
        </w:tc>
        <w:tc>
          <w:tcPr>
            <w:tcW w:w="982" w:type="dxa"/>
            <w:vMerge w:val="restart"/>
          </w:tcPr>
          <w:p w14:paraId="53682AEF">
            <w:pPr>
              <w:pageBreakBefore w:val="0"/>
              <w:kinsoku/>
              <w:topLinePunct w:val="0"/>
              <w:bidi w:val="0"/>
              <w:spacing w:line="560" w:lineRule="exact"/>
              <w:rPr>
                <w:rFonts w:hint="eastAsia" w:ascii="宋体" w:hAnsi="宋体"/>
                <w:b/>
                <w:vertAlign w:val="baseline"/>
              </w:rPr>
            </w:pPr>
          </w:p>
        </w:tc>
      </w:tr>
      <w:tr w14:paraId="2BCD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4AF565B2">
            <w:pPr>
              <w:pageBreakBefore w:val="0"/>
              <w:kinsoku/>
              <w:topLinePunct w:val="0"/>
              <w:bidi w:val="0"/>
              <w:spacing w:line="560" w:lineRule="exact"/>
              <w:rPr>
                <w:rFonts w:hint="eastAsia" w:ascii="宋体" w:hAnsi="宋体"/>
                <w:b/>
                <w:vertAlign w:val="baseline"/>
              </w:rPr>
            </w:pPr>
          </w:p>
        </w:tc>
        <w:tc>
          <w:tcPr>
            <w:tcW w:w="1066" w:type="dxa"/>
          </w:tcPr>
          <w:p w14:paraId="2DF67D36">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溶血剂</w:t>
            </w:r>
          </w:p>
        </w:tc>
        <w:tc>
          <w:tcPr>
            <w:tcW w:w="1066" w:type="dxa"/>
          </w:tcPr>
          <w:p w14:paraId="4E355116">
            <w:pPr>
              <w:pageBreakBefore w:val="0"/>
              <w:kinsoku/>
              <w:topLinePunct w:val="0"/>
              <w:bidi w:val="0"/>
              <w:spacing w:line="560" w:lineRule="exact"/>
              <w:rPr>
                <w:rFonts w:hint="eastAsia" w:ascii="宋体" w:hAnsi="宋体"/>
                <w:b/>
                <w:vertAlign w:val="baseline"/>
              </w:rPr>
            </w:pPr>
          </w:p>
        </w:tc>
        <w:tc>
          <w:tcPr>
            <w:tcW w:w="1066" w:type="dxa"/>
          </w:tcPr>
          <w:p w14:paraId="5AEFE117">
            <w:pPr>
              <w:pageBreakBefore w:val="0"/>
              <w:kinsoku/>
              <w:topLinePunct w:val="0"/>
              <w:bidi w:val="0"/>
              <w:spacing w:line="560" w:lineRule="exact"/>
              <w:rPr>
                <w:rFonts w:hint="eastAsia" w:ascii="宋体" w:hAnsi="宋体"/>
                <w:b/>
                <w:vertAlign w:val="baseline"/>
              </w:rPr>
            </w:pPr>
          </w:p>
        </w:tc>
        <w:tc>
          <w:tcPr>
            <w:tcW w:w="1066" w:type="dxa"/>
          </w:tcPr>
          <w:p w14:paraId="716B6A00">
            <w:pPr>
              <w:pageBreakBefore w:val="0"/>
              <w:kinsoku/>
              <w:topLinePunct w:val="0"/>
              <w:bidi w:val="0"/>
              <w:spacing w:line="560" w:lineRule="exact"/>
              <w:rPr>
                <w:rFonts w:hint="eastAsia" w:ascii="宋体" w:hAnsi="宋体"/>
                <w:b/>
                <w:vertAlign w:val="baseline"/>
              </w:rPr>
            </w:pPr>
          </w:p>
        </w:tc>
        <w:tc>
          <w:tcPr>
            <w:tcW w:w="1066" w:type="dxa"/>
          </w:tcPr>
          <w:p w14:paraId="16A4CC25">
            <w:pPr>
              <w:pageBreakBefore w:val="0"/>
              <w:kinsoku/>
              <w:topLinePunct w:val="0"/>
              <w:bidi w:val="0"/>
              <w:spacing w:line="560" w:lineRule="exact"/>
              <w:rPr>
                <w:rFonts w:hint="eastAsia" w:ascii="宋体" w:hAnsi="宋体"/>
                <w:b/>
                <w:vertAlign w:val="baseline"/>
              </w:rPr>
            </w:pPr>
          </w:p>
        </w:tc>
        <w:tc>
          <w:tcPr>
            <w:tcW w:w="1352" w:type="dxa"/>
          </w:tcPr>
          <w:p w14:paraId="0E559612">
            <w:pPr>
              <w:pageBreakBefore w:val="0"/>
              <w:kinsoku/>
              <w:topLinePunct w:val="0"/>
              <w:bidi w:val="0"/>
              <w:spacing w:line="560" w:lineRule="exact"/>
              <w:rPr>
                <w:rFonts w:hint="eastAsia" w:ascii="宋体" w:hAnsi="宋体"/>
                <w:b/>
                <w:vertAlign w:val="baseline"/>
              </w:rPr>
            </w:pPr>
          </w:p>
        </w:tc>
        <w:tc>
          <w:tcPr>
            <w:tcW w:w="982" w:type="dxa"/>
            <w:vMerge w:val="continue"/>
          </w:tcPr>
          <w:p w14:paraId="676B88E5">
            <w:pPr>
              <w:pageBreakBefore w:val="0"/>
              <w:kinsoku/>
              <w:topLinePunct w:val="0"/>
              <w:bidi w:val="0"/>
              <w:spacing w:line="560" w:lineRule="exact"/>
              <w:rPr>
                <w:rFonts w:hint="eastAsia" w:ascii="宋体" w:hAnsi="宋体"/>
                <w:b/>
                <w:vertAlign w:val="baseline"/>
              </w:rPr>
            </w:pPr>
          </w:p>
        </w:tc>
      </w:tr>
      <w:tr w14:paraId="0C63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0043D0D0">
            <w:pPr>
              <w:pageBreakBefore w:val="0"/>
              <w:kinsoku/>
              <w:topLinePunct w:val="0"/>
              <w:bidi w:val="0"/>
              <w:spacing w:line="560" w:lineRule="exact"/>
              <w:rPr>
                <w:rFonts w:hint="eastAsia" w:ascii="宋体" w:hAnsi="宋体"/>
                <w:b/>
                <w:vertAlign w:val="baseline"/>
              </w:rPr>
            </w:pPr>
          </w:p>
        </w:tc>
        <w:tc>
          <w:tcPr>
            <w:tcW w:w="1066" w:type="dxa"/>
          </w:tcPr>
          <w:p w14:paraId="234D10D9">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w:t>
            </w:r>
          </w:p>
        </w:tc>
        <w:tc>
          <w:tcPr>
            <w:tcW w:w="1066" w:type="dxa"/>
          </w:tcPr>
          <w:p w14:paraId="136F399C">
            <w:pPr>
              <w:pageBreakBefore w:val="0"/>
              <w:kinsoku/>
              <w:topLinePunct w:val="0"/>
              <w:bidi w:val="0"/>
              <w:spacing w:line="560" w:lineRule="exact"/>
              <w:rPr>
                <w:rFonts w:hint="eastAsia" w:ascii="宋体" w:hAnsi="宋体"/>
                <w:b/>
                <w:vertAlign w:val="baseline"/>
              </w:rPr>
            </w:pPr>
          </w:p>
        </w:tc>
        <w:tc>
          <w:tcPr>
            <w:tcW w:w="1066" w:type="dxa"/>
          </w:tcPr>
          <w:p w14:paraId="5EFA2F0F">
            <w:pPr>
              <w:pageBreakBefore w:val="0"/>
              <w:kinsoku/>
              <w:topLinePunct w:val="0"/>
              <w:bidi w:val="0"/>
              <w:spacing w:line="560" w:lineRule="exact"/>
              <w:rPr>
                <w:rFonts w:hint="eastAsia" w:ascii="宋体" w:hAnsi="宋体"/>
                <w:b/>
                <w:vertAlign w:val="baseline"/>
              </w:rPr>
            </w:pPr>
          </w:p>
        </w:tc>
        <w:tc>
          <w:tcPr>
            <w:tcW w:w="1066" w:type="dxa"/>
          </w:tcPr>
          <w:p w14:paraId="02BBF6EC">
            <w:pPr>
              <w:pageBreakBefore w:val="0"/>
              <w:kinsoku/>
              <w:topLinePunct w:val="0"/>
              <w:bidi w:val="0"/>
              <w:spacing w:line="560" w:lineRule="exact"/>
              <w:rPr>
                <w:rFonts w:hint="eastAsia" w:ascii="宋体" w:hAnsi="宋体"/>
                <w:b/>
                <w:vertAlign w:val="baseline"/>
              </w:rPr>
            </w:pPr>
          </w:p>
        </w:tc>
        <w:tc>
          <w:tcPr>
            <w:tcW w:w="1066" w:type="dxa"/>
          </w:tcPr>
          <w:p w14:paraId="588BB3D1">
            <w:pPr>
              <w:pageBreakBefore w:val="0"/>
              <w:kinsoku/>
              <w:topLinePunct w:val="0"/>
              <w:bidi w:val="0"/>
              <w:spacing w:line="560" w:lineRule="exact"/>
              <w:rPr>
                <w:rFonts w:hint="eastAsia" w:ascii="宋体" w:hAnsi="宋体"/>
                <w:b/>
                <w:vertAlign w:val="baseline"/>
              </w:rPr>
            </w:pPr>
          </w:p>
        </w:tc>
        <w:tc>
          <w:tcPr>
            <w:tcW w:w="1352" w:type="dxa"/>
          </w:tcPr>
          <w:p w14:paraId="510159AF">
            <w:pPr>
              <w:pageBreakBefore w:val="0"/>
              <w:kinsoku/>
              <w:topLinePunct w:val="0"/>
              <w:bidi w:val="0"/>
              <w:spacing w:line="560" w:lineRule="exact"/>
              <w:rPr>
                <w:rFonts w:hint="eastAsia" w:ascii="宋体" w:hAnsi="宋体"/>
                <w:b/>
                <w:vertAlign w:val="baseline"/>
              </w:rPr>
            </w:pPr>
          </w:p>
        </w:tc>
        <w:tc>
          <w:tcPr>
            <w:tcW w:w="982" w:type="dxa"/>
            <w:vMerge w:val="continue"/>
          </w:tcPr>
          <w:p w14:paraId="3441D679">
            <w:pPr>
              <w:pageBreakBefore w:val="0"/>
              <w:kinsoku/>
              <w:topLinePunct w:val="0"/>
              <w:bidi w:val="0"/>
              <w:spacing w:line="560" w:lineRule="exact"/>
              <w:rPr>
                <w:rFonts w:hint="eastAsia" w:ascii="宋体" w:hAnsi="宋体"/>
                <w:b/>
                <w:vertAlign w:val="baseline"/>
              </w:rPr>
            </w:pPr>
          </w:p>
        </w:tc>
      </w:tr>
      <w:tr w14:paraId="1E61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tcPr>
          <w:p w14:paraId="27CE3701">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CRP</w:t>
            </w:r>
          </w:p>
        </w:tc>
        <w:tc>
          <w:tcPr>
            <w:tcW w:w="1066" w:type="dxa"/>
          </w:tcPr>
          <w:p w14:paraId="31357FC3">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溶血剂</w:t>
            </w:r>
          </w:p>
        </w:tc>
        <w:tc>
          <w:tcPr>
            <w:tcW w:w="1066" w:type="dxa"/>
          </w:tcPr>
          <w:p w14:paraId="0097337B">
            <w:pPr>
              <w:pageBreakBefore w:val="0"/>
              <w:kinsoku/>
              <w:topLinePunct w:val="0"/>
              <w:bidi w:val="0"/>
              <w:spacing w:line="560" w:lineRule="exact"/>
              <w:rPr>
                <w:rFonts w:hint="eastAsia" w:ascii="宋体" w:hAnsi="宋体"/>
                <w:b/>
                <w:vertAlign w:val="baseline"/>
              </w:rPr>
            </w:pPr>
          </w:p>
        </w:tc>
        <w:tc>
          <w:tcPr>
            <w:tcW w:w="1066" w:type="dxa"/>
          </w:tcPr>
          <w:p w14:paraId="36BD6F21">
            <w:pPr>
              <w:pageBreakBefore w:val="0"/>
              <w:kinsoku/>
              <w:topLinePunct w:val="0"/>
              <w:bidi w:val="0"/>
              <w:spacing w:line="560" w:lineRule="exact"/>
              <w:rPr>
                <w:rFonts w:hint="eastAsia" w:ascii="宋体" w:hAnsi="宋体"/>
                <w:b/>
                <w:vertAlign w:val="baseline"/>
              </w:rPr>
            </w:pPr>
          </w:p>
        </w:tc>
        <w:tc>
          <w:tcPr>
            <w:tcW w:w="1066" w:type="dxa"/>
          </w:tcPr>
          <w:p w14:paraId="0898FF48">
            <w:pPr>
              <w:pageBreakBefore w:val="0"/>
              <w:kinsoku/>
              <w:topLinePunct w:val="0"/>
              <w:bidi w:val="0"/>
              <w:spacing w:line="560" w:lineRule="exact"/>
              <w:rPr>
                <w:rFonts w:hint="eastAsia" w:ascii="宋体" w:hAnsi="宋体"/>
                <w:b/>
                <w:vertAlign w:val="baseline"/>
              </w:rPr>
            </w:pPr>
          </w:p>
        </w:tc>
        <w:tc>
          <w:tcPr>
            <w:tcW w:w="1066" w:type="dxa"/>
          </w:tcPr>
          <w:p w14:paraId="13F9B08C">
            <w:pPr>
              <w:pageBreakBefore w:val="0"/>
              <w:kinsoku/>
              <w:topLinePunct w:val="0"/>
              <w:bidi w:val="0"/>
              <w:spacing w:line="560" w:lineRule="exact"/>
              <w:rPr>
                <w:rFonts w:hint="eastAsia" w:ascii="宋体" w:hAnsi="宋体"/>
                <w:b/>
                <w:vertAlign w:val="baseline"/>
              </w:rPr>
            </w:pPr>
          </w:p>
        </w:tc>
        <w:tc>
          <w:tcPr>
            <w:tcW w:w="1352" w:type="dxa"/>
          </w:tcPr>
          <w:p w14:paraId="53DAB2E3">
            <w:pPr>
              <w:pageBreakBefore w:val="0"/>
              <w:kinsoku/>
              <w:topLinePunct w:val="0"/>
              <w:bidi w:val="0"/>
              <w:spacing w:line="560" w:lineRule="exact"/>
              <w:rPr>
                <w:rFonts w:hint="eastAsia" w:ascii="宋体" w:hAnsi="宋体"/>
                <w:b/>
                <w:vertAlign w:val="baseline"/>
              </w:rPr>
            </w:pPr>
          </w:p>
        </w:tc>
        <w:tc>
          <w:tcPr>
            <w:tcW w:w="982" w:type="dxa"/>
            <w:vMerge w:val="restart"/>
          </w:tcPr>
          <w:p w14:paraId="7B8F2A89">
            <w:pPr>
              <w:pageBreakBefore w:val="0"/>
              <w:kinsoku/>
              <w:topLinePunct w:val="0"/>
              <w:bidi w:val="0"/>
              <w:spacing w:line="560" w:lineRule="exact"/>
              <w:rPr>
                <w:rFonts w:hint="eastAsia" w:ascii="宋体" w:hAnsi="宋体"/>
                <w:b/>
                <w:vertAlign w:val="baseline"/>
              </w:rPr>
            </w:pPr>
          </w:p>
        </w:tc>
      </w:tr>
      <w:tr w14:paraId="5B28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53C2C32F">
            <w:pPr>
              <w:pageBreakBefore w:val="0"/>
              <w:kinsoku/>
              <w:topLinePunct w:val="0"/>
              <w:bidi w:val="0"/>
              <w:spacing w:line="560" w:lineRule="exact"/>
              <w:rPr>
                <w:rFonts w:hint="eastAsia" w:ascii="宋体" w:hAnsi="宋体"/>
                <w:b/>
                <w:vertAlign w:val="baseline"/>
              </w:rPr>
            </w:pPr>
          </w:p>
        </w:tc>
        <w:tc>
          <w:tcPr>
            <w:tcW w:w="1066" w:type="dxa"/>
          </w:tcPr>
          <w:p w14:paraId="39394E91">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eastAsia="zh-CN"/>
              </w:rPr>
              <w:t>超敏</w:t>
            </w:r>
            <w:r>
              <w:rPr>
                <w:rFonts w:hint="eastAsia" w:ascii="宋体" w:hAnsi="宋体"/>
                <w:b/>
                <w:vertAlign w:val="baseline"/>
                <w:lang w:val="en-US" w:eastAsia="zh-CN"/>
              </w:rPr>
              <w:t>C反应蛋白试剂盒</w:t>
            </w:r>
          </w:p>
        </w:tc>
        <w:tc>
          <w:tcPr>
            <w:tcW w:w="1066" w:type="dxa"/>
          </w:tcPr>
          <w:p w14:paraId="7B4E8585">
            <w:pPr>
              <w:pageBreakBefore w:val="0"/>
              <w:kinsoku/>
              <w:topLinePunct w:val="0"/>
              <w:bidi w:val="0"/>
              <w:spacing w:line="560" w:lineRule="exact"/>
              <w:rPr>
                <w:rFonts w:hint="eastAsia" w:ascii="宋体" w:hAnsi="宋体"/>
                <w:b/>
                <w:vertAlign w:val="baseline"/>
              </w:rPr>
            </w:pPr>
          </w:p>
        </w:tc>
        <w:tc>
          <w:tcPr>
            <w:tcW w:w="1066" w:type="dxa"/>
          </w:tcPr>
          <w:p w14:paraId="0DD4E62E">
            <w:pPr>
              <w:pageBreakBefore w:val="0"/>
              <w:kinsoku/>
              <w:topLinePunct w:val="0"/>
              <w:bidi w:val="0"/>
              <w:spacing w:line="560" w:lineRule="exact"/>
              <w:rPr>
                <w:rFonts w:hint="eastAsia" w:ascii="宋体" w:hAnsi="宋体"/>
                <w:b/>
                <w:vertAlign w:val="baseline"/>
              </w:rPr>
            </w:pPr>
          </w:p>
        </w:tc>
        <w:tc>
          <w:tcPr>
            <w:tcW w:w="1066" w:type="dxa"/>
          </w:tcPr>
          <w:p w14:paraId="4F05D26A">
            <w:pPr>
              <w:pageBreakBefore w:val="0"/>
              <w:kinsoku/>
              <w:topLinePunct w:val="0"/>
              <w:bidi w:val="0"/>
              <w:spacing w:line="560" w:lineRule="exact"/>
              <w:rPr>
                <w:rFonts w:hint="eastAsia" w:ascii="宋体" w:hAnsi="宋体"/>
                <w:b/>
                <w:vertAlign w:val="baseline"/>
              </w:rPr>
            </w:pPr>
          </w:p>
        </w:tc>
        <w:tc>
          <w:tcPr>
            <w:tcW w:w="1066" w:type="dxa"/>
          </w:tcPr>
          <w:p w14:paraId="01C862AD">
            <w:pPr>
              <w:pageBreakBefore w:val="0"/>
              <w:kinsoku/>
              <w:topLinePunct w:val="0"/>
              <w:bidi w:val="0"/>
              <w:spacing w:line="560" w:lineRule="exact"/>
              <w:rPr>
                <w:rFonts w:hint="eastAsia" w:ascii="宋体" w:hAnsi="宋体"/>
                <w:b/>
                <w:vertAlign w:val="baseline"/>
              </w:rPr>
            </w:pPr>
          </w:p>
        </w:tc>
        <w:tc>
          <w:tcPr>
            <w:tcW w:w="1352" w:type="dxa"/>
          </w:tcPr>
          <w:p w14:paraId="76D146B6">
            <w:pPr>
              <w:pageBreakBefore w:val="0"/>
              <w:kinsoku/>
              <w:topLinePunct w:val="0"/>
              <w:bidi w:val="0"/>
              <w:spacing w:line="560" w:lineRule="exact"/>
              <w:rPr>
                <w:rFonts w:hint="eastAsia" w:ascii="宋体" w:hAnsi="宋体"/>
                <w:b/>
                <w:vertAlign w:val="baseline"/>
              </w:rPr>
            </w:pPr>
          </w:p>
        </w:tc>
        <w:tc>
          <w:tcPr>
            <w:tcW w:w="982" w:type="dxa"/>
            <w:vMerge w:val="continue"/>
          </w:tcPr>
          <w:p w14:paraId="26445330">
            <w:pPr>
              <w:pageBreakBefore w:val="0"/>
              <w:kinsoku/>
              <w:topLinePunct w:val="0"/>
              <w:bidi w:val="0"/>
              <w:spacing w:line="560" w:lineRule="exact"/>
              <w:rPr>
                <w:rFonts w:hint="eastAsia" w:ascii="宋体" w:hAnsi="宋体"/>
                <w:b/>
                <w:vertAlign w:val="baseline"/>
              </w:rPr>
            </w:pPr>
          </w:p>
        </w:tc>
      </w:tr>
      <w:tr w14:paraId="707B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2DAC4E7C">
            <w:pPr>
              <w:pageBreakBefore w:val="0"/>
              <w:kinsoku/>
              <w:topLinePunct w:val="0"/>
              <w:bidi w:val="0"/>
              <w:spacing w:line="560" w:lineRule="exact"/>
              <w:rPr>
                <w:rFonts w:hint="eastAsia" w:ascii="宋体" w:hAnsi="宋体"/>
                <w:b/>
                <w:vertAlign w:val="baseline"/>
              </w:rPr>
            </w:pPr>
          </w:p>
        </w:tc>
        <w:tc>
          <w:tcPr>
            <w:tcW w:w="1066" w:type="dxa"/>
          </w:tcPr>
          <w:p w14:paraId="10103B1C">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w:t>
            </w:r>
          </w:p>
        </w:tc>
        <w:tc>
          <w:tcPr>
            <w:tcW w:w="1066" w:type="dxa"/>
          </w:tcPr>
          <w:p w14:paraId="7C233A71">
            <w:pPr>
              <w:pageBreakBefore w:val="0"/>
              <w:kinsoku/>
              <w:topLinePunct w:val="0"/>
              <w:bidi w:val="0"/>
              <w:spacing w:line="560" w:lineRule="exact"/>
              <w:rPr>
                <w:rFonts w:hint="eastAsia" w:ascii="宋体" w:hAnsi="宋体"/>
                <w:b/>
                <w:vertAlign w:val="baseline"/>
              </w:rPr>
            </w:pPr>
          </w:p>
        </w:tc>
        <w:tc>
          <w:tcPr>
            <w:tcW w:w="1066" w:type="dxa"/>
          </w:tcPr>
          <w:p w14:paraId="4E2C6994">
            <w:pPr>
              <w:pageBreakBefore w:val="0"/>
              <w:kinsoku/>
              <w:topLinePunct w:val="0"/>
              <w:bidi w:val="0"/>
              <w:spacing w:line="560" w:lineRule="exact"/>
              <w:rPr>
                <w:rFonts w:hint="eastAsia" w:ascii="宋体" w:hAnsi="宋体"/>
                <w:b/>
                <w:vertAlign w:val="baseline"/>
              </w:rPr>
            </w:pPr>
          </w:p>
        </w:tc>
        <w:tc>
          <w:tcPr>
            <w:tcW w:w="1066" w:type="dxa"/>
          </w:tcPr>
          <w:p w14:paraId="18F3090D">
            <w:pPr>
              <w:pageBreakBefore w:val="0"/>
              <w:kinsoku/>
              <w:topLinePunct w:val="0"/>
              <w:bidi w:val="0"/>
              <w:spacing w:line="560" w:lineRule="exact"/>
              <w:rPr>
                <w:rFonts w:hint="eastAsia" w:ascii="宋体" w:hAnsi="宋体"/>
                <w:b/>
                <w:vertAlign w:val="baseline"/>
              </w:rPr>
            </w:pPr>
          </w:p>
        </w:tc>
        <w:tc>
          <w:tcPr>
            <w:tcW w:w="1066" w:type="dxa"/>
          </w:tcPr>
          <w:p w14:paraId="5667490E">
            <w:pPr>
              <w:pageBreakBefore w:val="0"/>
              <w:kinsoku/>
              <w:topLinePunct w:val="0"/>
              <w:bidi w:val="0"/>
              <w:spacing w:line="560" w:lineRule="exact"/>
              <w:rPr>
                <w:rFonts w:hint="eastAsia" w:ascii="宋体" w:hAnsi="宋体"/>
                <w:b/>
                <w:vertAlign w:val="baseline"/>
              </w:rPr>
            </w:pPr>
          </w:p>
        </w:tc>
        <w:tc>
          <w:tcPr>
            <w:tcW w:w="1352" w:type="dxa"/>
          </w:tcPr>
          <w:p w14:paraId="1E256D7F">
            <w:pPr>
              <w:pageBreakBefore w:val="0"/>
              <w:kinsoku/>
              <w:topLinePunct w:val="0"/>
              <w:bidi w:val="0"/>
              <w:spacing w:line="560" w:lineRule="exact"/>
              <w:rPr>
                <w:rFonts w:hint="eastAsia" w:ascii="宋体" w:hAnsi="宋体"/>
                <w:b/>
                <w:vertAlign w:val="baseline"/>
              </w:rPr>
            </w:pPr>
          </w:p>
        </w:tc>
        <w:tc>
          <w:tcPr>
            <w:tcW w:w="982" w:type="dxa"/>
            <w:vMerge w:val="continue"/>
          </w:tcPr>
          <w:p w14:paraId="4A53E102">
            <w:pPr>
              <w:pageBreakBefore w:val="0"/>
              <w:kinsoku/>
              <w:topLinePunct w:val="0"/>
              <w:bidi w:val="0"/>
              <w:spacing w:line="560" w:lineRule="exact"/>
              <w:rPr>
                <w:rFonts w:hint="eastAsia" w:ascii="宋体" w:hAnsi="宋体"/>
                <w:b/>
                <w:vertAlign w:val="baseline"/>
              </w:rPr>
            </w:pPr>
          </w:p>
        </w:tc>
      </w:tr>
      <w:tr w14:paraId="0C97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tcPr>
          <w:p w14:paraId="7AA34726">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SAA</w:t>
            </w:r>
          </w:p>
        </w:tc>
        <w:tc>
          <w:tcPr>
            <w:tcW w:w="1066" w:type="dxa"/>
          </w:tcPr>
          <w:p w14:paraId="3AE830AB">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溶血剂</w:t>
            </w:r>
          </w:p>
        </w:tc>
        <w:tc>
          <w:tcPr>
            <w:tcW w:w="1066" w:type="dxa"/>
          </w:tcPr>
          <w:p w14:paraId="6ADC41F7">
            <w:pPr>
              <w:pageBreakBefore w:val="0"/>
              <w:kinsoku/>
              <w:topLinePunct w:val="0"/>
              <w:bidi w:val="0"/>
              <w:spacing w:line="560" w:lineRule="exact"/>
              <w:rPr>
                <w:rFonts w:hint="eastAsia" w:ascii="宋体" w:hAnsi="宋体"/>
                <w:b/>
                <w:vertAlign w:val="baseline"/>
              </w:rPr>
            </w:pPr>
          </w:p>
        </w:tc>
        <w:tc>
          <w:tcPr>
            <w:tcW w:w="1066" w:type="dxa"/>
          </w:tcPr>
          <w:p w14:paraId="11B10A54">
            <w:pPr>
              <w:pageBreakBefore w:val="0"/>
              <w:kinsoku/>
              <w:topLinePunct w:val="0"/>
              <w:bidi w:val="0"/>
              <w:spacing w:line="560" w:lineRule="exact"/>
              <w:rPr>
                <w:rFonts w:hint="eastAsia" w:ascii="宋体" w:hAnsi="宋体"/>
                <w:b/>
                <w:vertAlign w:val="baseline"/>
              </w:rPr>
            </w:pPr>
          </w:p>
        </w:tc>
        <w:tc>
          <w:tcPr>
            <w:tcW w:w="1066" w:type="dxa"/>
          </w:tcPr>
          <w:p w14:paraId="4A5E4D88">
            <w:pPr>
              <w:pageBreakBefore w:val="0"/>
              <w:kinsoku/>
              <w:topLinePunct w:val="0"/>
              <w:bidi w:val="0"/>
              <w:spacing w:line="560" w:lineRule="exact"/>
              <w:rPr>
                <w:rFonts w:hint="eastAsia" w:ascii="宋体" w:hAnsi="宋体"/>
                <w:b/>
                <w:vertAlign w:val="baseline"/>
              </w:rPr>
            </w:pPr>
          </w:p>
        </w:tc>
        <w:tc>
          <w:tcPr>
            <w:tcW w:w="1066" w:type="dxa"/>
          </w:tcPr>
          <w:p w14:paraId="77D23EE4">
            <w:pPr>
              <w:pageBreakBefore w:val="0"/>
              <w:kinsoku/>
              <w:topLinePunct w:val="0"/>
              <w:bidi w:val="0"/>
              <w:spacing w:line="560" w:lineRule="exact"/>
              <w:rPr>
                <w:rFonts w:hint="eastAsia" w:ascii="宋体" w:hAnsi="宋体"/>
                <w:b/>
                <w:vertAlign w:val="baseline"/>
              </w:rPr>
            </w:pPr>
          </w:p>
        </w:tc>
        <w:tc>
          <w:tcPr>
            <w:tcW w:w="1352" w:type="dxa"/>
          </w:tcPr>
          <w:p w14:paraId="3DD667C8">
            <w:pPr>
              <w:pageBreakBefore w:val="0"/>
              <w:kinsoku/>
              <w:topLinePunct w:val="0"/>
              <w:bidi w:val="0"/>
              <w:spacing w:line="560" w:lineRule="exact"/>
              <w:rPr>
                <w:rFonts w:hint="eastAsia" w:ascii="宋体" w:hAnsi="宋体"/>
                <w:b/>
                <w:vertAlign w:val="baseline"/>
              </w:rPr>
            </w:pPr>
          </w:p>
        </w:tc>
        <w:tc>
          <w:tcPr>
            <w:tcW w:w="982" w:type="dxa"/>
            <w:vMerge w:val="restart"/>
          </w:tcPr>
          <w:p w14:paraId="4C50369C">
            <w:pPr>
              <w:pageBreakBefore w:val="0"/>
              <w:kinsoku/>
              <w:topLinePunct w:val="0"/>
              <w:bidi w:val="0"/>
              <w:spacing w:line="560" w:lineRule="exact"/>
              <w:rPr>
                <w:rFonts w:hint="eastAsia" w:ascii="宋体" w:hAnsi="宋体"/>
                <w:b/>
                <w:vertAlign w:val="baseline"/>
              </w:rPr>
            </w:pPr>
          </w:p>
        </w:tc>
      </w:tr>
      <w:tr w14:paraId="03E2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455B94E1">
            <w:pPr>
              <w:pageBreakBefore w:val="0"/>
              <w:kinsoku/>
              <w:topLinePunct w:val="0"/>
              <w:bidi w:val="0"/>
              <w:spacing w:line="560" w:lineRule="exact"/>
              <w:rPr>
                <w:rFonts w:hint="eastAsia" w:ascii="宋体" w:hAnsi="宋体"/>
                <w:b/>
                <w:vertAlign w:val="baseline"/>
              </w:rPr>
            </w:pPr>
          </w:p>
        </w:tc>
        <w:tc>
          <w:tcPr>
            <w:tcW w:w="1066" w:type="dxa"/>
          </w:tcPr>
          <w:p w14:paraId="11E6676D">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eastAsia="zh-CN"/>
              </w:rPr>
              <w:t>血清淀粉样蛋白</w:t>
            </w:r>
            <w:r>
              <w:rPr>
                <w:rFonts w:hint="eastAsia" w:ascii="宋体" w:hAnsi="宋体"/>
                <w:b/>
                <w:vertAlign w:val="baseline"/>
                <w:lang w:val="en-US" w:eastAsia="zh-CN"/>
              </w:rPr>
              <w:t>A试剂盒</w:t>
            </w:r>
          </w:p>
        </w:tc>
        <w:tc>
          <w:tcPr>
            <w:tcW w:w="1066" w:type="dxa"/>
          </w:tcPr>
          <w:p w14:paraId="07078D14">
            <w:pPr>
              <w:pageBreakBefore w:val="0"/>
              <w:kinsoku/>
              <w:topLinePunct w:val="0"/>
              <w:bidi w:val="0"/>
              <w:spacing w:line="560" w:lineRule="exact"/>
              <w:rPr>
                <w:rFonts w:hint="eastAsia" w:ascii="宋体" w:hAnsi="宋体"/>
                <w:b/>
                <w:vertAlign w:val="baseline"/>
              </w:rPr>
            </w:pPr>
          </w:p>
        </w:tc>
        <w:tc>
          <w:tcPr>
            <w:tcW w:w="1066" w:type="dxa"/>
          </w:tcPr>
          <w:p w14:paraId="4D911822">
            <w:pPr>
              <w:pageBreakBefore w:val="0"/>
              <w:kinsoku/>
              <w:topLinePunct w:val="0"/>
              <w:bidi w:val="0"/>
              <w:spacing w:line="560" w:lineRule="exact"/>
              <w:rPr>
                <w:rFonts w:hint="eastAsia" w:ascii="宋体" w:hAnsi="宋体"/>
                <w:b/>
                <w:vertAlign w:val="baseline"/>
              </w:rPr>
            </w:pPr>
          </w:p>
        </w:tc>
        <w:tc>
          <w:tcPr>
            <w:tcW w:w="1066" w:type="dxa"/>
          </w:tcPr>
          <w:p w14:paraId="2C972BB1">
            <w:pPr>
              <w:pageBreakBefore w:val="0"/>
              <w:kinsoku/>
              <w:topLinePunct w:val="0"/>
              <w:bidi w:val="0"/>
              <w:spacing w:line="560" w:lineRule="exact"/>
              <w:rPr>
                <w:rFonts w:hint="eastAsia" w:ascii="宋体" w:hAnsi="宋体"/>
                <w:b/>
                <w:vertAlign w:val="baseline"/>
              </w:rPr>
            </w:pPr>
          </w:p>
        </w:tc>
        <w:tc>
          <w:tcPr>
            <w:tcW w:w="1066" w:type="dxa"/>
          </w:tcPr>
          <w:p w14:paraId="3821FACA">
            <w:pPr>
              <w:pageBreakBefore w:val="0"/>
              <w:kinsoku/>
              <w:topLinePunct w:val="0"/>
              <w:bidi w:val="0"/>
              <w:spacing w:line="560" w:lineRule="exact"/>
              <w:rPr>
                <w:rFonts w:hint="eastAsia" w:ascii="宋体" w:hAnsi="宋体"/>
                <w:b/>
                <w:vertAlign w:val="baseline"/>
              </w:rPr>
            </w:pPr>
          </w:p>
        </w:tc>
        <w:tc>
          <w:tcPr>
            <w:tcW w:w="1352" w:type="dxa"/>
          </w:tcPr>
          <w:p w14:paraId="6A5D5076">
            <w:pPr>
              <w:pageBreakBefore w:val="0"/>
              <w:kinsoku/>
              <w:topLinePunct w:val="0"/>
              <w:bidi w:val="0"/>
              <w:spacing w:line="560" w:lineRule="exact"/>
              <w:rPr>
                <w:rFonts w:hint="eastAsia" w:ascii="宋体" w:hAnsi="宋体"/>
                <w:b/>
                <w:vertAlign w:val="baseline"/>
              </w:rPr>
            </w:pPr>
          </w:p>
        </w:tc>
        <w:tc>
          <w:tcPr>
            <w:tcW w:w="982" w:type="dxa"/>
            <w:vMerge w:val="continue"/>
          </w:tcPr>
          <w:p w14:paraId="11D21FB3">
            <w:pPr>
              <w:pageBreakBefore w:val="0"/>
              <w:kinsoku/>
              <w:topLinePunct w:val="0"/>
              <w:bidi w:val="0"/>
              <w:spacing w:line="560" w:lineRule="exact"/>
              <w:rPr>
                <w:rFonts w:hint="eastAsia" w:ascii="宋体" w:hAnsi="宋体"/>
                <w:b/>
                <w:vertAlign w:val="baseline"/>
              </w:rPr>
            </w:pPr>
          </w:p>
        </w:tc>
      </w:tr>
      <w:tr w14:paraId="01ED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274073F4">
            <w:pPr>
              <w:pageBreakBefore w:val="0"/>
              <w:kinsoku/>
              <w:topLinePunct w:val="0"/>
              <w:bidi w:val="0"/>
              <w:spacing w:line="560" w:lineRule="exact"/>
              <w:rPr>
                <w:rFonts w:hint="eastAsia" w:ascii="宋体" w:hAnsi="宋体"/>
                <w:b/>
                <w:vertAlign w:val="baseline"/>
              </w:rPr>
            </w:pPr>
          </w:p>
        </w:tc>
        <w:tc>
          <w:tcPr>
            <w:tcW w:w="1066" w:type="dxa"/>
          </w:tcPr>
          <w:p w14:paraId="035E04D6">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w:t>
            </w:r>
          </w:p>
        </w:tc>
        <w:tc>
          <w:tcPr>
            <w:tcW w:w="1066" w:type="dxa"/>
          </w:tcPr>
          <w:p w14:paraId="3F7E7DD5">
            <w:pPr>
              <w:pageBreakBefore w:val="0"/>
              <w:kinsoku/>
              <w:topLinePunct w:val="0"/>
              <w:bidi w:val="0"/>
              <w:spacing w:line="560" w:lineRule="exact"/>
              <w:rPr>
                <w:rFonts w:hint="eastAsia" w:ascii="宋体" w:hAnsi="宋体"/>
                <w:b/>
                <w:vertAlign w:val="baseline"/>
              </w:rPr>
            </w:pPr>
          </w:p>
        </w:tc>
        <w:tc>
          <w:tcPr>
            <w:tcW w:w="1066" w:type="dxa"/>
          </w:tcPr>
          <w:p w14:paraId="5EC9EB3D">
            <w:pPr>
              <w:pageBreakBefore w:val="0"/>
              <w:kinsoku/>
              <w:topLinePunct w:val="0"/>
              <w:bidi w:val="0"/>
              <w:spacing w:line="560" w:lineRule="exact"/>
              <w:rPr>
                <w:rFonts w:hint="eastAsia" w:ascii="宋体" w:hAnsi="宋体"/>
                <w:b/>
                <w:vertAlign w:val="baseline"/>
              </w:rPr>
            </w:pPr>
          </w:p>
        </w:tc>
        <w:tc>
          <w:tcPr>
            <w:tcW w:w="1066" w:type="dxa"/>
          </w:tcPr>
          <w:p w14:paraId="456ABFB6">
            <w:pPr>
              <w:pageBreakBefore w:val="0"/>
              <w:kinsoku/>
              <w:topLinePunct w:val="0"/>
              <w:bidi w:val="0"/>
              <w:spacing w:line="560" w:lineRule="exact"/>
              <w:rPr>
                <w:rFonts w:hint="eastAsia" w:ascii="宋体" w:hAnsi="宋体"/>
                <w:b/>
                <w:vertAlign w:val="baseline"/>
              </w:rPr>
            </w:pPr>
          </w:p>
        </w:tc>
        <w:tc>
          <w:tcPr>
            <w:tcW w:w="1066" w:type="dxa"/>
          </w:tcPr>
          <w:p w14:paraId="013C5141">
            <w:pPr>
              <w:pageBreakBefore w:val="0"/>
              <w:kinsoku/>
              <w:topLinePunct w:val="0"/>
              <w:bidi w:val="0"/>
              <w:spacing w:line="560" w:lineRule="exact"/>
              <w:rPr>
                <w:rFonts w:hint="eastAsia" w:ascii="宋体" w:hAnsi="宋体"/>
                <w:b/>
                <w:vertAlign w:val="baseline"/>
              </w:rPr>
            </w:pPr>
          </w:p>
        </w:tc>
        <w:tc>
          <w:tcPr>
            <w:tcW w:w="1352" w:type="dxa"/>
          </w:tcPr>
          <w:p w14:paraId="6AD41539">
            <w:pPr>
              <w:pageBreakBefore w:val="0"/>
              <w:kinsoku/>
              <w:topLinePunct w:val="0"/>
              <w:bidi w:val="0"/>
              <w:spacing w:line="560" w:lineRule="exact"/>
              <w:rPr>
                <w:rFonts w:hint="eastAsia" w:ascii="宋体" w:hAnsi="宋体"/>
                <w:b/>
                <w:vertAlign w:val="baseline"/>
              </w:rPr>
            </w:pPr>
          </w:p>
        </w:tc>
        <w:tc>
          <w:tcPr>
            <w:tcW w:w="982" w:type="dxa"/>
            <w:vMerge w:val="continue"/>
          </w:tcPr>
          <w:p w14:paraId="4EC1FC38">
            <w:pPr>
              <w:pageBreakBefore w:val="0"/>
              <w:kinsoku/>
              <w:topLinePunct w:val="0"/>
              <w:bidi w:val="0"/>
              <w:spacing w:line="560" w:lineRule="exact"/>
              <w:rPr>
                <w:rFonts w:hint="eastAsia" w:ascii="宋体" w:hAnsi="宋体"/>
                <w:b/>
                <w:vertAlign w:val="baseline"/>
              </w:rPr>
            </w:pPr>
          </w:p>
        </w:tc>
      </w:tr>
      <w:tr w14:paraId="0495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tcPr>
          <w:p w14:paraId="1F36577B">
            <w:pPr>
              <w:pageBreakBefore w:val="0"/>
              <w:kinsoku/>
              <w:topLinePunct w:val="0"/>
              <w:bidi w:val="0"/>
              <w:spacing w:line="560" w:lineRule="exact"/>
              <w:rPr>
                <w:rFonts w:hint="default" w:ascii="宋体" w:hAnsi="宋体" w:eastAsia="宋体"/>
                <w:b/>
                <w:vertAlign w:val="baseline"/>
                <w:lang w:val="en-US" w:eastAsia="zh-CN"/>
              </w:rPr>
            </w:pPr>
            <w:r>
              <w:rPr>
                <w:rFonts w:hint="eastAsia" w:ascii="宋体" w:hAnsi="宋体"/>
                <w:b/>
                <w:vertAlign w:val="baseline"/>
                <w:lang w:val="en-US" w:eastAsia="zh-CN"/>
              </w:rPr>
              <w:t>质控品、校准品</w:t>
            </w:r>
          </w:p>
        </w:tc>
        <w:tc>
          <w:tcPr>
            <w:tcW w:w="1066" w:type="dxa"/>
          </w:tcPr>
          <w:p w14:paraId="791EF2DB">
            <w:pPr>
              <w:pageBreakBefore w:val="0"/>
              <w:kinsoku/>
              <w:topLinePunct w:val="0"/>
              <w:bidi w:val="0"/>
              <w:spacing w:line="560" w:lineRule="exact"/>
              <w:rPr>
                <w:rFonts w:hint="eastAsia" w:ascii="宋体" w:hAnsi="宋体"/>
                <w:b/>
                <w:vertAlign w:val="baseline"/>
              </w:rPr>
            </w:pPr>
          </w:p>
        </w:tc>
        <w:tc>
          <w:tcPr>
            <w:tcW w:w="1066" w:type="dxa"/>
          </w:tcPr>
          <w:p w14:paraId="0E4D3390">
            <w:pPr>
              <w:pageBreakBefore w:val="0"/>
              <w:kinsoku/>
              <w:topLinePunct w:val="0"/>
              <w:bidi w:val="0"/>
              <w:spacing w:line="560" w:lineRule="exact"/>
              <w:rPr>
                <w:rFonts w:hint="eastAsia" w:ascii="宋体" w:hAnsi="宋体"/>
                <w:b/>
                <w:vertAlign w:val="baseline"/>
              </w:rPr>
            </w:pPr>
          </w:p>
        </w:tc>
        <w:tc>
          <w:tcPr>
            <w:tcW w:w="1066" w:type="dxa"/>
          </w:tcPr>
          <w:p w14:paraId="47C31BA4">
            <w:pPr>
              <w:pageBreakBefore w:val="0"/>
              <w:kinsoku/>
              <w:topLinePunct w:val="0"/>
              <w:bidi w:val="0"/>
              <w:spacing w:line="560" w:lineRule="exact"/>
              <w:rPr>
                <w:rFonts w:hint="eastAsia" w:ascii="宋体" w:hAnsi="宋体"/>
                <w:b/>
                <w:vertAlign w:val="baseline"/>
              </w:rPr>
            </w:pPr>
          </w:p>
        </w:tc>
        <w:tc>
          <w:tcPr>
            <w:tcW w:w="1066" w:type="dxa"/>
          </w:tcPr>
          <w:p w14:paraId="62B836E8">
            <w:pPr>
              <w:pageBreakBefore w:val="0"/>
              <w:kinsoku/>
              <w:topLinePunct w:val="0"/>
              <w:bidi w:val="0"/>
              <w:spacing w:line="560" w:lineRule="exact"/>
              <w:rPr>
                <w:rFonts w:hint="eastAsia" w:ascii="宋体" w:hAnsi="宋体"/>
                <w:b/>
                <w:vertAlign w:val="baseline"/>
              </w:rPr>
            </w:pPr>
          </w:p>
        </w:tc>
        <w:tc>
          <w:tcPr>
            <w:tcW w:w="1066" w:type="dxa"/>
          </w:tcPr>
          <w:p w14:paraId="21826A96">
            <w:pPr>
              <w:pageBreakBefore w:val="0"/>
              <w:kinsoku/>
              <w:topLinePunct w:val="0"/>
              <w:bidi w:val="0"/>
              <w:spacing w:line="560" w:lineRule="exact"/>
              <w:rPr>
                <w:rFonts w:hint="eastAsia" w:ascii="宋体" w:hAnsi="宋体"/>
                <w:b/>
                <w:vertAlign w:val="baseline"/>
              </w:rPr>
            </w:pPr>
          </w:p>
        </w:tc>
        <w:tc>
          <w:tcPr>
            <w:tcW w:w="1352" w:type="dxa"/>
          </w:tcPr>
          <w:p w14:paraId="5786AAAE">
            <w:pPr>
              <w:pageBreakBefore w:val="0"/>
              <w:kinsoku/>
              <w:topLinePunct w:val="0"/>
              <w:bidi w:val="0"/>
              <w:spacing w:line="560" w:lineRule="exact"/>
              <w:rPr>
                <w:rFonts w:hint="eastAsia" w:ascii="宋体" w:hAnsi="宋体"/>
                <w:b/>
                <w:vertAlign w:val="baseline"/>
              </w:rPr>
            </w:pPr>
          </w:p>
        </w:tc>
        <w:tc>
          <w:tcPr>
            <w:tcW w:w="982" w:type="dxa"/>
          </w:tcPr>
          <w:p w14:paraId="5F022312">
            <w:pPr>
              <w:pageBreakBefore w:val="0"/>
              <w:kinsoku/>
              <w:topLinePunct w:val="0"/>
              <w:bidi w:val="0"/>
              <w:spacing w:line="560" w:lineRule="exact"/>
              <w:rPr>
                <w:rFonts w:hint="eastAsia" w:ascii="宋体" w:hAnsi="宋体"/>
                <w:b/>
                <w:vertAlign w:val="baseline"/>
              </w:rPr>
            </w:pPr>
          </w:p>
        </w:tc>
      </w:tr>
      <w:tr w14:paraId="59F9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tcPr>
          <w:p w14:paraId="0495EC29">
            <w:pPr>
              <w:pageBreakBefore w:val="0"/>
              <w:kinsoku/>
              <w:topLinePunct w:val="0"/>
              <w:bidi w:val="0"/>
              <w:spacing w:line="560" w:lineRule="exact"/>
              <w:rPr>
                <w:rFonts w:hint="eastAsia" w:ascii="宋体" w:hAnsi="宋体"/>
                <w:b/>
                <w:vertAlign w:val="baseline"/>
              </w:rPr>
            </w:pPr>
          </w:p>
        </w:tc>
        <w:tc>
          <w:tcPr>
            <w:tcW w:w="1066" w:type="dxa"/>
          </w:tcPr>
          <w:p w14:paraId="69DC0DA7">
            <w:pPr>
              <w:pageBreakBefore w:val="0"/>
              <w:kinsoku/>
              <w:topLinePunct w:val="0"/>
              <w:bidi w:val="0"/>
              <w:spacing w:line="560" w:lineRule="exact"/>
              <w:rPr>
                <w:rFonts w:hint="eastAsia" w:ascii="宋体" w:hAnsi="宋体"/>
                <w:b/>
                <w:vertAlign w:val="baseline"/>
              </w:rPr>
            </w:pPr>
          </w:p>
        </w:tc>
        <w:tc>
          <w:tcPr>
            <w:tcW w:w="1066" w:type="dxa"/>
          </w:tcPr>
          <w:p w14:paraId="703B72F6">
            <w:pPr>
              <w:pageBreakBefore w:val="0"/>
              <w:kinsoku/>
              <w:topLinePunct w:val="0"/>
              <w:bidi w:val="0"/>
              <w:spacing w:line="560" w:lineRule="exact"/>
              <w:rPr>
                <w:rFonts w:hint="eastAsia" w:ascii="宋体" w:hAnsi="宋体"/>
                <w:b/>
                <w:vertAlign w:val="baseline"/>
              </w:rPr>
            </w:pPr>
          </w:p>
        </w:tc>
        <w:tc>
          <w:tcPr>
            <w:tcW w:w="1066" w:type="dxa"/>
          </w:tcPr>
          <w:p w14:paraId="4D6A6562">
            <w:pPr>
              <w:pageBreakBefore w:val="0"/>
              <w:kinsoku/>
              <w:topLinePunct w:val="0"/>
              <w:bidi w:val="0"/>
              <w:spacing w:line="560" w:lineRule="exact"/>
              <w:rPr>
                <w:rFonts w:hint="eastAsia" w:ascii="宋体" w:hAnsi="宋体"/>
                <w:b/>
                <w:vertAlign w:val="baseline"/>
              </w:rPr>
            </w:pPr>
          </w:p>
        </w:tc>
        <w:tc>
          <w:tcPr>
            <w:tcW w:w="1066" w:type="dxa"/>
          </w:tcPr>
          <w:p w14:paraId="20CFE987">
            <w:pPr>
              <w:pageBreakBefore w:val="0"/>
              <w:kinsoku/>
              <w:topLinePunct w:val="0"/>
              <w:bidi w:val="0"/>
              <w:spacing w:line="560" w:lineRule="exact"/>
              <w:rPr>
                <w:rFonts w:hint="eastAsia" w:ascii="宋体" w:hAnsi="宋体"/>
                <w:b/>
                <w:vertAlign w:val="baseline"/>
              </w:rPr>
            </w:pPr>
          </w:p>
        </w:tc>
        <w:tc>
          <w:tcPr>
            <w:tcW w:w="1066" w:type="dxa"/>
          </w:tcPr>
          <w:p w14:paraId="74956556">
            <w:pPr>
              <w:pageBreakBefore w:val="0"/>
              <w:kinsoku/>
              <w:topLinePunct w:val="0"/>
              <w:bidi w:val="0"/>
              <w:spacing w:line="560" w:lineRule="exact"/>
              <w:rPr>
                <w:rFonts w:hint="eastAsia" w:ascii="宋体" w:hAnsi="宋体"/>
                <w:b/>
                <w:vertAlign w:val="baseline"/>
              </w:rPr>
            </w:pPr>
          </w:p>
        </w:tc>
        <w:tc>
          <w:tcPr>
            <w:tcW w:w="1352" w:type="dxa"/>
          </w:tcPr>
          <w:p w14:paraId="29722E50">
            <w:pPr>
              <w:pageBreakBefore w:val="0"/>
              <w:kinsoku/>
              <w:topLinePunct w:val="0"/>
              <w:bidi w:val="0"/>
              <w:spacing w:line="560" w:lineRule="exact"/>
              <w:rPr>
                <w:rFonts w:hint="eastAsia" w:ascii="宋体" w:hAnsi="宋体"/>
                <w:b/>
                <w:vertAlign w:val="baseline"/>
              </w:rPr>
            </w:pPr>
          </w:p>
        </w:tc>
        <w:tc>
          <w:tcPr>
            <w:tcW w:w="982" w:type="dxa"/>
          </w:tcPr>
          <w:p w14:paraId="1F93497F">
            <w:pPr>
              <w:pageBreakBefore w:val="0"/>
              <w:kinsoku/>
              <w:topLinePunct w:val="0"/>
              <w:bidi w:val="0"/>
              <w:spacing w:line="560" w:lineRule="exact"/>
              <w:rPr>
                <w:rFonts w:hint="eastAsia" w:ascii="宋体" w:hAnsi="宋体"/>
                <w:b/>
                <w:vertAlign w:val="baseline"/>
              </w:rPr>
            </w:pPr>
          </w:p>
        </w:tc>
      </w:tr>
    </w:tbl>
    <w:p w14:paraId="3C1E3134">
      <w:pPr>
        <w:pageBreakBefore w:val="0"/>
        <w:kinsoku/>
        <w:topLinePunct w:val="0"/>
        <w:bidi w:val="0"/>
        <w:spacing w:line="560" w:lineRule="exact"/>
        <w:ind w:firstLine="422" w:firstLineChars="200"/>
        <w:jc w:val="left"/>
        <w:rPr>
          <w:rFonts w:hint="eastAsia" w:ascii="宋体" w:hAnsi="宋体"/>
          <w:b/>
          <w:lang w:eastAsia="zh-CN"/>
        </w:rPr>
      </w:pPr>
    </w:p>
    <w:p w14:paraId="518C1700">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供应商名称：</w:t>
      </w:r>
    </w:p>
    <w:p w14:paraId="5CA440F9">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供应商法定代表人（或授权代表）签字：</w:t>
      </w:r>
    </w:p>
    <w:p w14:paraId="73577593">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日期：</w:t>
      </w:r>
    </w:p>
    <w:p w14:paraId="5668E0C5">
      <w:pPr>
        <w:pStyle w:val="2"/>
        <w:pageBreakBefore w:val="0"/>
        <w:numPr>
          <w:ilvl w:val="0"/>
          <w:numId w:val="0"/>
        </w:numPr>
        <w:kinsoku/>
        <w:topLinePunct w:val="0"/>
        <w:bidi w:val="0"/>
        <w:spacing w:line="560" w:lineRule="exact"/>
        <w:jc w:val="both"/>
        <w:rPr>
          <w:rFonts w:hint="eastAsia" w:ascii="宋体" w:hAnsi="宋体" w:eastAsia="宋体" w:cs="Times New Roman"/>
          <w:b/>
          <w:bCs/>
          <w:color w:val="000000"/>
          <w:lang w:eastAsia="zh-CN" w:bidi="zh-TW"/>
        </w:rPr>
      </w:pPr>
    </w:p>
    <w:p w14:paraId="18956949">
      <w:pPr>
        <w:pStyle w:val="3"/>
        <w:ind w:left="0" w:leftChars="0" w:firstLine="0" w:firstLineChars="0"/>
        <w:rPr>
          <w:rFonts w:hint="eastAsia" w:ascii="宋体" w:hAnsi="宋体" w:eastAsia="宋体" w:cs="Times New Roman"/>
          <w:b/>
          <w:bCs/>
          <w:color w:val="000000"/>
          <w:lang w:eastAsia="zh-CN" w:bidi="zh-TW"/>
        </w:rPr>
      </w:pPr>
    </w:p>
    <w:p w14:paraId="442936A6">
      <w:pPr>
        <w:pStyle w:val="3"/>
        <w:rPr>
          <w:rFonts w:hint="eastAsia"/>
          <w:lang w:eastAsia="zh-CN"/>
        </w:rPr>
      </w:pPr>
    </w:p>
    <w:p w14:paraId="0285BAF2">
      <w:pPr>
        <w:pStyle w:val="2"/>
        <w:pageBreakBefore w:val="0"/>
        <w:numPr>
          <w:ilvl w:val="0"/>
          <w:numId w:val="0"/>
        </w:numPr>
        <w:kinsoku/>
        <w:topLinePunct w:val="0"/>
        <w:bidi w:val="0"/>
        <w:spacing w:line="560" w:lineRule="exact"/>
        <w:jc w:val="center"/>
        <w:rPr>
          <w:rFonts w:hint="eastAsia" w:ascii="宋体" w:hAnsi="宋体" w:eastAsia="宋体" w:cs="Times New Roman"/>
          <w:b/>
          <w:bCs/>
          <w:color w:val="000000"/>
          <w:lang w:eastAsia="zh-CN" w:bidi="zh-TW"/>
        </w:rPr>
      </w:pPr>
      <w:r>
        <w:rPr>
          <w:rFonts w:hint="eastAsia" w:cs="Times New Roman"/>
          <w:b/>
          <w:bCs/>
          <w:color w:val="000000"/>
          <w:lang w:eastAsia="zh-CN" w:bidi="zh-TW"/>
        </w:rPr>
        <w:t>七</w:t>
      </w:r>
      <w:r>
        <w:rPr>
          <w:rFonts w:hint="eastAsia" w:ascii="宋体" w:hAnsi="宋体" w:eastAsia="宋体" w:cs="Times New Roman"/>
          <w:b/>
          <w:bCs/>
          <w:color w:val="000000"/>
          <w:lang w:eastAsia="zh-CN" w:bidi="zh-TW"/>
        </w:rPr>
        <w:t>、技术条款响应表</w:t>
      </w:r>
    </w:p>
    <w:tbl>
      <w:tblPr>
        <w:tblStyle w:val="15"/>
        <w:tblW w:w="106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4187"/>
        <w:gridCol w:w="1480"/>
        <w:gridCol w:w="1301"/>
        <w:gridCol w:w="1301"/>
        <w:gridCol w:w="1301"/>
      </w:tblGrid>
      <w:tr w14:paraId="669118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1106" w:type="dxa"/>
            <w:tcBorders>
              <w:top w:val="double" w:color="auto" w:sz="4" w:space="0"/>
              <w:left w:val="double" w:color="auto" w:sz="4" w:space="0"/>
              <w:bottom w:val="single" w:color="auto" w:sz="6" w:space="0"/>
              <w:right w:val="single" w:color="auto" w:sz="6" w:space="0"/>
            </w:tcBorders>
            <w:noWrap w:val="0"/>
            <w:vAlign w:val="center"/>
          </w:tcPr>
          <w:p w14:paraId="11482A53">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rPr>
              <w:t>序号</w:t>
            </w:r>
          </w:p>
        </w:tc>
        <w:tc>
          <w:tcPr>
            <w:tcW w:w="4187" w:type="dxa"/>
            <w:tcBorders>
              <w:top w:val="double" w:color="auto" w:sz="4" w:space="0"/>
              <w:left w:val="single" w:color="auto" w:sz="6" w:space="0"/>
              <w:bottom w:val="single" w:color="auto" w:sz="6" w:space="0"/>
              <w:right w:val="single" w:color="auto" w:sz="6" w:space="0"/>
            </w:tcBorders>
            <w:noWrap w:val="0"/>
            <w:vAlign w:val="center"/>
          </w:tcPr>
          <w:p w14:paraId="7EC861B6">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480" w:type="dxa"/>
            <w:tcBorders>
              <w:top w:val="double" w:color="auto" w:sz="4" w:space="0"/>
              <w:left w:val="single" w:color="auto" w:sz="6" w:space="0"/>
              <w:bottom w:val="single" w:color="auto" w:sz="6" w:space="0"/>
              <w:right w:val="single" w:color="auto" w:sz="6" w:space="0"/>
            </w:tcBorders>
            <w:noWrap w:val="0"/>
            <w:vAlign w:val="center"/>
          </w:tcPr>
          <w:p w14:paraId="1B1609EA">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供应商响应描述</w:t>
            </w:r>
          </w:p>
        </w:tc>
        <w:tc>
          <w:tcPr>
            <w:tcW w:w="1301" w:type="dxa"/>
            <w:tcBorders>
              <w:top w:val="double" w:color="auto" w:sz="4" w:space="0"/>
              <w:left w:val="single" w:color="auto" w:sz="6" w:space="0"/>
              <w:bottom w:val="single" w:color="auto" w:sz="6" w:space="0"/>
              <w:right w:val="double" w:color="auto" w:sz="4" w:space="0"/>
            </w:tcBorders>
            <w:noWrap w:val="0"/>
            <w:vAlign w:val="center"/>
          </w:tcPr>
          <w:p w14:paraId="5D0403CA">
            <w:pPr>
              <w:pageBreakBefore w:val="0"/>
              <w:kinsoku/>
              <w:topLinePunct w:val="0"/>
              <w:bidi w:val="0"/>
              <w:spacing w:before="120" w:after="120" w:line="560" w:lineRule="exact"/>
              <w:jc w:val="center"/>
              <w:rPr>
                <w:rFonts w:hint="eastAsia" w:ascii="宋体" w:hAnsi="宋体" w:eastAsia="宋体" w:cs="宋体"/>
                <w:b/>
                <w:bCs/>
                <w:lang w:eastAsia="zh-CN"/>
              </w:rPr>
            </w:pPr>
            <w:r>
              <w:rPr>
                <w:rFonts w:hint="eastAsia" w:ascii="宋体" w:hAnsi="宋体" w:cs="宋体"/>
                <w:b/>
                <w:bCs/>
                <w:lang w:eastAsia="zh-CN"/>
              </w:rPr>
              <w:t>偏离情况</w:t>
            </w:r>
          </w:p>
        </w:tc>
        <w:tc>
          <w:tcPr>
            <w:tcW w:w="1301" w:type="dxa"/>
            <w:tcBorders>
              <w:top w:val="double" w:color="auto" w:sz="4" w:space="0"/>
              <w:left w:val="single" w:color="auto" w:sz="6" w:space="0"/>
              <w:bottom w:val="single" w:color="auto" w:sz="6" w:space="0"/>
              <w:right w:val="double" w:color="auto" w:sz="4" w:space="0"/>
            </w:tcBorders>
            <w:noWrap w:val="0"/>
            <w:vAlign w:val="center"/>
          </w:tcPr>
          <w:p w14:paraId="01896672">
            <w:pPr>
              <w:pageBreakBefore w:val="0"/>
              <w:kinsoku/>
              <w:topLinePunct w:val="0"/>
              <w:bidi w:val="0"/>
              <w:spacing w:before="120" w:after="120" w:line="560" w:lineRule="exact"/>
              <w:jc w:val="center"/>
              <w:rPr>
                <w:rFonts w:hint="eastAsia" w:ascii="宋体" w:hAnsi="宋体" w:cs="宋体"/>
                <w:b/>
                <w:bCs/>
              </w:rPr>
            </w:pPr>
            <w:r>
              <w:rPr>
                <w:rFonts w:hint="eastAsia" w:ascii="宋体" w:hAnsi="宋体" w:cs="宋体"/>
                <w:b/>
                <w:bCs/>
              </w:rPr>
              <w:t>响应或差异情况说明</w:t>
            </w:r>
          </w:p>
        </w:tc>
        <w:tc>
          <w:tcPr>
            <w:tcW w:w="1301" w:type="dxa"/>
            <w:tcBorders>
              <w:top w:val="double" w:color="auto" w:sz="4" w:space="0"/>
              <w:left w:val="single" w:color="auto" w:sz="6" w:space="0"/>
              <w:bottom w:val="single" w:color="auto" w:sz="6" w:space="0"/>
              <w:right w:val="double" w:color="auto" w:sz="4" w:space="0"/>
            </w:tcBorders>
            <w:shd w:val="clear" w:color="auto" w:fill="auto"/>
            <w:noWrap w:val="0"/>
            <w:vAlign w:val="center"/>
          </w:tcPr>
          <w:p w14:paraId="1DB34F9A">
            <w:pPr>
              <w:spacing w:before="120" w:after="120" w:line="360" w:lineRule="auto"/>
              <w:jc w:val="center"/>
              <w:rPr>
                <w:rFonts w:hint="eastAsia" w:ascii="宋体" w:hAnsi="宋体" w:cs="宋体"/>
                <w:b/>
                <w:bCs/>
                <w:lang w:eastAsia="zh-CN"/>
              </w:rPr>
            </w:pPr>
            <w:r>
              <w:rPr>
                <w:rFonts w:hint="eastAsia" w:ascii="宋体" w:hAnsi="宋体" w:cs="宋体"/>
                <w:b/>
                <w:bCs/>
                <w:lang w:eastAsia="zh-CN"/>
              </w:rPr>
              <w:t>对应资</w:t>
            </w:r>
          </w:p>
          <w:p w14:paraId="3B9D5FDB">
            <w:pPr>
              <w:spacing w:before="120" w:after="120" w:line="360" w:lineRule="auto"/>
              <w:jc w:val="center"/>
              <w:rPr>
                <w:rFonts w:hint="eastAsia" w:ascii="宋体" w:hAnsi="宋体" w:eastAsia="宋体" w:cs="宋体"/>
                <w:b/>
                <w:bCs/>
                <w:kern w:val="2"/>
                <w:sz w:val="21"/>
                <w:szCs w:val="24"/>
                <w:lang w:val="en-US" w:eastAsia="zh-CN" w:bidi="ar-SA"/>
              </w:rPr>
            </w:pPr>
            <w:r>
              <w:rPr>
                <w:rFonts w:hint="eastAsia" w:ascii="宋体" w:hAnsi="宋体" w:cs="宋体"/>
                <w:b/>
                <w:bCs/>
                <w:lang w:eastAsia="zh-CN"/>
              </w:rPr>
              <w:t>料页码</w:t>
            </w:r>
          </w:p>
        </w:tc>
      </w:tr>
      <w:tr w14:paraId="48CE9D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54"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5D5A0A28">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★1.1</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236821B8">
            <w:pPr>
              <w:jc w:val="both"/>
              <w:rPr>
                <w:rFonts w:hint="eastAsia" w:ascii="宋体" w:hAnsi="宋体" w:eastAsia="宋体" w:cs="宋体"/>
                <w:color w:val="FF0000"/>
                <w:sz w:val="21"/>
                <w:szCs w:val="21"/>
                <w:lang w:val="en-US" w:eastAsia="zh-CN"/>
              </w:rPr>
            </w:pPr>
            <w:r>
              <w:rPr>
                <w:rFonts w:hint="eastAsia" w:ascii="宋体" w:hAnsi="宋体" w:eastAsia="宋体" w:cs="宋体"/>
                <w:b w:val="0"/>
                <w:bCs w:val="0"/>
                <w:color w:val="FF0000"/>
                <w:sz w:val="21"/>
                <w:szCs w:val="21"/>
                <w:lang w:val="en-US" w:eastAsia="zh-CN"/>
              </w:rPr>
              <w:t>（1）全自动血液分析流水线</w:t>
            </w:r>
          </w:p>
          <w:p w14:paraId="4DCEBE57">
            <w:pPr>
              <w:pageBreakBefore w:val="0"/>
              <w:kinsoku/>
              <w:topLinePunct w:val="0"/>
              <w:bidi w:val="0"/>
              <w:spacing w:before="120" w:after="120" w:line="560" w:lineRule="exact"/>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r>
              <w:rPr>
                <w:rFonts w:hint="eastAsia" w:ascii="宋体" w:hAnsi="宋体" w:eastAsia="宋体" w:cs="宋体"/>
                <w:i w:val="0"/>
                <w:iCs w:val="0"/>
                <w:caps w:val="0"/>
                <w:color w:val="FF0000"/>
                <w:spacing w:val="0"/>
                <w:sz w:val="21"/>
                <w:szCs w:val="21"/>
                <w:shd w:val="clear" w:color="auto" w:fill="auto"/>
              </w:rPr>
              <w:t>在医疗机构中使用，</w:t>
            </w:r>
            <w:r>
              <w:rPr>
                <w:rFonts w:hint="eastAsia" w:ascii="宋体" w:hAnsi="宋体" w:eastAsia="宋体" w:cs="宋体"/>
                <w:b w:val="0"/>
                <w:bCs w:val="0"/>
                <w:i w:val="0"/>
                <w:iCs w:val="0"/>
                <w:color w:val="FF0000"/>
                <w:kern w:val="0"/>
                <w:sz w:val="21"/>
                <w:szCs w:val="21"/>
                <w:u w:val="none"/>
                <w:lang w:val="en-US" w:eastAsia="zh-CN" w:bidi="ar"/>
              </w:rPr>
              <w:t>全自动血液分析系统由2台全自动血细胞分析仪，1台推片染色机和1台全自动血细胞形态学分析仪（阅片仪）组成</w:t>
            </w:r>
            <w:r>
              <w:rPr>
                <w:rFonts w:hint="eastAsia" w:ascii="宋体" w:hAnsi="宋体" w:eastAsia="宋体" w:cs="宋体"/>
                <w:color w:val="FF0000"/>
                <w:sz w:val="21"/>
                <w:szCs w:val="21"/>
                <w:lang w:eastAsia="zh-CN"/>
              </w:rPr>
              <w:t>，</w:t>
            </w:r>
            <w:r>
              <w:rPr>
                <w:rFonts w:hint="eastAsia" w:ascii="宋体" w:hAnsi="宋体" w:eastAsia="宋体" w:cs="宋体"/>
                <w:i w:val="0"/>
                <w:iCs w:val="0"/>
                <w:caps w:val="0"/>
                <w:color w:val="FF0000"/>
                <w:spacing w:val="0"/>
                <w:sz w:val="21"/>
                <w:szCs w:val="21"/>
                <w:shd w:val="clear" w:color="auto" w:fill="auto"/>
              </w:rPr>
              <w:t>适用于临床检验</w:t>
            </w:r>
            <w:r>
              <w:rPr>
                <w:rFonts w:hint="eastAsia" w:ascii="宋体" w:hAnsi="宋体" w:cs="宋体"/>
                <w:i w:val="0"/>
                <w:iCs w:val="0"/>
                <w:caps w:val="0"/>
                <w:color w:val="FF0000"/>
                <w:spacing w:val="0"/>
                <w:sz w:val="21"/>
                <w:szCs w:val="21"/>
                <w:shd w:val="clear" w:color="auto" w:fill="auto"/>
                <w:lang w:eastAsia="zh-CN"/>
              </w:rPr>
              <w:t>，与</w:t>
            </w:r>
            <w:r>
              <w:rPr>
                <w:rFonts w:hint="eastAsia" w:ascii="宋体" w:hAnsi="宋体" w:eastAsia="宋体" w:cs="宋体"/>
                <w:i w:val="0"/>
                <w:iCs w:val="0"/>
                <w:caps w:val="0"/>
                <w:color w:val="FF0000"/>
                <w:spacing w:val="0"/>
                <w:sz w:val="21"/>
                <w:szCs w:val="21"/>
                <w:shd w:val="clear" w:color="auto" w:fill="auto"/>
                <w:lang w:val="en-US" w:eastAsia="zh-CN"/>
              </w:rPr>
              <w:t>配套试剂共同使用</w:t>
            </w:r>
            <w:r>
              <w:rPr>
                <w:rFonts w:hint="eastAsia" w:ascii="宋体" w:hAnsi="宋体" w:cs="宋体"/>
                <w:i w:val="0"/>
                <w:iCs w:val="0"/>
                <w:caps w:val="0"/>
                <w:color w:val="FF0000"/>
                <w:spacing w:val="0"/>
                <w:sz w:val="21"/>
                <w:szCs w:val="21"/>
                <w:shd w:val="clear" w:color="auto" w:fill="auto"/>
                <w:lang w:val="en-US" w:eastAsia="zh-CN"/>
              </w:rPr>
              <w:t>，对</w:t>
            </w:r>
            <w:r>
              <w:rPr>
                <w:rFonts w:hint="eastAsia" w:ascii="宋体" w:hAnsi="宋体" w:eastAsia="宋体" w:cs="宋体"/>
                <w:i w:val="0"/>
                <w:iCs w:val="0"/>
                <w:caps w:val="0"/>
                <w:color w:val="FF0000"/>
                <w:spacing w:val="0"/>
                <w:sz w:val="21"/>
                <w:szCs w:val="21"/>
                <w:shd w:val="clear" w:color="auto" w:fill="auto"/>
                <w:lang w:val="en-US" w:eastAsia="zh-CN"/>
              </w:rPr>
              <w:t>人体的</w:t>
            </w:r>
            <w:r>
              <w:rPr>
                <w:rFonts w:hint="eastAsia" w:ascii="宋体" w:hAnsi="宋体" w:eastAsia="宋体" w:cs="宋体"/>
                <w:i w:val="0"/>
                <w:iCs w:val="0"/>
                <w:caps w:val="0"/>
                <w:color w:val="FF0000"/>
                <w:spacing w:val="0"/>
                <w:sz w:val="21"/>
                <w:szCs w:val="21"/>
                <w:shd w:val="clear" w:color="auto" w:fill="auto"/>
              </w:rPr>
              <w:t>血液</w:t>
            </w:r>
            <w:r>
              <w:rPr>
                <w:rFonts w:hint="eastAsia" w:ascii="宋体" w:hAnsi="宋体" w:eastAsia="宋体" w:cs="宋体"/>
                <w:i w:val="0"/>
                <w:iCs w:val="0"/>
                <w:caps w:val="0"/>
                <w:color w:val="FF0000"/>
                <w:spacing w:val="0"/>
                <w:sz w:val="21"/>
                <w:szCs w:val="21"/>
                <w:shd w:val="clear" w:color="auto" w:fill="auto"/>
                <w:lang w:eastAsia="zh-CN"/>
              </w:rPr>
              <w:t>、</w:t>
            </w:r>
            <w:r>
              <w:rPr>
                <w:rFonts w:hint="eastAsia" w:ascii="宋体" w:hAnsi="宋体" w:eastAsia="宋体" w:cs="宋体"/>
                <w:i w:val="0"/>
                <w:iCs w:val="0"/>
                <w:caps w:val="0"/>
                <w:color w:val="FF0000"/>
                <w:spacing w:val="0"/>
                <w:sz w:val="21"/>
                <w:szCs w:val="21"/>
                <w:shd w:val="clear" w:color="auto" w:fill="auto"/>
                <w:lang w:val="en-US" w:eastAsia="zh-CN"/>
              </w:rPr>
              <w:t>体液</w:t>
            </w:r>
            <w:r>
              <w:rPr>
                <w:rFonts w:hint="eastAsia" w:ascii="宋体" w:hAnsi="宋体" w:eastAsia="宋体" w:cs="宋体"/>
                <w:i w:val="0"/>
                <w:iCs w:val="0"/>
                <w:caps w:val="0"/>
                <w:color w:val="FF0000"/>
                <w:spacing w:val="0"/>
                <w:sz w:val="21"/>
                <w:szCs w:val="21"/>
                <w:shd w:val="clear" w:color="auto" w:fill="auto"/>
              </w:rPr>
              <w:t>样本</w:t>
            </w:r>
            <w:r>
              <w:rPr>
                <w:rFonts w:hint="eastAsia" w:ascii="宋体" w:hAnsi="宋体" w:eastAsia="宋体" w:cs="宋体"/>
                <w:i w:val="0"/>
                <w:iCs w:val="0"/>
                <w:caps w:val="0"/>
                <w:color w:val="FF0000"/>
                <w:spacing w:val="0"/>
                <w:sz w:val="21"/>
                <w:szCs w:val="21"/>
                <w:shd w:val="clear" w:color="auto" w:fill="auto"/>
                <w:lang w:val="en-US" w:eastAsia="zh-CN"/>
              </w:rPr>
              <w:t>的被分析物</w:t>
            </w:r>
            <w:r>
              <w:rPr>
                <w:rFonts w:hint="eastAsia" w:ascii="宋体" w:hAnsi="宋体" w:eastAsia="宋体" w:cs="宋体"/>
                <w:i w:val="0"/>
                <w:iCs w:val="0"/>
                <w:caps w:val="0"/>
                <w:color w:val="FF0000"/>
                <w:spacing w:val="0"/>
                <w:sz w:val="21"/>
                <w:szCs w:val="21"/>
                <w:shd w:val="clear" w:color="auto" w:fill="auto"/>
              </w:rPr>
              <w:t>进行</w:t>
            </w:r>
            <w:r>
              <w:rPr>
                <w:rFonts w:hint="eastAsia" w:ascii="宋体" w:hAnsi="宋体" w:eastAsia="宋体" w:cs="宋体"/>
                <w:i w:val="0"/>
                <w:iCs w:val="0"/>
                <w:caps w:val="0"/>
                <w:color w:val="FF0000"/>
                <w:spacing w:val="0"/>
                <w:sz w:val="21"/>
                <w:szCs w:val="21"/>
                <w:shd w:val="clear" w:color="auto" w:fill="auto"/>
                <w:lang w:val="en-US" w:eastAsia="zh-CN"/>
              </w:rPr>
              <w:t>定量检测</w:t>
            </w:r>
            <w:r>
              <w:rPr>
                <w:rFonts w:hint="eastAsia" w:ascii="宋体" w:hAnsi="宋体" w:eastAsia="宋体" w:cs="宋体"/>
                <w:i w:val="0"/>
                <w:iCs w:val="0"/>
                <w:color w:val="FF0000"/>
                <w:kern w:val="0"/>
                <w:sz w:val="21"/>
                <w:szCs w:val="21"/>
                <w:u w:val="none"/>
                <w:lang w:val="en-US" w:eastAsia="zh-CN" w:bidi="ar"/>
              </w:rPr>
              <w:t>。</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123FAE5B">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47A3A121">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5CD238D9">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BB6CC03">
            <w:pPr>
              <w:pageBreakBefore w:val="0"/>
              <w:kinsoku/>
              <w:topLinePunct w:val="0"/>
              <w:bidi w:val="0"/>
              <w:spacing w:before="120" w:after="120" w:line="560" w:lineRule="exact"/>
              <w:rPr>
                <w:rFonts w:hint="eastAsia" w:ascii="宋体" w:hAnsi="宋体" w:cs="宋体"/>
                <w:b/>
              </w:rPr>
            </w:pPr>
          </w:p>
        </w:tc>
      </w:tr>
      <w:tr w14:paraId="546EFF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60F4081">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▲1.2</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666B10DC">
            <w:pPr>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2.</w:t>
            </w:r>
            <w:r>
              <w:rPr>
                <w:rFonts w:hint="eastAsia" w:ascii="宋体" w:hAnsi="宋体" w:eastAsia="宋体" w:cs="宋体"/>
                <w:b w:val="0"/>
                <w:bCs w:val="0"/>
                <w:i w:val="0"/>
                <w:iCs w:val="0"/>
                <w:color w:val="FF0000"/>
                <w:kern w:val="0"/>
                <w:sz w:val="21"/>
                <w:szCs w:val="21"/>
                <w:u w:val="none"/>
                <w:lang w:val="en-US" w:eastAsia="zh-CN" w:bidi="ar"/>
              </w:rPr>
              <w:t>全自动血细胞分析仪，推片染色机和全自动血细胞形态学分析仪（阅片仪）通过轨道连接成流水线，样本自动灵活调度，全自动血细胞分析仪上样本触发复检自动传输至推片染色机完成制片后，自动传输至阅片仪，全程无需人工转运。</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7D7DC585">
            <w:pPr>
              <w:pageBreakBefore w:val="0"/>
              <w:kinsoku/>
              <w:topLinePunct w:val="0"/>
              <w:bidi w:val="0"/>
              <w:spacing w:before="120" w:after="120" w:line="560" w:lineRule="exact"/>
              <w:rPr>
                <w:rFonts w:ascii="宋体" w:hAnsi="宋体" w:cs="宋体"/>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115827AC">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3348D43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18F0FA5">
            <w:pPr>
              <w:pageBreakBefore w:val="0"/>
              <w:kinsoku/>
              <w:topLinePunct w:val="0"/>
              <w:bidi w:val="0"/>
              <w:spacing w:before="120" w:after="120" w:line="560" w:lineRule="exact"/>
              <w:rPr>
                <w:rFonts w:hint="eastAsia" w:ascii="宋体" w:hAnsi="宋体" w:cs="宋体"/>
                <w:b/>
              </w:rPr>
            </w:pPr>
          </w:p>
        </w:tc>
      </w:tr>
      <w:tr w14:paraId="3A7EAE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2FD9B08C">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▲1.3</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7B64ADBB">
            <w:pPr>
              <w:pageBreakBefore w:val="0"/>
              <w:kinsoku/>
              <w:topLinePunct w:val="0"/>
              <w:bidi w:val="0"/>
              <w:spacing w:before="120" w:after="120" w:line="560" w:lineRule="exact"/>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3.</w:t>
            </w:r>
            <w:r>
              <w:rPr>
                <w:rFonts w:hint="eastAsia" w:ascii="宋体" w:hAnsi="宋体" w:eastAsia="宋体" w:cs="宋体"/>
                <w:color w:val="FF0000"/>
                <w:kern w:val="0"/>
                <w:sz w:val="21"/>
                <w:szCs w:val="21"/>
                <w:lang w:val="en-US" w:eastAsia="zh-CN"/>
              </w:rPr>
              <w:t>样本类型：支持静脉全血、微量全血（末梢全血）、预稀释、体液样本检测。</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4D82F5A4">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52A3E791">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1EAFCA3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CE44A5E">
            <w:pPr>
              <w:pageBreakBefore w:val="0"/>
              <w:kinsoku/>
              <w:topLinePunct w:val="0"/>
              <w:bidi w:val="0"/>
              <w:spacing w:before="120" w:after="120" w:line="560" w:lineRule="exact"/>
              <w:rPr>
                <w:rFonts w:hint="eastAsia" w:ascii="宋体" w:hAnsi="宋体" w:cs="宋体"/>
                <w:b/>
              </w:rPr>
            </w:pPr>
          </w:p>
        </w:tc>
      </w:tr>
      <w:tr w14:paraId="2EF91B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EB78CF0">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▲1.4</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3FD99B11">
            <w:pPr>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4.</w:t>
            </w:r>
            <w:r>
              <w:rPr>
                <w:rFonts w:hint="eastAsia" w:ascii="宋体" w:hAnsi="宋体" w:eastAsia="宋体" w:cs="宋体"/>
                <w:color w:val="FF0000"/>
                <w:sz w:val="21"/>
                <w:szCs w:val="21"/>
                <w:lang w:val="en-US" w:eastAsia="zh-CN"/>
              </w:rPr>
              <w:t>支持对接医院的LIS、HIS和PACS系统。</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3CC44143">
            <w:pPr>
              <w:pageBreakBefore w:val="0"/>
              <w:kinsoku/>
              <w:topLinePunct w:val="0"/>
              <w:bidi w:val="0"/>
              <w:spacing w:before="120" w:after="120" w:line="560" w:lineRule="exact"/>
              <w:rPr>
                <w:rFonts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1244BF2">
            <w:pPr>
              <w:pageBreakBefore w:val="0"/>
              <w:kinsoku/>
              <w:topLinePunct w:val="0"/>
              <w:bidi w:val="0"/>
              <w:spacing w:before="120" w:after="120" w:line="560" w:lineRule="exact"/>
              <w:rPr>
                <w:rFonts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EF978F6">
            <w:pPr>
              <w:pageBreakBefore w:val="0"/>
              <w:kinsoku/>
              <w:topLinePunct w:val="0"/>
              <w:bidi w:val="0"/>
              <w:spacing w:before="120" w:after="120" w:line="560" w:lineRule="exact"/>
              <w:rPr>
                <w:rFonts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98B6B7C">
            <w:pPr>
              <w:pageBreakBefore w:val="0"/>
              <w:kinsoku/>
              <w:topLinePunct w:val="0"/>
              <w:bidi w:val="0"/>
              <w:spacing w:before="120" w:after="120" w:line="560" w:lineRule="exact"/>
              <w:rPr>
                <w:rFonts w:ascii="宋体" w:hAnsi="宋体" w:cs="宋体"/>
                <w:b/>
              </w:rPr>
            </w:pPr>
          </w:p>
        </w:tc>
      </w:tr>
      <w:tr w14:paraId="2C401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BE353B3">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color w:val="auto"/>
                <w:sz w:val="21"/>
                <w:szCs w:val="21"/>
                <w:lang w:val="en-US" w:eastAsia="zh-CN"/>
              </w:rPr>
              <w:t>1.5</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09164581">
            <w:pPr>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r>
              <w:rPr>
                <w:rFonts w:hint="eastAsia" w:ascii="宋体" w:hAnsi="宋体" w:cs="宋体"/>
                <w:bCs/>
                <w:sz w:val="21"/>
                <w:szCs w:val="21"/>
                <w:highlight w:val="none"/>
                <w:lang w:val="en-US" w:eastAsia="zh-CN"/>
              </w:rPr>
              <w:t>质控物和校准物</w:t>
            </w:r>
            <w:r>
              <w:rPr>
                <w:rFonts w:hint="eastAsia" w:ascii="宋体" w:hAnsi="宋体" w:eastAsia="宋体" w:cs="宋体"/>
                <w:color w:val="FF0000"/>
                <w:sz w:val="21"/>
                <w:szCs w:val="21"/>
                <w:lang w:val="en-US" w:eastAsia="zh-CN"/>
              </w:rPr>
              <w:t>：可定期</w:t>
            </w:r>
            <w:r>
              <w:rPr>
                <w:rFonts w:hint="eastAsia" w:ascii="宋体" w:hAnsi="宋体" w:cs="宋体"/>
                <w:color w:val="FF0000"/>
                <w:sz w:val="21"/>
                <w:szCs w:val="21"/>
                <w:lang w:val="en-US" w:eastAsia="zh-CN"/>
              </w:rPr>
              <w:t>提供</w:t>
            </w:r>
            <w:r>
              <w:rPr>
                <w:rFonts w:hint="eastAsia" w:ascii="宋体" w:hAnsi="宋体" w:eastAsia="宋体" w:cs="宋体"/>
                <w:color w:val="FF0000"/>
                <w:sz w:val="21"/>
                <w:szCs w:val="21"/>
                <w:lang w:val="en-US" w:eastAsia="zh-CN"/>
              </w:rPr>
              <w:t>原厂配套的NMPA（原CFDA）注册高、中、低值全套质控品，包括五分类血常规质控、网织红质控、体液质控品等，不同质控品中包含不同报告项目，可按检测项目需要使用；具有原厂配套的NMPA（原CFDA）注册校准品，包括五分类血常规校准品、网织红校准品及低值血小板校准品等，统一管校准品可提供多个校准项目，至少包含RBC、WBC、HGB、PLT、HCT、MCV项目。</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59F959B0">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368AD3C2">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143172AD">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9B4BEE1">
            <w:pPr>
              <w:pageBreakBefore w:val="0"/>
              <w:kinsoku/>
              <w:topLinePunct w:val="0"/>
              <w:bidi w:val="0"/>
              <w:spacing w:before="120" w:after="120" w:line="560" w:lineRule="exact"/>
              <w:rPr>
                <w:rFonts w:hint="eastAsia" w:ascii="宋体" w:hAnsi="宋体" w:cs="宋体"/>
                <w:b/>
              </w:rPr>
            </w:pPr>
          </w:p>
        </w:tc>
      </w:tr>
      <w:tr w14:paraId="43BA8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293DFB0">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Cs/>
                <w:sz w:val="21"/>
                <w:szCs w:val="21"/>
                <w:highlight w:val="none"/>
                <w:lang w:val="en-US" w:eastAsia="zh-CN"/>
              </w:rPr>
              <w:t>1.6</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3FC74165">
            <w:pPr>
              <w:pageBreakBefore w:val="0"/>
              <w:kinsoku/>
              <w:topLinePunct w:val="0"/>
              <w:bidi w:val="0"/>
              <w:spacing w:before="120" w:after="120" w:line="560" w:lineRule="exact"/>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w:t>
            </w:r>
            <w:r>
              <w:rPr>
                <w:rFonts w:hint="eastAsia" w:ascii="宋体" w:hAnsi="宋体" w:cs="宋体"/>
                <w:bCs/>
                <w:sz w:val="21"/>
                <w:szCs w:val="21"/>
                <w:highlight w:val="none"/>
                <w:lang w:val="en-US" w:eastAsia="zh-CN"/>
              </w:rPr>
              <w:t>支持</w:t>
            </w:r>
            <w:r>
              <w:rPr>
                <w:rFonts w:hint="eastAsia" w:ascii="宋体" w:hAnsi="宋体" w:eastAsia="宋体" w:cs="宋体"/>
                <w:color w:val="FF0000"/>
                <w:sz w:val="21"/>
                <w:szCs w:val="21"/>
                <w:lang w:val="en-US" w:eastAsia="zh-CN"/>
              </w:rPr>
              <w:t>自动维护功能，同时仪器可根据预设规则定期提醒保养维护。</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1461E40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DDC32A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406B20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01B8CC9">
            <w:pPr>
              <w:pageBreakBefore w:val="0"/>
              <w:kinsoku/>
              <w:topLinePunct w:val="0"/>
              <w:bidi w:val="0"/>
              <w:spacing w:before="120" w:after="120" w:line="560" w:lineRule="exact"/>
              <w:rPr>
                <w:rFonts w:hint="eastAsia" w:ascii="宋体" w:hAnsi="宋体" w:cs="宋体"/>
                <w:b/>
              </w:rPr>
            </w:pPr>
          </w:p>
        </w:tc>
      </w:tr>
      <w:tr w14:paraId="3603D2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6"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5DF1A4CC">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color w:val="FF0000"/>
                <w:sz w:val="21"/>
                <w:szCs w:val="21"/>
                <w:lang w:val="en-US" w:eastAsia="zh-CN"/>
              </w:rPr>
              <w:t>★2.1</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75C0CD86">
            <w:pPr>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lang w:val="en-US" w:eastAsia="zh-CN" w:bidi="ar"/>
              </w:rPr>
              <w:t>（2）</w:t>
            </w:r>
            <w:r>
              <w:rPr>
                <w:rFonts w:hint="eastAsia" w:ascii="宋体" w:hAnsi="宋体" w:eastAsia="宋体" w:cs="宋体"/>
                <w:b w:val="0"/>
                <w:bCs w:val="0"/>
                <w:i w:val="0"/>
                <w:iCs w:val="0"/>
                <w:color w:val="FF0000"/>
                <w:kern w:val="0"/>
                <w:sz w:val="21"/>
                <w:szCs w:val="21"/>
                <w:u w:val="none"/>
                <w:lang w:val="en-US" w:eastAsia="zh-CN" w:bidi="ar"/>
              </w:rPr>
              <w:t>血液分析仪</w:t>
            </w:r>
          </w:p>
          <w:p w14:paraId="46399D9E">
            <w:pPr>
              <w:jc w:val="both"/>
              <w:rPr>
                <w:rFonts w:hint="eastAsia" w:ascii="宋体" w:hAnsi="宋体" w:eastAsia="宋体" w:cs="宋体"/>
                <w:bCs/>
                <w:sz w:val="21"/>
                <w:szCs w:val="21"/>
                <w:highlight w:val="none"/>
                <w:lang w:val="en-US" w:eastAsia="zh-CN"/>
              </w:rPr>
            </w:pPr>
            <w:r>
              <w:rPr>
                <w:rFonts w:hint="eastAsia" w:ascii="宋体" w:hAnsi="宋体" w:eastAsia="宋体" w:cs="宋体"/>
                <w:color w:val="FF0000"/>
                <w:sz w:val="21"/>
                <w:szCs w:val="21"/>
                <w:lang w:val="en-US" w:eastAsia="zh-CN"/>
              </w:rPr>
              <w:t>★1</w:t>
            </w:r>
            <w:r>
              <w:rPr>
                <w:rFonts w:hint="eastAsia" w:ascii="宋体" w:hAnsi="宋体" w:eastAsia="宋体" w:cs="宋体"/>
                <w:b w:val="0"/>
                <w:bCs w:val="0"/>
                <w:i w:val="0"/>
                <w:iCs w:val="0"/>
                <w:color w:val="FF0000"/>
                <w:kern w:val="0"/>
                <w:sz w:val="21"/>
                <w:szCs w:val="21"/>
                <w:u w:val="none"/>
                <w:lang w:val="en-US" w:eastAsia="zh-CN" w:bidi="ar"/>
              </w:rPr>
              <w:t>.全自动血细胞分析仪可实现血液细胞计数、白细胞分类、血红蛋白浓度测量、C-反应蛋白及血清淀粉样蛋白A测量，仪器为血常规、CRP、SAA检测一体机。</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56CFC91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69CBF7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9F658C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E81CB7C">
            <w:pPr>
              <w:pageBreakBefore w:val="0"/>
              <w:kinsoku/>
              <w:topLinePunct w:val="0"/>
              <w:bidi w:val="0"/>
              <w:spacing w:before="120" w:after="120" w:line="560" w:lineRule="exact"/>
              <w:rPr>
                <w:rFonts w:hint="eastAsia" w:ascii="宋体" w:hAnsi="宋体" w:cs="宋体"/>
                <w:b/>
              </w:rPr>
            </w:pPr>
          </w:p>
        </w:tc>
      </w:tr>
      <w:tr w14:paraId="51618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95AF48C">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color w:val="FF0000"/>
                <w:sz w:val="21"/>
                <w:szCs w:val="21"/>
              </w:rPr>
              <w:t>▲</w:t>
            </w:r>
            <w:r>
              <w:rPr>
                <w:rFonts w:hint="eastAsia" w:ascii="宋体" w:hAnsi="宋体" w:eastAsia="宋体" w:cs="宋体"/>
                <w:color w:val="FF0000"/>
                <w:sz w:val="21"/>
                <w:szCs w:val="21"/>
                <w:lang w:val="en-US" w:eastAsia="zh-CN"/>
              </w:rPr>
              <w:t>2</w:t>
            </w:r>
            <w:r>
              <w:rPr>
                <w:rFonts w:hint="eastAsia" w:ascii="宋体" w:hAnsi="宋体" w:eastAsia="宋体" w:cs="宋体"/>
                <w:bCs/>
                <w:sz w:val="21"/>
                <w:szCs w:val="21"/>
                <w:highlight w:val="none"/>
                <w:lang w:val="en-US" w:eastAsia="zh-CN"/>
              </w:rPr>
              <w:t>.2</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0860576D">
            <w:pPr>
              <w:jc w:val="both"/>
              <w:rPr>
                <w:rFonts w:hint="eastAsia" w:ascii="宋体" w:hAnsi="宋体" w:eastAsia="宋体" w:cs="宋体"/>
                <w:bCs/>
                <w:sz w:val="21"/>
                <w:szCs w:val="21"/>
                <w:highlight w:val="none"/>
                <w:lang w:val="en-US" w:eastAsia="zh-CN"/>
              </w:rPr>
            </w:pPr>
            <w:r>
              <w:rPr>
                <w:rFonts w:hint="eastAsia" w:ascii="宋体" w:hAnsi="宋体" w:eastAsia="宋体" w:cs="宋体"/>
                <w:color w:val="FF0000"/>
                <w:sz w:val="21"/>
                <w:szCs w:val="21"/>
              </w:rPr>
              <w:t>▲</w:t>
            </w:r>
            <w:r>
              <w:rPr>
                <w:rFonts w:hint="eastAsia" w:ascii="宋体" w:hAnsi="宋体" w:eastAsia="宋体" w:cs="宋体"/>
                <w:color w:val="FF0000"/>
                <w:sz w:val="21"/>
                <w:szCs w:val="21"/>
                <w:lang w:val="en-US" w:eastAsia="zh-CN"/>
              </w:rPr>
              <w:t>2</w:t>
            </w:r>
            <w:r>
              <w:rPr>
                <w:rFonts w:hint="eastAsia" w:ascii="宋体" w:hAnsi="宋体" w:eastAsia="宋体" w:cs="宋体"/>
                <w:b w:val="0"/>
                <w:bCs w:val="0"/>
                <w:i w:val="0"/>
                <w:iCs w:val="0"/>
                <w:color w:val="FF0000"/>
                <w:kern w:val="0"/>
                <w:sz w:val="21"/>
                <w:szCs w:val="21"/>
                <w:u w:val="none"/>
                <w:lang w:val="en-US" w:eastAsia="zh-CN" w:bidi="ar"/>
              </w:rPr>
              <w:t>.检测方法及原理：血细胞分析采用半导体激光法、鞘流电阻抗法、核酸荧光染色法和流式细胞技术原理，CRP</w:t>
            </w:r>
            <w:r>
              <w:rPr>
                <w:rFonts w:hint="eastAsia" w:ascii="宋体" w:hAnsi="宋体" w:cs="宋体"/>
                <w:b w:val="0"/>
                <w:bCs w:val="0"/>
                <w:i w:val="0"/>
                <w:iCs w:val="0"/>
                <w:color w:val="FF0000"/>
                <w:kern w:val="0"/>
                <w:sz w:val="21"/>
                <w:szCs w:val="21"/>
                <w:u w:val="none"/>
                <w:lang w:val="en-US" w:eastAsia="zh-CN" w:bidi="ar"/>
              </w:rPr>
              <w:t>、</w:t>
            </w:r>
            <w:r>
              <w:rPr>
                <w:rFonts w:hint="eastAsia" w:ascii="宋体" w:hAnsi="宋体" w:eastAsia="宋体" w:cs="宋体"/>
                <w:b w:val="0"/>
                <w:bCs w:val="0"/>
                <w:i w:val="0"/>
                <w:iCs w:val="0"/>
                <w:color w:val="FF0000"/>
                <w:kern w:val="0"/>
                <w:sz w:val="21"/>
                <w:szCs w:val="21"/>
                <w:u w:val="none"/>
                <w:lang w:val="en-US" w:eastAsia="zh-CN" w:bidi="ar"/>
              </w:rPr>
              <w:t>SAA检测采用胶乳增强免疫散射比浊法。</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3C39C54F">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FDC9B78">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61E838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AF160B3">
            <w:pPr>
              <w:pageBreakBefore w:val="0"/>
              <w:kinsoku/>
              <w:topLinePunct w:val="0"/>
              <w:bidi w:val="0"/>
              <w:spacing w:before="120" w:after="120" w:line="560" w:lineRule="exact"/>
              <w:rPr>
                <w:rFonts w:hint="eastAsia" w:ascii="宋体" w:hAnsi="宋体" w:cs="宋体"/>
                <w:b/>
              </w:rPr>
            </w:pPr>
          </w:p>
        </w:tc>
      </w:tr>
      <w:tr w14:paraId="71CEA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88CD88F">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color w:val="FF0000"/>
                <w:sz w:val="21"/>
                <w:szCs w:val="21"/>
              </w:rPr>
              <w:t>▲</w:t>
            </w:r>
            <w:r>
              <w:rPr>
                <w:rFonts w:hint="eastAsia" w:ascii="宋体" w:hAnsi="宋体" w:eastAsia="宋体" w:cs="宋体"/>
                <w:color w:val="FF0000"/>
                <w:sz w:val="21"/>
                <w:szCs w:val="21"/>
                <w:lang w:val="en-US" w:eastAsia="zh-CN"/>
              </w:rPr>
              <w:t>2.</w:t>
            </w:r>
            <w:r>
              <w:rPr>
                <w:rFonts w:hint="eastAsia" w:ascii="宋体" w:hAnsi="宋体" w:eastAsia="宋体" w:cs="宋体"/>
                <w:b w:val="0"/>
                <w:bCs w:val="0"/>
                <w:i w:val="0"/>
                <w:iCs w:val="0"/>
                <w:color w:val="FF0000"/>
                <w:kern w:val="0"/>
                <w:sz w:val="21"/>
                <w:szCs w:val="21"/>
                <w:u w:val="none"/>
                <w:lang w:val="en-US" w:eastAsia="zh-CN" w:bidi="ar"/>
              </w:rPr>
              <w:t>3</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12037CE7">
            <w:pPr>
              <w:jc w:val="both"/>
              <w:rPr>
                <w:rFonts w:hint="eastAsia" w:ascii="宋体" w:hAnsi="宋体" w:eastAsia="宋体" w:cs="宋体"/>
                <w:bCs/>
                <w:sz w:val="21"/>
                <w:szCs w:val="21"/>
                <w:highlight w:val="none"/>
                <w:lang w:val="en-US" w:eastAsia="zh-CN"/>
              </w:rPr>
            </w:pPr>
            <w:r>
              <w:rPr>
                <w:rFonts w:hint="eastAsia" w:ascii="宋体" w:hAnsi="宋体" w:eastAsia="宋体" w:cs="宋体"/>
                <w:color w:val="FF0000"/>
                <w:sz w:val="21"/>
                <w:szCs w:val="21"/>
              </w:rPr>
              <w:t>▲</w:t>
            </w:r>
            <w:r>
              <w:rPr>
                <w:rFonts w:hint="eastAsia" w:ascii="宋体" w:hAnsi="宋体" w:eastAsia="宋体" w:cs="宋体"/>
                <w:b w:val="0"/>
                <w:bCs w:val="0"/>
                <w:i w:val="0"/>
                <w:iCs w:val="0"/>
                <w:color w:val="FF0000"/>
                <w:kern w:val="0"/>
                <w:sz w:val="21"/>
                <w:szCs w:val="21"/>
                <w:u w:val="none"/>
                <w:lang w:val="en-US" w:eastAsia="zh-CN" w:bidi="ar"/>
              </w:rPr>
              <w:t>3.报告参数要求：单台血细胞分析仪血液分析报告参数≥</w:t>
            </w:r>
            <w:r>
              <w:rPr>
                <w:rFonts w:hint="eastAsia" w:ascii="宋体" w:hAnsi="宋体" w:cs="宋体"/>
                <w:b w:val="0"/>
                <w:bCs w:val="0"/>
                <w:i w:val="0"/>
                <w:iCs w:val="0"/>
                <w:color w:val="FF0000"/>
                <w:kern w:val="0"/>
                <w:sz w:val="21"/>
                <w:szCs w:val="21"/>
                <w:u w:val="none"/>
                <w:lang w:val="en-US" w:eastAsia="zh-CN" w:bidi="ar"/>
              </w:rPr>
              <w:t>36</w:t>
            </w:r>
            <w:r>
              <w:rPr>
                <w:rFonts w:hint="eastAsia" w:ascii="宋体" w:hAnsi="宋体" w:eastAsia="宋体" w:cs="宋体"/>
                <w:b w:val="0"/>
                <w:bCs w:val="0"/>
                <w:i w:val="0"/>
                <w:iCs w:val="0"/>
                <w:color w:val="FF0000"/>
                <w:kern w:val="0"/>
                <w:sz w:val="21"/>
                <w:szCs w:val="21"/>
                <w:u w:val="none"/>
                <w:lang w:val="en-US" w:eastAsia="zh-CN" w:bidi="ar"/>
              </w:rPr>
              <w:t>项，研究参数≥60个项（不含散点图、直方图、报警信息等）</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27BFA99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55A161C">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D73F2A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EE26014">
            <w:pPr>
              <w:pageBreakBefore w:val="0"/>
              <w:kinsoku/>
              <w:topLinePunct w:val="0"/>
              <w:bidi w:val="0"/>
              <w:spacing w:before="120" w:after="120" w:line="560" w:lineRule="exact"/>
              <w:rPr>
                <w:rFonts w:hint="eastAsia" w:ascii="宋体" w:hAnsi="宋体" w:cs="宋体"/>
                <w:b/>
              </w:rPr>
            </w:pPr>
          </w:p>
        </w:tc>
      </w:tr>
      <w:tr w14:paraId="62894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221EB3FC">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▲2.4</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279F223D">
            <w:pPr>
              <w:numPr>
                <w:ilvl w:val="0"/>
                <w:numId w:val="0"/>
              </w:numPr>
              <w:jc w:val="both"/>
              <w:rPr>
                <w:rFonts w:hint="eastAsia" w:ascii="宋体" w:hAnsi="宋体" w:eastAsia="宋体" w:cs="宋体"/>
                <w:bCs/>
                <w:sz w:val="21"/>
                <w:szCs w:val="21"/>
                <w:highlight w:val="none"/>
                <w:lang w:val="en-US" w:eastAsia="zh-CN"/>
              </w:rPr>
            </w:pPr>
            <w:r>
              <w:rPr>
                <w:rFonts w:hint="eastAsia" w:ascii="宋体" w:hAnsi="宋体" w:eastAsia="宋体" w:cs="宋体"/>
                <w:b w:val="0"/>
                <w:bCs w:val="0"/>
                <w:i w:val="0"/>
                <w:iCs w:val="0"/>
                <w:color w:val="FF0000"/>
                <w:kern w:val="0"/>
                <w:sz w:val="21"/>
                <w:szCs w:val="21"/>
                <w:u w:val="none"/>
                <w:lang w:val="en-US" w:eastAsia="zh-CN" w:bidi="ar"/>
              </w:rPr>
              <w:t>▲4.具有独立低值血小板检测通道。</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60F0108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743768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368EED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3793FA4">
            <w:pPr>
              <w:pageBreakBefore w:val="0"/>
              <w:kinsoku/>
              <w:topLinePunct w:val="0"/>
              <w:bidi w:val="0"/>
              <w:spacing w:before="120" w:after="120" w:line="560" w:lineRule="exact"/>
              <w:rPr>
                <w:rFonts w:hint="eastAsia" w:ascii="宋体" w:hAnsi="宋体" w:cs="宋体"/>
                <w:b/>
              </w:rPr>
            </w:pPr>
          </w:p>
        </w:tc>
      </w:tr>
      <w:tr w14:paraId="7AF00F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7CFF8A3">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▲2.5</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0FFF7524">
            <w:pPr>
              <w:numPr>
                <w:ilvl w:val="0"/>
                <w:numId w:val="0"/>
              </w:numPr>
              <w:jc w:val="both"/>
              <w:rPr>
                <w:rFonts w:hint="eastAsia" w:ascii="宋体" w:hAnsi="宋体" w:eastAsia="宋体" w:cs="宋体"/>
                <w:bCs/>
                <w:sz w:val="21"/>
                <w:szCs w:val="21"/>
                <w:highlight w:val="none"/>
                <w:lang w:val="en-US" w:eastAsia="zh-CN"/>
              </w:rPr>
            </w:pPr>
            <w:r>
              <w:rPr>
                <w:rFonts w:hint="eastAsia" w:ascii="宋体" w:hAnsi="宋体" w:eastAsia="宋体" w:cs="宋体"/>
                <w:b w:val="0"/>
                <w:bCs w:val="0"/>
                <w:i w:val="0"/>
                <w:iCs w:val="0"/>
                <w:color w:val="FF0000"/>
                <w:kern w:val="0"/>
                <w:sz w:val="21"/>
                <w:szCs w:val="21"/>
                <w:u w:val="none"/>
                <w:lang w:val="en-US" w:eastAsia="zh-CN" w:bidi="ar"/>
              </w:rPr>
              <w:t>▲5.具有独立的异常白细胞检测通道。</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07395508">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F1C2C28">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9AE081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70CB552">
            <w:pPr>
              <w:pageBreakBefore w:val="0"/>
              <w:kinsoku/>
              <w:topLinePunct w:val="0"/>
              <w:bidi w:val="0"/>
              <w:spacing w:before="120" w:after="120" w:line="560" w:lineRule="exact"/>
              <w:rPr>
                <w:rFonts w:hint="eastAsia" w:ascii="宋体" w:hAnsi="宋体" w:cs="宋体"/>
                <w:b/>
              </w:rPr>
            </w:pPr>
          </w:p>
        </w:tc>
      </w:tr>
      <w:tr w14:paraId="2B06E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3E98E6A8">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▲2.6</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2DA85F99">
            <w:pPr>
              <w:jc w:val="both"/>
              <w:rPr>
                <w:rFonts w:hint="eastAsia" w:ascii="宋体" w:hAnsi="宋体" w:eastAsia="宋体" w:cs="宋体"/>
                <w:bCs/>
                <w:sz w:val="21"/>
                <w:szCs w:val="21"/>
                <w:highlight w:val="none"/>
                <w:lang w:val="en-US" w:eastAsia="zh-CN"/>
              </w:rPr>
            </w:pPr>
            <w:r>
              <w:rPr>
                <w:rFonts w:hint="eastAsia" w:ascii="宋体" w:hAnsi="宋体" w:eastAsia="宋体" w:cs="宋体"/>
                <w:b w:val="0"/>
                <w:bCs w:val="0"/>
                <w:i w:val="0"/>
                <w:iCs w:val="0"/>
                <w:color w:val="FF0000"/>
                <w:kern w:val="0"/>
                <w:sz w:val="21"/>
                <w:szCs w:val="21"/>
                <w:u w:val="none"/>
                <w:lang w:val="en-US" w:eastAsia="zh-CN" w:bidi="ar"/>
              </w:rPr>
              <w:t>▲6.具有单独的网织红检测通道。</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6847EC0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B0D55A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3B69F5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757192F">
            <w:pPr>
              <w:pageBreakBefore w:val="0"/>
              <w:kinsoku/>
              <w:topLinePunct w:val="0"/>
              <w:bidi w:val="0"/>
              <w:spacing w:before="120" w:after="120" w:line="560" w:lineRule="exact"/>
              <w:rPr>
                <w:rFonts w:hint="eastAsia" w:ascii="宋体" w:hAnsi="宋体" w:cs="宋体"/>
                <w:b/>
              </w:rPr>
            </w:pPr>
          </w:p>
        </w:tc>
      </w:tr>
      <w:tr w14:paraId="2690FD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4C2A65BD">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▲2.7</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122F9521">
            <w:pPr>
              <w:jc w:val="both"/>
              <w:rPr>
                <w:rFonts w:hint="eastAsia" w:ascii="宋体" w:hAnsi="宋体" w:eastAsia="宋体" w:cs="宋体"/>
                <w:bCs/>
                <w:sz w:val="21"/>
                <w:szCs w:val="21"/>
                <w:highlight w:val="none"/>
                <w:lang w:val="en-US" w:eastAsia="zh-CN"/>
              </w:rPr>
            </w:pPr>
            <w:r>
              <w:rPr>
                <w:rFonts w:hint="eastAsia" w:ascii="宋体" w:hAnsi="宋体" w:eastAsia="宋体" w:cs="宋体"/>
                <w:b w:val="0"/>
                <w:bCs w:val="0"/>
                <w:i w:val="0"/>
                <w:iCs w:val="0"/>
                <w:color w:val="FF0000"/>
                <w:kern w:val="0"/>
                <w:sz w:val="21"/>
                <w:szCs w:val="21"/>
                <w:u w:val="none"/>
                <w:lang w:val="en-US" w:eastAsia="zh-CN" w:bidi="ar"/>
              </w:rPr>
              <w:t>▲7.支持末梢血全自动批量检测模式。</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2BDC19F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72CD5AF">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E40E94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EEA97D4">
            <w:pPr>
              <w:pageBreakBefore w:val="0"/>
              <w:kinsoku/>
              <w:topLinePunct w:val="0"/>
              <w:bidi w:val="0"/>
              <w:spacing w:before="120" w:after="120" w:line="560" w:lineRule="exact"/>
              <w:rPr>
                <w:rFonts w:hint="eastAsia" w:ascii="宋体" w:hAnsi="宋体" w:cs="宋体"/>
                <w:b/>
              </w:rPr>
            </w:pPr>
          </w:p>
        </w:tc>
      </w:tr>
      <w:tr w14:paraId="1298C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7576AB7">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2.8</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0BC1A923">
            <w:pPr>
              <w:pageBreakBefore w:val="0"/>
              <w:kinsoku/>
              <w:topLinePunct w:val="0"/>
              <w:bidi w:val="0"/>
              <w:spacing w:before="120" w:after="120" w:line="560" w:lineRule="exact"/>
              <w:jc w:val="both"/>
              <w:rPr>
                <w:rFonts w:hint="eastAsia" w:ascii="宋体" w:hAnsi="宋体" w:eastAsia="宋体" w:cs="宋体"/>
                <w:bCs/>
                <w:sz w:val="21"/>
                <w:szCs w:val="21"/>
                <w:highlight w:val="none"/>
                <w:lang w:val="en-US" w:eastAsia="zh-CN"/>
              </w:rPr>
            </w:pPr>
            <w:r>
              <w:rPr>
                <w:rFonts w:hint="eastAsia" w:ascii="宋体" w:hAnsi="宋体" w:eastAsia="宋体" w:cs="宋体"/>
                <w:b w:val="0"/>
                <w:bCs w:val="0"/>
                <w:i w:val="0"/>
                <w:iCs w:val="0"/>
                <w:color w:val="FF0000"/>
                <w:kern w:val="0"/>
                <w:sz w:val="21"/>
                <w:szCs w:val="21"/>
                <w:u w:val="none"/>
                <w:lang w:val="en-US" w:eastAsia="zh-CN" w:bidi="ar"/>
              </w:rPr>
              <w:t>8.单机检测速度：CD ≥110个样本/小时、CD+SAA/CRP≥100个样本/小时。</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2E4B1EC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6EDE70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BF3012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A922780">
            <w:pPr>
              <w:pageBreakBefore w:val="0"/>
              <w:kinsoku/>
              <w:topLinePunct w:val="0"/>
              <w:bidi w:val="0"/>
              <w:spacing w:before="120" w:after="120" w:line="560" w:lineRule="exact"/>
              <w:rPr>
                <w:rFonts w:hint="eastAsia" w:ascii="宋体" w:hAnsi="宋体" w:cs="宋体"/>
                <w:b/>
              </w:rPr>
            </w:pPr>
          </w:p>
        </w:tc>
      </w:tr>
      <w:tr w14:paraId="3BA18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5EE282D">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2.9</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69B7EE04">
            <w:pPr>
              <w:numPr>
                <w:ilvl w:val="0"/>
                <w:numId w:val="0"/>
              </w:numPr>
              <w:jc w:val="both"/>
              <w:rPr>
                <w:rFonts w:hint="eastAsia" w:ascii="宋体" w:hAnsi="宋体" w:eastAsia="宋体" w:cs="宋体"/>
                <w:bCs/>
                <w:sz w:val="21"/>
                <w:szCs w:val="21"/>
                <w:highlight w:val="none"/>
                <w:lang w:val="en-US" w:eastAsia="zh-CN"/>
              </w:rPr>
            </w:pPr>
            <w:r>
              <w:rPr>
                <w:rFonts w:hint="eastAsia" w:ascii="宋体" w:hAnsi="宋体" w:eastAsia="宋体" w:cs="宋体"/>
                <w:b w:val="0"/>
                <w:bCs w:val="0"/>
                <w:i w:val="0"/>
                <w:iCs w:val="0"/>
                <w:color w:val="FF0000"/>
                <w:kern w:val="0"/>
                <w:sz w:val="21"/>
                <w:szCs w:val="21"/>
                <w:u w:val="none"/>
                <w:lang w:val="en-US" w:eastAsia="zh-CN" w:bidi="ar"/>
              </w:rPr>
              <w:t>9.血液检测线性范围：WBC：0～500.0×10</w:t>
            </w:r>
            <w:r>
              <w:rPr>
                <w:rFonts w:hint="eastAsia" w:ascii="宋体" w:hAnsi="宋体" w:eastAsia="宋体" w:cs="宋体"/>
                <w:b w:val="0"/>
                <w:bCs w:val="0"/>
                <w:i w:val="0"/>
                <w:iCs w:val="0"/>
                <w:color w:val="FF0000"/>
                <w:kern w:val="0"/>
                <w:sz w:val="21"/>
                <w:szCs w:val="21"/>
                <w:u w:val="none"/>
                <w:vertAlign w:val="superscript"/>
                <w:lang w:val="en-US" w:eastAsia="zh-CN" w:bidi="ar"/>
              </w:rPr>
              <w:t>9</w:t>
            </w:r>
            <w:r>
              <w:rPr>
                <w:rFonts w:hint="eastAsia" w:ascii="宋体" w:hAnsi="宋体" w:eastAsia="宋体" w:cs="宋体"/>
                <w:b w:val="0"/>
                <w:bCs w:val="0"/>
                <w:i w:val="0"/>
                <w:iCs w:val="0"/>
                <w:color w:val="FF0000"/>
                <w:kern w:val="0"/>
                <w:sz w:val="21"/>
                <w:szCs w:val="21"/>
                <w:u w:val="none"/>
                <w:lang w:val="en-US" w:eastAsia="zh-CN" w:bidi="ar"/>
              </w:rPr>
              <w:t>/L,RBC: 0～8.60×10</w:t>
            </w:r>
            <w:r>
              <w:rPr>
                <w:rFonts w:hint="eastAsia" w:ascii="宋体" w:hAnsi="宋体" w:eastAsia="宋体" w:cs="宋体"/>
                <w:b w:val="0"/>
                <w:bCs w:val="0"/>
                <w:i w:val="0"/>
                <w:iCs w:val="0"/>
                <w:color w:val="FF0000"/>
                <w:kern w:val="0"/>
                <w:sz w:val="21"/>
                <w:szCs w:val="21"/>
                <w:u w:val="none"/>
                <w:vertAlign w:val="superscript"/>
                <w:lang w:val="en-US" w:eastAsia="zh-CN" w:bidi="ar"/>
              </w:rPr>
              <w:t>12</w:t>
            </w:r>
            <w:r>
              <w:rPr>
                <w:rFonts w:hint="eastAsia" w:ascii="宋体" w:hAnsi="宋体" w:eastAsia="宋体" w:cs="宋体"/>
                <w:b w:val="0"/>
                <w:bCs w:val="0"/>
                <w:i w:val="0"/>
                <w:iCs w:val="0"/>
                <w:color w:val="FF0000"/>
                <w:kern w:val="0"/>
                <w:sz w:val="21"/>
                <w:szCs w:val="21"/>
                <w:u w:val="none"/>
                <w:lang w:val="en-US" w:eastAsia="zh-CN" w:bidi="ar"/>
              </w:rPr>
              <w:t>/L,PLT: 0～5000×10</w:t>
            </w:r>
            <w:r>
              <w:rPr>
                <w:rFonts w:hint="eastAsia" w:ascii="宋体" w:hAnsi="宋体" w:eastAsia="宋体" w:cs="宋体"/>
                <w:b w:val="0"/>
                <w:bCs w:val="0"/>
                <w:i w:val="0"/>
                <w:iCs w:val="0"/>
                <w:color w:val="FF0000"/>
                <w:kern w:val="0"/>
                <w:sz w:val="21"/>
                <w:szCs w:val="21"/>
                <w:u w:val="none"/>
                <w:vertAlign w:val="superscript"/>
                <w:lang w:val="en-US" w:eastAsia="zh-CN" w:bidi="ar"/>
              </w:rPr>
              <w:t>9</w:t>
            </w:r>
            <w:r>
              <w:rPr>
                <w:rFonts w:hint="eastAsia" w:ascii="宋体" w:hAnsi="宋体" w:eastAsia="宋体" w:cs="宋体"/>
                <w:b w:val="0"/>
                <w:bCs w:val="0"/>
                <w:i w:val="0"/>
                <w:iCs w:val="0"/>
                <w:color w:val="FF0000"/>
                <w:kern w:val="0"/>
                <w:sz w:val="21"/>
                <w:szCs w:val="21"/>
                <w:u w:val="none"/>
                <w:lang w:val="en-US" w:eastAsia="zh-CN" w:bidi="ar"/>
              </w:rPr>
              <w:t>/L。</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12E79B8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5EBD199">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BEB726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E0D3D37">
            <w:pPr>
              <w:pageBreakBefore w:val="0"/>
              <w:kinsoku/>
              <w:topLinePunct w:val="0"/>
              <w:bidi w:val="0"/>
              <w:spacing w:before="120" w:after="120" w:line="560" w:lineRule="exact"/>
              <w:rPr>
                <w:rFonts w:hint="eastAsia" w:ascii="宋体" w:hAnsi="宋体" w:cs="宋体"/>
                <w:b/>
              </w:rPr>
            </w:pPr>
          </w:p>
        </w:tc>
      </w:tr>
      <w:tr w14:paraId="563211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7BCFDA1">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2.10</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3ED0D47A">
            <w:pPr>
              <w:jc w:val="both"/>
              <w:rPr>
                <w:rFonts w:hint="eastAsia" w:ascii="宋体" w:hAnsi="宋体" w:eastAsia="宋体" w:cs="宋体"/>
                <w:bCs/>
                <w:sz w:val="21"/>
                <w:szCs w:val="21"/>
                <w:highlight w:val="none"/>
                <w:lang w:val="en-US" w:eastAsia="zh-CN"/>
              </w:rPr>
            </w:pPr>
            <w:r>
              <w:rPr>
                <w:rFonts w:hint="eastAsia" w:ascii="宋体" w:hAnsi="宋体" w:eastAsia="宋体" w:cs="宋体"/>
                <w:b w:val="0"/>
                <w:bCs w:val="0"/>
                <w:i w:val="0"/>
                <w:iCs w:val="0"/>
                <w:color w:val="FF0000"/>
                <w:kern w:val="0"/>
                <w:sz w:val="21"/>
                <w:szCs w:val="21"/>
                <w:u w:val="none"/>
                <w:lang w:val="en-US" w:eastAsia="zh-CN" w:bidi="ar"/>
              </w:rPr>
              <w:t>10.可获取全自动血细胞分析仪HCT值，自动校正全血CRP、SAA结果。</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171B035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4E4FD5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DF75F4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DF0F57D">
            <w:pPr>
              <w:pageBreakBefore w:val="0"/>
              <w:kinsoku/>
              <w:topLinePunct w:val="0"/>
              <w:bidi w:val="0"/>
              <w:spacing w:before="120" w:after="120" w:line="560" w:lineRule="exact"/>
              <w:rPr>
                <w:rFonts w:hint="eastAsia" w:ascii="宋体" w:hAnsi="宋体" w:cs="宋体"/>
                <w:b/>
              </w:rPr>
            </w:pPr>
          </w:p>
        </w:tc>
      </w:tr>
      <w:tr w14:paraId="0E5B4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1B9B57CF">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2.11</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2B4028C3">
            <w:pPr>
              <w:jc w:val="both"/>
              <w:rPr>
                <w:rFonts w:hint="eastAsia" w:ascii="宋体" w:hAnsi="宋体" w:eastAsia="宋体" w:cs="宋体"/>
                <w:bCs/>
                <w:sz w:val="21"/>
                <w:szCs w:val="21"/>
                <w:highlight w:val="none"/>
                <w:lang w:val="en-US" w:eastAsia="zh-CN"/>
              </w:rPr>
            </w:pPr>
            <w:r>
              <w:rPr>
                <w:rFonts w:hint="eastAsia" w:ascii="宋体" w:hAnsi="宋体" w:eastAsia="宋体" w:cs="宋体"/>
                <w:b w:val="0"/>
                <w:bCs w:val="0"/>
                <w:i w:val="0"/>
                <w:iCs w:val="0"/>
                <w:color w:val="FF0000"/>
                <w:kern w:val="0"/>
                <w:sz w:val="21"/>
                <w:szCs w:val="21"/>
                <w:u w:val="none"/>
                <w:lang w:val="en-US" w:eastAsia="zh-CN" w:bidi="ar"/>
              </w:rPr>
              <w:t>11.具有针对EDTA依赖性血小板聚集样本的“自解聚”功能。</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0EA77E5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D2828C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1162FD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FE54E72">
            <w:pPr>
              <w:pageBreakBefore w:val="0"/>
              <w:kinsoku/>
              <w:topLinePunct w:val="0"/>
              <w:bidi w:val="0"/>
              <w:spacing w:before="120" w:after="120" w:line="560" w:lineRule="exact"/>
              <w:rPr>
                <w:rFonts w:hint="eastAsia" w:ascii="宋体" w:hAnsi="宋体" w:cs="宋体"/>
                <w:b/>
              </w:rPr>
            </w:pPr>
          </w:p>
        </w:tc>
      </w:tr>
      <w:tr w14:paraId="227777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02FA3A6">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2.12</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4AA5C34E">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12.能提供原厂配套的NMPA注册的质控物和校准物。</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67212B6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1503FAD">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32F069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3B53EF4">
            <w:pPr>
              <w:pageBreakBefore w:val="0"/>
              <w:kinsoku/>
              <w:topLinePunct w:val="0"/>
              <w:bidi w:val="0"/>
              <w:spacing w:before="120" w:after="120" w:line="560" w:lineRule="exact"/>
              <w:rPr>
                <w:rFonts w:hint="eastAsia" w:ascii="宋体" w:hAnsi="宋体" w:cs="宋体"/>
                <w:b/>
              </w:rPr>
            </w:pPr>
          </w:p>
        </w:tc>
      </w:tr>
      <w:tr w14:paraId="73218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13CCFA73">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2.13</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07EC05BD">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color w:val="FF0000"/>
                <w:sz w:val="21"/>
                <w:szCs w:val="21"/>
                <w:lang w:val="en-US" w:eastAsia="zh-CN"/>
              </w:rPr>
              <w:t>13.支持异常样本自动稀释并进行重检重测，且检测过程无需人工干预</w:t>
            </w:r>
            <w:r>
              <w:rPr>
                <w:rFonts w:hint="eastAsia" w:ascii="宋体" w:hAnsi="宋体" w:eastAsia="宋体" w:cs="宋体"/>
                <w:color w:val="FF0000"/>
                <w:sz w:val="21"/>
                <w:szCs w:val="21"/>
                <w:lang w:eastAsia="zh-CN"/>
              </w:rPr>
              <w:t>。</w:t>
            </w:r>
          </w:p>
          <w:p w14:paraId="33A33D58">
            <w:pPr>
              <w:jc w:val="both"/>
              <w:rPr>
                <w:rFonts w:hint="eastAsia" w:ascii="宋体" w:hAnsi="宋体" w:eastAsia="宋体" w:cs="宋体"/>
                <w:b w:val="0"/>
                <w:bCs w:val="0"/>
                <w:i w:val="0"/>
                <w:iCs w:val="0"/>
                <w:color w:val="FF0000"/>
                <w:kern w:val="0"/>
                <w:sz w:val="21"/>
                <w:szCs w:val="21"/>
                <w:u w:val="none"/>
                <w:lang w:val="en-US" w:eastAsia="zh-CN" w:bidi="ar"/>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0424BC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95CDDAC">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515D2D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D74B82D">
            <w:pPr>
              <w:pageBreakBefore w:val="0"/>
              <w:kinsoku/>
              <w:topLinePunct w:val="0"/>
              <w:bidi w:val="0"/>
              <w:spacing w:before="120" w:after="120" w:line="560" w:lineRule="exact"/>
              <w:rPr>
                <w:rFonts w:hint="eastAsia" w:ascii="宋体" w:hAnsi="宋体" w:cs="宋体"/>
                <w:b/>
              </w:rPr>
            </w:pPr>
          </w:p>
        </w:tc>
      </w:tr>
      <w:tr w14:paraId="3F983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4553543">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w:t>
            </w:r>
            <w:r>
              <w:rPr>
                <w:rFonts w:hint="eastAsia" w:ascii="宋体" w:hAnsi="宋体" w:eastAsia="宋体" w:cs="宋体"/>
                <w:sz w:val="21"/>
                <w:szCs w:val="21"/>
                <w:lang w:val="en-US" w:eastAsia="zh-CN"/>
              </w:rPr>
              <w:t>3.1</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059ED4F1">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（3）全自动推片染色机</w:t>
            </w:r>
          </w:p>
          <w:p w14:paraId="0729B209">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▲1.全自动推片染色机与全自动血液分析仪为</w:t>
            </w:r>
            <w:r>
              <w:rPr>
                <w:rFonts w:hint="eastAsia" w:ascii="宋体" w:hAnsi="宋体" w:cs="宋体"/>
                <w:b w:val="0"/>
                <w:bCs w:val="0"/>
                <w:i w:val="0"/>
                <w:iCs w:val="0"/>
                <w:color w:val="FF0000"/>
                <w:kern w:val="0"/>
                <w:sz w:val="21"/>
                <w:szCs w:val="21"/>
                <w:u w:val="none"/>
                <w:lang w:val="en-US" w:eastAsia="zh-CN" w:bidi="ar"/>
              </w:rPr>
              <w:t>同一</w:t>
            </w:r>
            <w:r>
              <w:rPr>
                <w:rFonts w:hint="eastAsia" w:ascii="宋体" w:hAnsi="宋体" w:eastAsia="宋体" w:cs="宋体"/>
                <w:b w:val="0"/>
                <w:bCs w:val="0"/>
                <w:i w:val="0"/>
                <w:iCs w:val="0"/>
                <w:color w:val="FF0000"/>
                <w:kern w:val="0"/>
                <w:sz w:val="21"/>
                <w:szCs w:val="21"/>
                <w:u w:val="none"/>
                <w:lang w:val="en-US" w:eastAsia="zh-CN" w:bidi="ar"/>
              </w:rPr>
              <w:t>品牌。</w:t>
            </w:r>
          </w:p>
          <w:p w14:paraId="2C651DC3">
            <w:pPr>
              <w:jc w:val="both"/>
              <w:rPr>
                <w:rFonts w:hint="eastAsia" w:ascii="宋体" w:hAnsi="宋体" w:eastAsia="宋体" w:cs="宋体"/>
                <w:b w:val="0"/>
                <w:bCs w:val="0"/>
                <w:i w:val="0"/>
                <w:iCs w:val="0"/>
                <w:color w:val="FF0000"/>
                <w:kern w:val="0"/>
                <w:sz w:val="21"/>
                <w:szCs w:val="21"/>
                <w:u w:val="none"/>
                <w:lang w:val="en-US" w:eastAsia="zh-CN" w:bidi="ar"/>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3F3AAF8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CFAE5E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6061EB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12A039D">
            <w:pPr>
              <w:pageBreakBefore w:val="0"/>
              <w:kinsoku/>
              <w:topLinePunct w:val="0"/>
              <w:bidi w:val="0"/>
              <w:spacing w:before="120" w:after="120" w:line="560" w:lineRule="exact"/>
              <w:rPr>
                <w:rFonts w:hint="eastAsia" w:ascii="宋体" w:hAnsi="宋体" w:cs="宋体"/>
                <w:b/>
              </w:rPr>
            </w:pPr>
          </w:p>
        </w:tc>
      </w:tr>
      <w:tr w14:paraId="3A3124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FCE20F8">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▲3.2</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2B4F0F39">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▲2.进样模式：仪器支持自动进样。</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3ACD7EF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BC793A7">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DC93F5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55796B7">
            <w:pPr>
              <w:pageBreakBefore w:val="0"/>
              <w:kinsoku/>
              <w:topLinePunct w:val="0"/>
              <w:bidi w:val="0"/>
              <w:spacing w:before="120" w:after="120" w:line="560" w:lineRule="exact"/>
              <w:rPr>
                <w:rFonts w:hint="eastAsia" w:ascii="宋体" w:hAnsi="宋体" w:cs="宋体"/>
                <w:b/>
              </w:rPr>
            </w:pPr>
          </w:p>
        </w:tc>
      </w:tr>
      <w:tr w14:paraId="1E907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470766B7">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▲3.3</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7A93539E">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▲3.有急诊功能，支持样本优先插队。</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693A96F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C96718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57B337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F85371D">
            <w:pPr>
              <w:pageBreakBefore w:val="0"/>
              <w:kinsoku/>
              <w:topLinePunct w:val="0"/>
              <w:bidi w:val="0"/>
              <w:spacing w:before="120" w:after="120" w:line="560" w:lineRule="exact"/>
              <w:rPr>
                <w:rFonts w:hint="eastAsia" w:ascii="宋体" w:hAnsi="宋体" w:cs="宋体"/>
                <w:b/>
              </w:rPr>
            </w:pPr>
          </w:p>
        </w:tc>
      </w:tr>
      <w:tr w14:paraId="66E1C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8D0D706">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3.4</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49C385ED">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4.自动染色，支持瑞氏吉姆萨染色法。</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46F74A4F">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6C7A92C">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3DE5B2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B20B480">
            <w:pPr>
              <w:pageBreakBefore w:val="0"/>
              <w:kinsoku/>
              <w:topLinePunct w:val="0"/>
              <w:bidi w:val="0"/>
              <w:spacing w:before="120" w:after="120" w:line="560" w:lineRule="exact"/>
              <w:rPr>
                <w:rFonts w:hint="eastAsia" w:ascii="宋体" w:hAnsi="宋体" w:cs="宋体"/>
                <w:b/>
              </w:rPr>
            </w:pPr>
          </w:p>
        </w:tc>
      </w:tr>
      <w:tr w14:paraId="213C8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BB84D6B">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3.5</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31E75546">
            <w:pPr>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5.单机工作速度：≥80张玻片/小时。</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6A1DCBA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2CAEC8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BCAEA0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B097502">
            <w:pPr>
              <w:pageBreakBefore w:val="0"/>
              <w:kinsoku/>
              <w:topLinePunct w:val="0"/>
              <w:bidi w:val="0"/>
              <w:spacing w:before="120" w:after="120" w:line="560" w:lineRule="exact"/>
              <w:rPr>
                <w:rFonts w:hint="eastAsia" w:ascii="宋体" w:hAnsi="宋体" w:cs="宋体"/>
                <w:b/>
              </w:rPr>
            </w:pPr>
          </w:p>
        </w:tc>
      </w:tr>
      <w:tr w14:paraId="59128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69BF0A02">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3.6</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112E6ABC">
            <w:pPr>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6.仪器可根据样本HCT值的不同，自动调整推片角度、速度等涂片参数。</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138FAD8D">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A5DC04C">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5069B9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E88FAC2">
            <w:pPr>
              <w:pageBreakBefore w:val="0"/>
              <w:kinsoku/>
              <w:topLinePunct w:val="0"/>
              <w:bidi w:val="0"/>
              <w:spacing w:before="120" w:after="120" w:line="560" w:lineRule="exact"/>
              <w:rPr>
                <w:rFonts w:hint="eastAsia" w:ascii="宋体" w:hAnsi="宋体" w:cs="宋体"/>
                <w:b/>
              </w:rPr>
            </w:pPr>
          </w:p>
        </w:tc>
      </w:tr>
      <w:tr w14:paraId="6F08E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3E7B296">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3.7</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7A7192C5">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7.支持微量血推片，吸样量≤50μl。</w:t>
            </w:r>
          </w:p>
          <w:p w14:paraId="6FD5D400">
            <w:pPr>
              <w:jc w:val="both"/>
              <w:rPr>
                <w:rFonts w:hint="eastAsia" w:ascii="宋体" w:hAnsi="宋体" w:eastAsia="宋体" w:cs="宋体"/>
                <w:b w:val="0"/>
                <w:bCs w:val="0"/>
                <w:i w:val="0"/>
                <w:iCs w:val="0"/>
                <w:color w:val="FF0000"/>
                <w:kern w:val="0"/>
                <w:sz w:val="21"/>
                <w:szCs w:val="21"/>
                <w:u w:val="none"/>
                <w:lang w:val="en-US" w:eastAsia="zh-CN" w:bidi="ar"/>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434AB5F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6F0D6D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60F1EC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D8ADBC3">
            <w:pPr>
              <w:pageBreakBefore w:val="0"/>
              <w:kinsoku/>
              <w:topLinePunct w:val="0"/>
              <w:bidi w:val="0"/>
              <w:spacing w:before="120" w:after="120" w:line="560" w:lineRule="exact"/>
              <w:rPr>
                <w:rFonts w:hint="eastAsia" w:ascii="宋体" w:hAnsi="宋体" w:cs="宋体"/>
                <w:b/>
              </w:rPr>
            </w:pPr>
          </w:p>
        </w:tc>
      </w:tr>
      <w:tr w14:paraId="4161C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3BAFBAE7">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▲4.1</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74E52759">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（4）全自动血细胞形态血分析仪（阅片仪）与血细胞分析软件</w:t>
            </w:r>
          </w:p>
          <w:p w14:paraId="5D67A7E0">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▲1.全自动血细胞形态学分析仪（阅片仪）与全自动血细胞分析仪一体机为</w:t>
            </w:r>
            <w:r>
              <w:rPr>
                <w:rFonts w:hint="eastAsia" w:ascii="宋体" w:hAnsi="宋体" w:cs="宋体"/>
                <w:b w:val="0"/>
                <w:bCs w:val="0"/>
                <w:i w:val="0"/>
                <w:iCs w:val="0"/>
                <w:color w:val="FF0000"/>
                <w:kern w:val="0"/>
                <w:sz w:val="21"/>
                <w:szCs w:val="21"/>
                <w:u w:val="none"/>
                <w:lang w:val="en-US" w:eastAsia="zh-CN" w:bidi="ar"/>
              </w:rPr>
              <w:t>同一</w:t>
            </w:r>
            <w:r>
              <w:rPr>
                <w:rFonts w:hint="eastAsia" w:ascii="宋体" w:hAnsi="宋体" w:eastAsia="宋体" w:cs="宋体"/>
                <w:b w:val="0"/>
                <w:bCs w:val="0"/>
                <w:i w:val="0"/>
                <w:iCs w:val="0"/>
                <w:color w:val="FF0000"/>
                <w:kern w:val="0"/>
                <w:sz w:val="21"/>
                <w:szCs w:val="21"/>
                <w:u w:val="none"/>
                <w:lang w:val="en-US" w:eastAsia="zh-CN" w:bidi="ar"/>
              </w:rPr>
              <w:t>品牌。</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3F382D2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6D90586">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21A3056">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C7BF9F2">
            <w:pPr>
              <w:pageBreakBefore w:val="0"/>
              <w:kinsoku/>
              <w:topLinePunct w:val="0"/>
              <w:bidi w:val="0"/>
              <w:spacing w:before="120" w:after="120" w:line="560" w:lineRule="exact"/>
              <w:rPr>
                <w:rFonts w:hint="eastAsia" w:ascii="宋体" w:hAnsi="宋体" w:cs="宋体"/>
                <w:b/>
              </w:rPr>
            </w:pPr>
          </w:p>
        </w:tc>
      </w:tr>
      <w:tr w14:paraId="6E65D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3C4CD69F">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▲4.2</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5AED1430">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▲2.仪器自动完成血涂片的阅片分析流程。</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22601869">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CD1D95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B19E4A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A376594">
            <w:pPr>
              <w:pageBreakBefore w:val="0"/>
              <w:kinsoku/>
              <w:topLinePunct w:val="0"/>
              <w:bidi w:val="0"/>
              <w:spacing w:before="120" w:after="120" w:line="560" w:lineRule="exact"/>
              <w:rPr>
                <w:rFonts w:hint="eastAsia" w:ascii="宋体" w:hAnsi="宋体" w:cs="宋体"/>
                <w:b/>
              </w:rPr>
            </w:pPr>
          </w:p>
        </w:tc>
      </w:tr>
      <w:tr w14:paraId="71E14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2725E67E">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▲4.3</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4BD24508">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▲3.支持红细胞、白细胞、血小板等各类细胞的精准识别。</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2B5E09B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64840FD">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FDCBD3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D09C936">
            <w:pPr>
              <w:pageBreakBefore w:val="0"/>
              <w:kinsoku/>
              <w:topLinePunct w:val="0"/>
              <w:bidi w:val="0"/>
              <w:spacing w:before="120" w:after="120" w:line="560" w:lineRule="exact"/>
              <w:rPr>
                <w:rFonts w:hint="eastAsia" w:ascii="宋体" w:hAnsi="宋体" w:cs="宋体"/>
                <w:b/>
              </w:rPr>
            </w:pPr>
          </w:p>
        </w:tc>
      </w:tr>
      <w:tr w14:paraId="2CE3A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13156182">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4.4</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6727FDD4">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4.白细胞分类：软件可支持白细胞分类不低于12类。</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33177E5F">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085F1CF">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F7FAE3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C73F165">
            <w:pPr>
              <w:pageBreakBefore w:val="0"/>
              <w:kinsoku/>
              <w:topLinePunct w:val="0"/>
              <w:bidi w:val="0"/>
              <w:spacing w:before="120" w:after="120" w:line="560" w:lineRule="exact"/>
              <w:rPr>
                <w:rFonts w:hint="eastAsia" w:ascii="宋体" w:hAnsi="宋体" w:cs="宋体"/>
                <w:b/>
              </w:rPr>
            </w:pPr>
          </w:p>
        </w:tc>
      </w:tr>
      <w:tr w14:paraId="51145C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14F9CD45">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4.5</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490D7E7B">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5.红细胞分类：软件可支持红细胞分类不低于6类。</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17B6DFB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30B5CD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374C17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583B690">
            <w:pPr>
              <w:pageBreakBefore w:val="0"/>
              <w:kinsoku/>
              <w:topLinePunct w:val="0"/>
              <w:bidi w:val="0"/>
              <w:spacing w:before="120" w:after="120" w:line="560" w:lineRule="exact"/>
              <w:rPr>
                <w:rFonts w:hint="eastAsia" w:ascii="宋体" w:hAnsi="宋体" w:cs="宋体"/>
                <w:b/>
              </w:rPr>
            </w:pPr>
          </w:p>
        </w:tc>
      </w:tr>
      <w:tr w14:paraId="5E6E0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64C063D2">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4.6</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6B161C31">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6.支持血小板计数和形态分析。</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2697DF5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61C220F">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06C3AB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4A6DEE2">
            <w:pPr>
              <w:pageBreakBefore w:val="0"/>
              <w:kinsoku/>
              <w:topLinePunct w:val="0"/>
              <w:bidi w:val="0"/>
              <w:spacing w:before="120" w:after="120" w:line="560" w:lineRule="exact"/>
              <w:rPr>
                <w:rFonts w:hint="eastAsia" w:ascii="宋体" w:hAnsi="宋体" w:cs="宋体"/>
                <w:b/>
              </w:rPr>
            </w:pPr>
          </w:p>
        </w:tc>
      </w:tr>
      <w:tr w14:paraId="1FD811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12E84C83">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4.7</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70E9A00E">
            <w:p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7.支持自动识别玻片样本条码。</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7222182C">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1803E3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D3D809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64998A2">
            <w:pPr>
              <w:pageBreakBefore w:val="0"/>
              <w:kinsoku/>
              <w:topLinePunct w:val="0"/>
              <w:bidi w:val="0"/>
              <w:spacing w:before="120" w:after="120" w:line="560" w:lineRule="exact"/>
              <w:rPr>
                <w:rFonts w:hint="eastAsia" w:ascii="宋体" w:hAnsi="宋体" w:cs="宋体"/>
                <w:b/>
              </w:rPr>
            </w:pPr>
          </w:p>
        </w:tc>
      </w:tr>
      <w:tr w14:paraId="7B149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68DF6BEF">
            <w:pPr>
              <w:pageBreakBefore w:val="0"/>
              <w:kinsoku/>
              <w:topLinePunct w:val="0"/>
              <w:bidi w:val="0"/>
              <w:spacing w:before="120" w:after="120" w:line="560" w:lineRule="exact"/>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4.8</w:t>
            </w:r>
          </w:p>
        </w:tc>
        <w:tc>
          <w:tcPr>
            <w:tcW w:w="4187" w:type="dxa"/>
            <w:tcBorders>
              <w:top w:val="single" w:color="auto" w:sz="6" w:space="0"/>
              <w:left w:val="single" w:color="auto" w:sz="6" w:space="0"/>
              <w:bottom w:val="single" w:color="auto" w:sz="6" w:space="0"/>
              <w:right w:val="single" w:color="auto" w:sz="6" w:space="0"/>
            </w:tcBorders>
            <w:noWrap w:val="0"/>
            <w:vAlign w:val="top"/>
          </w:tcPr>
          <w:p w14:paraId="4249AC27">
            <w:pPr>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8.阅片速度≥20张/小时。</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38B2D0E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C45EAD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8553C2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899B8E4">
            <w:pPr>
              <w:pageBreakBefore w:val="0"/>
              <w:kinsoku/>
              <w:topLinePunct w:val="0"/>
              <w:bidi w:val="0"/>
              <w:spacing w:before="120" w:after="120" w:line="560" w:lineRule="exact"/>
              <w:rPr>
                <w:rFonts w:hint="eastAsia" w:ascii="宋体" w:hAnsi="宋体" w:cs="宋体"/>
                <w:b/>
              </w:rPr>
            </w:pPr>
          </w:p>
        </w:tc>
      </w:tr>
      <w:tr w14:paraId="32637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3A468305">
            <w:pPr>
              <w:pageBreakBefore w:val="0"/>
              <w:kinsoku/>
              <w:topLinePunct w:val="0"/>
              <w:bidi w:val="0"/>
              <w:spacing w:before="120" w:after="120" w:line="560" w:lineRule="exact"/>
              <w:jc w:val="center"/>
              <w:rPr>
                <w:rFonts w:hint="eastAsia" w:ascii="宋体" w:hAnsi="宋体" w:cs="宋体"/>
                <w:sz w:val="21"/>
                <w:szCs w:val="21"/>
                <w:lang w:val="en-US" w:eastAsia="zh-CN"/>
              </w:rPr>
            </w:pPr>
          </w:p>
        </w:tc>
        <w:tc>
          <w:tcPr>
            <w:tcW w:w="4187"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0A62C1DF">
            <w:pPr>
              <w:pageBreakBefore w:val="0"/>
              <w:kinsoku/>
              <w:topLinePunct w:val="0"/>
              <w:bidi w:val="0"/>
              <w:spacing w:before="120" w:after="120" w:line="560" w:lineRule="exact"/>
              <w:rPr>
                <w:rFonts w:hint="eastAsia" w:ascii="宋体" w:hAnsi="宋体" w:eastAsia="宋体" w:cs="宋体"/>
                <w:bCs/>
                <w:kern w:val="2"/>
                <w:sz w:val="18"/>
                <w:szCs w:val="18"/>
                <w:highlight w:val="none"/>
                <w:lang w:val="en-US" w:eastAsia="zh-CN" w:bidi="ar-SA"/>
              </w:rPr>
            </w:pPr>
            <w:r>
              <w:rPr>
                <w:rFonts w:hint="eastAsia" w:ascii="宋体" w:hAnsi="宋体" w:cs="宋体"/>
                <w:bCs/>
                <w:sz w:val="18"/>
                <w:szCs w:val="18"/>
                <w:highlight w:val="none"/>
                <w:lang w:val="en-US" w:eastAsia="zh-CN"/>
              </w:rPr>
              <w:t>是否</w:t>
            </w:r>
            <w:r>
              <w:rPr>
                <w:rFonts w:hint="eastAsia" w:ascii="宋体" w:hAnsi="宋体" w:cs="宋体"/>
                <w:bCs/>
                <w:sz w:val="18"/>
                <w:szCs w:val="18"/>
                <w:highlight w:val="none"/>
              </w:rPr>
              <w:t>有专利性技术特点，或</w:t>
            </w:r>
            <w:r>
              <w:rPr>
                <w:rFonts w:hint="eastAsia" w:ascii="宋体" w:hAnsi="宋体" w:cs="宋体"/>
                <w:bCs/>
                <w:sz w:val="18"/>
                <w:szCs w:val="18"/>
                <w:highlight w:val="none"/>
                <w:lang w:eastAsia="zh-CN"/>
              </w:rPr>
              <w:t>具有</w:t>
            </w:r>
            <w:r>
              <w:rPr>
                <w:rFonts w:hint="eastAsia" w:ascii="宋体" w:hAnsi="宋体" w:cs="宋体"/>
                <w:bCs/>
                <w:sz w:val="18"/>
                <w:szCs w:val="18"/>
                <w:highlight w:val="none"/>
              </w:rPr>
              <w:t>行业先进技术特点。</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126B212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435BB5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546EAD7">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F62DEBC">
            <w:pPr>
              <w:pageBreakBefore w:val="0"/>
              <w:kinsoku/>
              <w:topLinePunct w:val="0"/>
              <w:bidi w:val="0"/>
              <w:spacing w:before="120" w:after="120" w:line="560" w:lineRule="exact"/>
              <w:rPr>
                <w:rFonts w:hint="eastAsia" w:ascii="宋体" w:hAnsi="宋体" w:cs="宋体"/>
                <w:b/>
              </w:rPr>
            </w:pPr>
          </w:p>
        </w:tc>
      </w:tr>
      <w:tr w14:paraId="335D2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67FDFB1F">
            <w:pPr>
              <w:pageBreakBefore w:val="0"/>
              <w:kinsoku/>
              <w:topLinePunct w:val="0"/>
              <w:bidi w:val="0"/>
              <w:spacing w:before="120" w:after="120" w:line="560" w:lineRule="exact"/>
              <w:jc w:val="center"/>
              <w:rPr>
                <w:rFonts w:hint="eastAsia" w:ascii="宋体" w:hAnsi="宋体" w:cs="宋体"/>
                <w:sz w:val="21"/>
                <w:szCs w:val="21"/>
                <w:lang w:val="en-US" w:eastAsia="zh-CN"/>
              </w:rPr>
            </w:pPr>
          </w:p>
        </w:tc>
        <w:tc>
          <w:tcPr>
            <w:tcW w:w="4187"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226EC09D">
            <w:pPr>
              <w:pageBreakBefore w:val="0"/>
              <w:kinsoku/>
              <w:topLinePunct w:val="0"/>
              <w:bidi w:val="0"/>
              <w:spacing w:before="120" w:after="120" w:line="560" w:lineRule="exact"/>
              <w:rPr>
                <w:rFonts w:hint="eastAsia" w:ascii="宋体" w:hAnsi="宋体" w:eastAsia="宋体" w:cs="宋体"/>
                <w:bCs/>
                <w:kern w:val="2"/>
                <w:sz w:val="18"/>
                <w:szCs w:val="18"/>
                <w:highlight w:val="none"/>
                <w:lang w:val="en-US" w:eastAsia="zh-CN" w:bidi="ar-SA"/>
              </w:rPr>
            </w:pPr>
            <w:r>
              <w:rPr>
                <w:rFonts w:hint="eastAsia" w:ascii="宋体" w:hAnsi="宋体" w:cs="宋体"/>
                <w:bCs/>
                <w:sz w:val="18"/>
                <w:szCs w:val="18"/>
                <w:highlight w:val="none"/>
              </w:rPr>
              <w:t>保修期</w:t>
            </w:r>
            <w:r>
              <w:rPr>
                <w:rFonts w:hint="eastAsia" w:ascii="宋体" w:hAnsi="宋体" w:cs="宋体"/>
                <w:bCs/>
                <w:sz w:val="18"/>
                <w:szCs w:val="18"/>
                <w:highlight w:val="none"/>
                <w:lang w:eastAsia="zh-CN"/>
              </w:rPr>
              <w:t>：</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2DE097F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538BD5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94FABC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31F8ABC">
            <w:pPr>
              <w:pageBreakBefore w:val="0"/>
              <w:kinsoku/>
              <w:topLinePunct w:val="0"/>
              <w:bidi w:val="0"/>
              <w:spacing w:before="120" w:after="120" w:line="560" w:lineRule="exact"/>
              <w:rPr>
                <w:rFonts w:hint="eastAsia" w:ascii="宋体" w:hAnsi="宋体" w:cs="宋体"/>
                <w:b/>
              </w:rPr>
            </w:pPr>
          </w:p>
        </w:tc>
      </w:tr>
      <w:tr w14:paraId="6BDFD0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45B362AB">
            <w:pPr>
              <w:pageBreakBefore w:val="0"/>
              <w:kinsoku/>
              <w:topLinePunct w:val="0"/>
              <w:bidi w:val="0"/>
              <w:spacing w:before="120" w:after="120" w:line="560" w:lineRule="exact"/>
              <w:jc w:val="center"/>
              <w:rPr>
                <w:rFonts w:hint="eastAsia" w:ascii="宋体" w:hAnsi="宋体" w:cs="宋体"/>
                <w:sz w:val="21"/>
                <w:szCs w:val="21"/>
                <w:lang w:val="en-US" w:eastAsia="zh-CN"/>
              </w:rPr>
            </w:pPr>
          </w:p>
        </w:tc>
        <w:tc>
          <w:tcPr>
            <w:tcW w:w="4187"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4B447CD9">
            <w:pPr>
              <w:pageBreakBefore w:val="0"/>
              <w:kinsoku/>
              <w:topLinePunct w:val="0"/>
              <w:bidi w:val="0"/>
              <w:spacing w:before="120" w:after="120" w:line="560" w:lineRule="exact"/>
              <w:rPr>
                <w:rFonts w:hint="eastAsia" w:ascii="宋体" w:hAnsi="宋体" w:eastAsia="宋体" w:cs="宋体"/>
                <w:bCs/>
                <w:kern w:val="2"/>
                <w:sz w:val="18"/>
                <w:szCs w:val="18"/>
                <w:highlight w:val="none"/>
                <w:lang w:val="en-US" w:eastAsia="zh-CN" w:bidi="ar-SA"/>
              </w:rPr>
            </w:pPr>
            <w:r>
              <w:rPr>
                <w:rFonts w:hint="eastAsia" w:ascii="宋体" w:hAnsi="宋体" w:cs="宋体"/>
                <w:bCs/>
                <w:sz w:val="18"/>
                <w:szCs w:val="18"/>
                <w:highlight w:val="none"/>
              </w:rPr>
              <w:t>设备使用年限</w:t>
            </w:r>
            <w:r>
              <w:rPr>
                <w:rFonts w:hint="eastAsia" w:ascii="宋体" w:hAnsi="宋体" w:cs="宋体"/>
                <w:bCs/>
                <w:sz w:val="18"/>
                <w:szCs w:val="18"/>
                <w:highlight w:val="none"/>
                <w:lang w:eastAsia="zh-CN"/>
              </w:rPr>
              <w:t>：</w:t>
            </w:r>
          </w:p>
        </w:tc>
        <w:tc>
          <w:tcPr>
            <w:tcW w:w="1480" w:type="dxa"/>
            <w:tcBorders>
              <w:top w:val="single" w:color="auto" w:sz="6" w:space="0"/>
              <w:left w:val="single" w:color="auto" w:sz="6" w:space="0"/>
              <w:bottom w:val="single" w:color="auto" w:sz="6" w:space="0"/>
              <w:right w:val="single" w:color="auto" w:sz="6" w:space="0"/>
            </w:tcBorders>
            <w:noWrap w:val="0"/>
            <w:vAlign w:val="top"/>
          </w:tcPr>
          <w:p w14:paraId="66CED31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E9FE45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3F2A35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C129C84">
            <w:pPr>
              <w:pageBreakBefore w:val="0"/>
              <w:kinsoku/>
              <w:topLinePunct w:val="0"/>
              <w:bidi w:val="0"/>
              <w:spacing w:before="120" w:after="120" w:line="560" w:lineRule="exact"/>
              <w:rPr>
                <w:rFonts w:hint="eastAsia" w:ascii="宋体" w:hAnsi="宋体" w:cs="宋体"/>
                <w:b/>
              </w:rPr>
            </w:pPr>
          </w:p>
        </w:tc>
      </w:tr>
    </w:tbl>
    <w:tbl>
      <w:tblPr>
        <w:tblStyle w:val="16"/>
        <w:tblW w:w="10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3018"/>
        <w:gridCol w:w="3019"/>
      </w:tblGrid>
      <w:tr w14:paraId="6DF9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5" w:type="dxa"/>
            <w:gridSpan w:val="3"/>
          </w:tcPr>
          <w:p w14:paraId="12A88DAC">
            <w:pPr>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参考配置清单</w:t>
            </w:r>
          </w:p>
        </w:tc>
      </w:tr>
      <w:tr w14:paraId="65B7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2C8802C1">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名称</w:t>
            </w:r>
          </w:p>
        </w:tc>
        <w:tc>
          <w:tcPr>
            <w:tcW w:w="3018" w:type="dxa"/>
          </w:tcPr>
          <w:p w14:paraId="47E8F8B6">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单位</w:t>
            </w:r>
          </w:p>
        </w:tc>
        <w:tc>
          <w:tcPr>
            <w:tcW w:w="3019" w:type="dxa"/>
          </w:tcPr>
          <w:p w14:paraId="6C0D938A">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数量</w:t>
            </w:r>
          </w:p>
        </w:tc>
      </w:tr>
      <w:tr w14:paraId="3372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0853414A">
            <w:pPr>
              <w:rPr>
                <w:rFonts w:hint="default" w:ascii="仿宋" w:hAnsi="仿宋" w:eastAsia="仿宋" w:cs="仿宋"/>
                <w:color w:val="FF0000"/>
                <w:sz w:val="21"/>
                <w:szCs w:val="21"/>
                <w:vertAlign w:val="baseline"/>
                <w:lang w:val="en-US" w:eastAsia="zh-CN"/>
              </w:rPr>
            </w:pPr>
            <w:r>
              <w:rPr>
                <w:rFonts w:hint="eastAsia" w:ascii="仿宋" w:hAnsi="仿宋" w:eastAsia="仿宋" w:cs="仿宋"/>
                <w:b w:val="0"/>
                <w:bCs w:val="0"/>
                <w:i w:val="0"/>
                <w:iCs w:val="0"/>
                <w:color w:val="FF0000"/>
                <w:kern w:val="0"/>
                <w:sz w:val="21"/>
                <w:szCs w:val="21"/>
                <w:u w:val="none"/>
                <w:lang w:val="en-US" w:eastAsia="zh-CN" w:bidi="ar"/>
              </w:rPr>
              <w:t>血细胞分析仪</w:t>
            </w:r>
          </w:p>
        </w:tc>
        <w:tc>
          <w:tcPr>
            <w:tcW w:w="3018" w:type="dxa"/>
          </w:tcPr>
          <w:p w14:paraId="2CC21D50">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台</w:t>
            </w:r>
          </w:p>
        </w:tc>
        <w:tc>
          <w:tcPr>
            <w:tcW w:w="3019" w:type="dxa"/>
          </w:tcPr>
          <w:p w14:paraId="22F952E5">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2</w:t>
            </w:r>
          </w:p>
        </w:tc>
      </w:tr>
      <w:tr w14:paraId="1CD2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53B4B52C">
            <w:pPr>
              <w:rPr>
                <w:rFonts w:hint="default" w:ascii="仿宋" w:hAnsi="仿宋" w:eastAsia="仿宋" w:cs="仿宋"/>
                <w:b w:val="0"/>
                <w:bCs w:val="0"/>
                <w:i w:val="0"/>
                <w:iCs w:val="0"/>
                <w:color w:val="FF0000"/>
                <w:kern w:val="0"/>
                <w:sz w:val="21"/>
                <w:szCs w:val="21"/>
                <w:u w:val="none"/>
                <w:lang w:val="en-US" w:eastAsia="zh-CN" w:bidi="ar"/>
              </w:rPr>
            </w:pPr>
            <w:r>
              <w:rPr>
                <w:rFonts w:hint="eastAsia" w:ascii="仿宋" w:hAnsi="仿宋" w:eastAsia="仿宋" w:cs="仿宋"/>
                <w:b w:val="0"/>
                <w:bCs w:val="0"/>
                <w:i w:val="0"/>
                <w:iCs w:val="0"/>
                <w:color w:val="FF0000"/>
                <w:kern w:val="0"/>
                <w:sz w:val="21"/>
                <w:szCs w:val="21"/>
                <w:u w:val="none"/>
                <w:lang w:val="en-US" w:eastAsia="zh-CN" w:bidi="ar"/>
              </w:rPr>
              <w:t>全自动推片染色机</w:t>
            </w:r>
          </w:p>
        </w:tc>
        <w:tc>
          <w:tcPr>
            <w:tcW w:w="3018" w:type="dxa"/>
          </w:tcPr>
          <w:p w14:paraId="435A32F3">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台</w:t>
            </w:r>
          </w:p>
        </w:tc>
        <w:tc>
          <w:tcPr>
            <w:tcW w:w="3019" w:type="dxa"/>
          </w:tcPr>
          <w:p w14:paraId="5D7BE638">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w:t>
            </w:r>
          </w:p>
        </w:tc>
      </w:tr>
      <w:tr w14:paraId="1580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477C5B75">
            <w:pPr>
              <w:rPr>
                <w:rFonts w:hint="eastAsia" w:ascii="仿宋" w:hAnsi="仿宋" w:eastAsia="仿宋" w:cs="仿宋"/>
                <w:b w:val="0"/>
                <w:bCs w:val="0"/>
                <w:i w:val="0"/>
                <w:iCs w:val="0"/>
                <w:color w:val="FF0000"/>
                <w:kern w:val="0"/>
                <w:sz w:val="21"/>
                <w:szCs w:val="21"/>
                <w:u w:val="none"/>
                <w:lang w:val="en-US" w:eastAsia="zh-CN" w:bidi="ar"/>
              </w:rPr>
            </w:pPr>
            <w:r>
              <w:rPr>
                <w:rFonts w:hint="eastAsia" w:ascii="仿宋" w:hAnsi="仿宋" w:eastAsia="仿宋" w:cs="仿宋"/>
                <w:b w:val="0"/>
                <w:bCs w:val="0"/>
                <w:i w:val="0"/>
                <w:iCs w:val="0"/>
                <w:color w:val="FF0000"/>
                <w:kern w:val="0"/>
                <w:sz w:val="21"/>
                <w:szCs w:val="21"/>
                <w:u w:val="none"/>
                <w:lang w:val="en-US" w:eastAsia="zh-CN" w:bidi="ar"/>
              </w:rPr>
              <w:t>全自动血细胞形态血分析仪（阅片仪）</w:t>
            </w:r>
          </w:p>
        </w:tc>
        <w:tc>
          <w:tcPr>
            <w:tcW w:w="3018" w:type="dxa"/>
          </w:tcPr>
          <w:p w14:paraId="52936413">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台</w:t>
            </w:r>
          </w:p>
        </w:tc>
        <w:tc>
          <w:tcPr>
            <w:tcW w:w="3019" w:type="dxa"/>
          </w:tcPr>
          <w:p w14:paraId="01C7A6ED">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w:t>
            </w:r>
          </w:p>
        </w:tc>
      </w:tr>
      <w:tr w14:paraId="01F3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1BD7FA7A">
            <w:pPr>
              <w:rPr>
                <w:rFonts w:hint="eastAsia" w:ascii="仿宋" w:hAnsi="仿宋" w:eastAsia="仿宋" w:cs="仿宋"/>
                <w:b w:val="0"/>
                <w:bCs w:val="0"/>
                <w:i w:val="0"/>
                <w:iCs w:val="0"/>
                <w:color w:val="FF0000"/>
                <w:kern w:val="0"/>
                <w:sz w:val="21"/>
                <w:szCs w:val="21"/>
                <w:u w:val="none"/>
                <w:lang w:val="en-US" w:eastAsia="zh-CN" w:bidi="ar"/>
              </w:rPr>
            </w:pPr>
            <w:r>
              <w:rPr>
                <w:rFonts w:hint="eastAsia" w:ascii="仿宋" w:hAnsi="仿宋" w:eastAsia="仿宋" w:cs="仿宋"/>
                <w:b w:val="0"/>
                <w:bCs w:val="0"/>
                <w:i w:val="0"/>
                <w:iCs w:val="0"/>
                <w:color w:val="FF0000"/>
                <w:kern w:val="0"/>
                <w:sz w:val="21"/>
                <w:szCs w:val="21"/>
                <w:u w:val="none"/>
                <w:lang w:val="en-US" w:eastAsia="zh-CN" w:bidi="ar"/>
              </w:rPr>
              <w:t>血细胞分析软件</w:t>
            </w:r>
          </w:p>
        </w:tc>
        <w:tc>
          <w:tcPr>
            <w:tcW w:w="3018" w:type="dxa"/>
          </w:tcPr>
          <w:p w14:paraId="61E582D6">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个</w:t>
            </w:r>
          </w:p>
        </w:tc>
        <w:tc>
          <w:tcPr>
            <w:tcW w:w="3019" w:type="dxa"/>
          </w:tcPr>
          <w:p w14:paraId="45EB96FB">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w:t>
            </w:r>
          </w:p>
        </w:tc>
      </w:tr>
      <w:tr w14:paraId="1F44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09461A3F">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电源</w:t>
            </w:r>
          </w:p>
        </w:tc>
        <w:tc>
          <w:tcPr>
            <w:tcW w:w="3018" w:type="dxa"/>
          </w:tcPr>
          <w:p w14:paraId="3E794088">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条</w:t>
            </w:r>
          </w:p>
        </w:tc>
        <w:tc>
          <w:tcPr>
            <w:tcW w:w="3019" w:type="dxa"/>
          </w:tcPr>
          <w:p w14:paraId="14CA427A">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w:t>
            </w:r>
          </w:p>
        </w:tc>
      </w:tr>
      <w:tr w14:paraId="4AB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0648143F">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说明书、合格证、技术说明等相关资料</w:t>
            </w:r>
          </w:p>
        </w:tc>
        <w:tc>
          <w:tcPr>
            <w:tcW w:w="3018" w:type="dxa"/>
          </w:tcPr>
          <w:p w14:paraId="21808BBB">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份</w:t>
            </w:r>
          </w:p>
        </w:tc>
        <w:tc>
          <w:tcPr>
            <w:tcW w:w="3019" w:type="dxa"/>
          </w:tcPr>
          <w:p w14:paraId="32CC5C45">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w:t>
            </w:r>
          </w:p>
        </w:tc>
      </w:tr>
      <w:tr w14:paraId="6412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14:paraId="1E51E75A">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配套试剂</w:t>
            </w:r>
          </w:p>
        </w:tc>
        <w:tc>
          <w:tcPr>
            <w:tcW w:w="3018" w:type="dxa"/>
          </w:tcPr>
          <w:p w14:paraId="79F80E82">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（安装、调试使用）</w:t>
            </w:r>
          </w:p>
        </w:tc>
        <w:tc>
          <w:tcPr>
            <w:tcW w:w="3019" w:type="dxa"/>
          </w:tcPr>
          <w:p w14:paraId="32CA960B">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1</w:t>
            </w:r>
          </w:p>
        </w:tc>
      </w:tr>
    </w:tbl>
    <w:p w14:paraId="2181B7CE">
      <w:pPr>
        <w:pageBreakBefore w:val="0"/>
        <w:kinsoku/>
        <w:topLinePunct w:val="0"/>
        <w:bidi w:val="0"/>
        <w:spacing w:line="560" w:lineRule="exact"/>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w:t>
      </w:r>
      <w:r>
        <w:rPr>
          <w:rFonts w:hint="eastAsia"/>
          <w:lang w:eastAsia="zh-CN"/>
        </w:rPr>
        <w:t>响应</w:t>
      </w:r>
      <w:r>
        <w:t>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w:t>
      </w:r>
      <w:r>
        <w:rPr>
          <w:rFonts w:hint="eastAsia"/>
          <w:lang w:eastAsia="zh-CN"/>
        </w:rPr>
        <w:t>响应</w:t>
      </w:r>
      <w:r>
        <w:t>条款。</w:t>
      </w:r>
      <w:r>
        <w:rPr>
          <w:rFonts w:hint="eastAsia"/>
          <w:lang w:eastAsia="zh-CN"/>
        </w:rPr>
        <w:t>）</w:t>
      </w:r>
    </w:p>
    <w:p w14:paraId="280D7331">
      <w:pPr>
        <w:pageBreakBefore w:val="0"/>
        <w:widowControl/>
        <w:numPr>
          <w:ilvl w:val="0"/>
          <w:numId w:val="0"/>
        </w:numPr>
        <w:kinsoku/>
        <w:wordWrap w:val="0"/>
        <w:overflowPunct w:val="0"/>
        <w:topLinePunct w:val="0"/>
        <w:autoSpaceDE/>
        <w:autoSpaceDN/>
        <w:bidi w:val="0"/>
        <w:adjustRightInd/>
        <w:spacing w:line="560" w:lineRule="exact"/>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pageBreakBefore w:val="0"/>
        <w:widowControl/>
        <w:numPr>
          <w:ilvl w:val="0"/>
          <w:numId w:val="0"/>
        </w:numPr>
        <w:kinsoku/>
        <w:wordWrap w:val="0"/>
        <w:overflowPunct w:val="0"/>
        <w:topLinePunct w:val="0"/>
        <w:autoSpaceDE/>
        <w:autoSpaceDN/>
        <w:bidi w:val="0"/>
        <w:adjustRightInd/>
        <w:spacing w:line="560" w:lineRule="exact"/>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w:t>
      </w:r>
      <w:r>
        <w:rPr>
          <w:rFonts w:hint="eastAsia" w:hAnsi="宋体"/>
        </w:rPr>
        <w:t>投报的内容与招标文件的技术要求有差异时，无论这种差异是否有利于采购人，</w:t>
      </w:r>
      <w:r>
        <w:rPr>
          <w:rFonts w:hint="eastAsia" w:hAnsi="宋体"/>
          <w:lang w:eastAsia="zh-CN"/>
        </w:rPr>
        <w:t>供应商</w:t>
      </w:r>
      <w:r>
        <w:rPr>
          <w:rFonts w:hint="eastAsia" w:hAnsi="宋体"/>
        </w:rPr>
        <w:t>都应按上述格式如实详细填写。</w:t>
      </w:r>
    </w:p>
    <w:p w14:paraId="6FD03CFA">
      <w:pPr>
        <w:pageBreakBefore w:val="0"/>
        <w:kinsoku/>
        <w:topLinePunct w:val="0"/>
        <w:bidi w:val="0"/>
        <w:spacing w:line="560" w:lineRule="exact"/>
        <w:ind w:firstLine="420" w:firstLineChars="200"/>
        <w:rPr>
          <w:rFonts w:hint="eastAsia"/>
          <w:lang w:eastAsia="zh-CN"/>
        </w:rPr>
      </w:pPr>
    </w:p>
    <w:p w14:paraId="73194D3A">
      <w:pPr>
        <w:pageBreakBefore w:val="0"/>
        <w:kinsoku/>
        <w:topLinePunct w:val="0"/>
        <w:bidi w:val="0"/>
        <w:spacing w:line="560" w:lineRule="exact"/>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pageBreakBefore w:val="0"/>
        <w:kinsoku/>
        <w:topLinePunct w:val="0"/>
        <w:bidi w:val="0"/>
        <w:spacing w:line="560" w:lineRule="exact"/>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pageBreakBefore w:val="0"/>
        <w:numPr>
          <w:ilvl w:val="0"/>
          <w:numId w:val="0"/>
        </w:numPr>
        <w:kinsoku/>
        <w:topLinePunct w:val="0"/>
        <w:bidi w:val="0"/>
        <w:spacing w:line="560" w:lineRule="exact"/>
        <w:jc w:val="center"/>
        <w:rPr>
          <w:rFonts w:hint="eastAsia" w:eastAsia="宋体"/>
          <w:lang w:eastAsia="zh-CN" w:bidi="zh-TW"/>
        </w:rPr>
      </w:pPr>
    </w:p>
    <w:p w14:paraId="5E592281">
      <w:pPr>
        <w:pStyle w:val="3"/>
        <w:pageBreakBefore w:val="0"/>
        <w:kinsoku/>
        <w:topLinePunct w:val="0"/>
        <w:bidi w:val="0"/>
        <w:spacing w:line="560" w:lineRule="exact"/>
        <w:rPr>
          <w:rFonts w:hint="eastAsia" w:eastAsia="宋体"/>
          <w:lang w:eastAsia="zh-CN" w:bidi="zh-TW"/>
        </w:rPr>
      </w:pPr>
    </w:p>
    <w:p w14:paraId="05460B93">
      <w:pPr>
        <w:pStyle w:val="3"/>
        <w:pageBreakBefore w:val="0"/>
        <w:kinsoku/>
        <w:topLinePunct w:val="0"/>
        <w:bidi w:val="0"/>
        <w:spacing w:line="560" w:lineRule="exact"/>
        <w:rPr>
          <w:rFonts w:hint="eastAsia" w:eastAsia="宋体"/>
          <w:lang w:eastAsia="zh-CN" w:bidi="zh-TW"/>
        </w:rPr>
      </w:pPr>
    </w:p>
    <w:p w14:paraId="134CFDC2">
      <w:pPr>
        <w:pStyle w:val="3"/>
        <w:pageBreakBefore w:val="0"/>
        <w:kinsoku/>
        <w:topLinePunct w:val="0"/>
        <w:bidi w:val="0"/>
        <w:spacing w:line="560" w:lineRule="exact"/>
        <w:rPr>
          <w:rFonts w:hint="eastAsia" w:eastAsia="宋体"/>
          <w:lang w:eastAsia="zh-CN" w:bidi="zh-TW"/>
        </w:rPr>
      </w:pPr>
    </w:p>
    <w:p w14:paraId="4CA183D0">
      <w:pPr>
        <w:pStyle w:val="3"/>
        <w:pageBreakBefore w:val="0"/>
        <w:kinsoku/>
        <w:topLinePunct w:val="0"/>
        <w:bidi w:val="0"/>
        <w:spacing w:line="560" w:lineRule="exact"/>
        <w:rPr>
          <w:rFonts w:hint="eastAsia" w:eastAsia="宋体"/>
          <w:lang w:eastAsia="zh-CN" w:bidi="zh-TW"/>
        </w:rPr>
      </w:pPr>
    </w:p>
    <w:p w14:paraId="091501C6">
      <w:pPr>
        <w:pStyle w:val="3"/>
        <w:pageBreakBefore w:val="0"/>
        <w:kinsoku/>
        <w:topLinePunct w:val="0"/>
        <w:bidi w:val="0"/>
        <w:spacing w:line="560" w:lineRule="exact"/>
        <w:rPr>
          <w:rFonts w:hint="eastAsia" w:eastAsia="宋体"/>
          <w:lang w:eastAsia="zh-CN" w:bidi="zh-TW"/>
        </w:rPr>
      </w:pPr>
    </w:p>
    <w:p w14:paraId="4F8A32CE">
      <w:pPr>
        <w:pStyle w:val="3"/>
        <w:pageBreakBefore w:val="0"/>
        <w:kinsoku/>
        <w:topLinePunct w:val="0"/>
        <w:bidi w:val="0"/>
        <w:spacing w:line="560" w:lineRule="exact"/>
        <w:rPr>
          <w:rFonts w:hint="eastAsia" w:eastAsia="宋体"/>
          <w:lang w:eastAsia="zh-CN" w:bidi="zh-TW"/>
        </w:rPr>
      </w:pPr>
    </w:p>
    <w:p w14:paraId="0B90CAA0">
      <w:pPr>
        <w:pStyle w:val="3"/>
        <w:pageBreakBefore w:val="0"/>
        <w:kinsoku/>
        <w:topLinePunct w:val="0"/>
        <w:bidi w:val="0"/>
        <w:spacing w:line="560" w:lineRule="exact"/>
        <w:rPr>
          <w:rFonts w:hint="eastAsia" w:eastAsia="宋体"/>
          <w:lang w:eastAsia="zh-CN" w:bidi="zh-TW"/>
        </w:rPr>
      </w:pPr>
    </w:p>
    <w:p w14:paraId="5E4D778D">
      <w:pPr>
        <w:pStyle w:val="3"/>
        <w:pageBreakBefore w:val="0"/>
        <w:kinsoku/>
        <w:topLinePunct w:val="0"/>
        <w:bidi w:val="0"/>
        <w:spacing w:line="560" w:lineRule="exact"/>
        <w:rPr>
          <w:rFonts w:hint="eastAsia" w:eastAsia="宋体"/>
          <w:lang w:eastAsia="zh-CN" w:bidi="zh-TW"/>
        </w:rPr>
      </w:pPr>
    </w:p>
    <w:p w14:paraId="5ED1759E">
      <w:pPr>
        <w:pStyle w:val="2"/>
        <w:pageBreakBefore w:val="0"/>
        <w:numPr>
          <w:ilvl w:val="0"/>
          <w:numId w:val="0"/>
        </w:numPr>
        <w:kinsoku/>
        <w:topLinePunct w:val="0"/>
        <w:bidi w:val="0"/>
        <w:spacing w:line="560" w:lineRule="exact"/>
        <w:jc w:val="center"/>
        <w:rPr>
          <w:rFonts w:hint="eastAsia" w:eastAsia="宋体"/>
          <w:lang w:eastAsia="zh-CN" w:bidi="zh-TW"/>
        </w:rPr>
      </w:pPr>
      <w:r>
        <w:rPr>
          <w:rFonts w:hint="eastAsia"/>
          <w:lang w:eastAsia="zh-CN" w:bidi="zh-TW"/>
        </w:rPr>
        <w:t>八</w:t>
      </w:r>
      <w:r>
        <w:rPr>
          <w:rFonts w:hint="eastAsia" w:eastAsia="宋体"/>
          <w:lang w:eastAsia="zh-CN" w:bidi="zh-TW"/>
        </w:rPr>
        <w:t>、商务条款偏离表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供应商响应描述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pageBreakBefore w:val="0"/>
              <w:kinsoku/>
              <w:topLinePunct w:val="0"/>
              <w:bidi w:val="0"/>
              <w:spacing w:before="120" w:after="120" w:line="560" w:lineRule="exact"/>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pageBreakBefore w:val="0"/>
              <w:kinsoku/>
              <w:topLinePunct w:val="0"/>
              <w:bidi w:val="0"/>
              <w:spacing w:before="120" w:after="120" w:line="560" w:lineRule="exact"/>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供应商应当采取有效措施确保响应产品的规格、性能、校准等符合国家标准、行业标准等质量管理规定要求，保障响应产品的质量。供应商</w:t>
            </w:r>
            <w:r>
              <w:rPr>
                <w:rFonts w:hint="eastAsia" w:ascii="仿宋_GB2312" w:hAnsi="仿宋_GB2312" w:eastAsia="仿宋_GB2312" w:cs="仿宋_GB2312"/>
                <w:sz w:val="18"/>
                <w:szCs w:val="18"/>
              </w:rPr>
              <w:t>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pageBreakBefore w:val="0"/>
              <w:kinsoku/>
              <w:topLinePunct w:val="0"/>
              <w:bidi w:val="0"/>
              <w:spacing w:before="120" w:after="120" w:line="560" w:lineRule="exact"/>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pageBreakBefore w:val="0"/>
              <w:kinsoku/>
              <w:topLinePunct w:val="0"/>
              <w:bidi w:val="0"/>
              <w:spacing w:before="120" w:after="120" w:line="560" w:lineRule="exact"/>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w:t>
            </w:r>
            <w:r>
              <w:rPr>
                <w:rFonts w:hint="eastAsia" w:ascii="仿宋_GB2312" w:hAnsi="仿宋_GB2312" w:eastAsia="仿宋_GB2312" w:cs="仿宋_GB2312"/>
                <w:sz w:val="18"/>
                <w:szCs w:val="18"/>
                <w:lang w:eastAsia="zh-CN"/>
              </w:rPr>
              <w:t>并试用一个月后</w:t>
            </w:r>
            <w:r>
              <w:rPr>
                <w:rFonts w:hint="eastAsia" w:ascii="仿宋_GB2312" w:hAnsi="仿宋_GB2312" w:eastAsia="仿宋_GB2312" w:cs="仿宋_GB2312"/>
                <w:sz w:val="18"/>
                <w:szCs w:val="18"/>
              </w:rPr>
              <w:t>进行，中标人应提交相应的验收资料协助采购人进行验收。</w:t>
            </w:r>
          </w:p>
          <w:p w14:paraId="33C91E46">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pageBreakBefore w:val="0"/>
              <w:kinsoku/>
              <w:topLinePunct w:val="0"/>
              <w:bidi w:val="0"/>
              <w:spacing w:before="120" w:after="120" w:line="560" w:lineRule="exac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w:t>
            </w:r>
            <w:r>
              <w:rPr>
                <w:rFonts w:hint="eastAsia" w:ascii="仿宋_GB2312" w:hAnsi="仿宋_GB2312" w:eastAsia="仿宋_GB2312" w:cs="仿宋_GB2312"/>
                <w:sz w:val="18"/>
                <w:szCs w:val="18"/>
                <w:lang w:eastAsia="zh-CN"/>
              </w:rPr>
              <w:t>半</w:t>
            </w:r>
            <w:r>
              <w:rPr>
                <w:rFonts w:hint="eastAsia" w:ascii="仿宋_GB2312" w:hAnsi="仿宋_GB2312" w:eastAsia="仿宋_GB2312" w:cs="仿宋_GB2312"/>
                <w:sz w:val="18"/>
                <w:szCs w:val="18"/>
              </w:rPr>
              <w:t>年，且交付时原厂包装完好，无任何质量缺陷；设备中所装的软件必须是最新的版本。</w:t>
            </w:r>
          </w:p>
          <w:p w14:paraId="200394B6">
            <w:pPr>
              <w:pageBreakBefore w:val="0"/>
              <w:kinsoku/>
              <w:topLinePunct w:val="0"/>
              <w:bidi w:val="0"/>
              <w:spacing w:before="120" w:after="120" w:line="560" w:lineRule="exac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w:t>
            </w:r>
            <w:r>
              <w:rPr>
                <w:rFonts w:hint="eastAsia" w:ascii="仿宋_GB2312" w:hAnsi="仿宋_GB2312" w:eastAsia="仿宋_GB2312" w:cs="仿宋_GB2312"/>
                <w:sz w:val="18"/>
                <w:szCs w:val="18"/>
                <w:lang w:eastAsia="zh-CN"/>
              </w:rPr>
              <w:t>必须</w:t>
            </w:r>
            <w:r>
              <w:rPr>
                <w:rFonts w:hint="eastAsia" w:ascii="仿宋_GB2312" w:hAnsi="仿宋_GB2312" w:eastAsia="仿宋_GB2312" w:cs="仿宋_GB2312"/>
                <w:sz w:val="18"/>
                <w:szCs w:val="18"/>
              </w:rPr>
              <w:t>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pageBreakBefore w:val="0"/>
              <w:kinsoku/>
              <w:topLinePunct w:val="0"/>
              <w:bidi w:val="0"/>
              <w:spacing w:before="120" w:after="120" w:line="560" w:lineRule="exact"/>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pageBreakBefore w:val="0"/>
              <w:kinsoku/>
              <w:topLinePunct w:val="0"/>
              <w:bidi w:val="0"/>
              <w:spacing w:before="120" w:after="120" w:line="560" w:lineRule="exact"/>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pageBreakBefore w:val="0"/>
              <w:kinsoku/>
              <w:topLinePunct w:val="0"/>
              <w:bidi w:val="0"/>
              <w:spacing w:before="120" w:after="120" w:line="560" w:lineRule="exact"/>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w:t>
            </w:r>
            <w:r>
              <w:rPr>
                <w:rFonts w:hint="eastAsia" w:ascii="仿宋_GB2312" w:hAnsi="仿宋_GB2312" w:eastAsia="仿宋_GB2312" w:cs="仿宋_GB2312"/>
                <w:sz w:val="18"/>
                <w:szCs w:val="18"/>
                <w:lang w:eastAsia="zh-CN"/>
              </w:rPr>
              <w:t>（含所有零配件）</w:t>
            </w:r>
            <w:r>
              <w:rPr>
                <w:rFonts w:hint="eastAsia" w:ascii="仿宋_GB2312" w:hAnsi="仿宋_GB2312" w:eastAsia="仿宋_GB2312" w:cs="仿宋_GB2312"/>
                <w:sz w:val="18"/>
                <w:szCs w:val="18"/>
              </w:rPr>
              <w:t>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即停机1天，延长保修期7天</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pageBreakBefore w:val="0"/>
              <w:kinsoku/>
              <w:topLinePunct w:val="0"/>
              <w:bidi w:val="0"/>
              <w:spacing w:before="120" w:after="120" w:line="560" w:lineRule="exact"/>
              <w:rPr>
                <w:rFonts w:hint="eastAsia" w:ascii="宋体" w:hAnsi="宋体" w:cs="宋体"/>
                <w:b/>
              </w:rPr>
            </w:pPr>
          </w:p>
        </w:tc>
      </w:tr>
    </w:tbl>
    <w:p w14:paraId="65EDDA40">
      <w:pPr>
        <w:pStyle w:val="3"/>
        <w:pageBreakBefore w:val="0"/>
        <w:numPr>
          <w:ilvl w:val="0"/>
          <w:numId w:val="0"/>
        </w:numPr>
        <w:kinsoku/>
        <w:topLinePunct w:val="0"/>
        <w:bidi w:val="0"/>
        <w:spacing w:line="560" w:lineRule="exact"/>
        <w:rPr>
          <w:rFonts w:hint="eastAsia"/>
          <w:lang w:eastAsia="zh-CN"/>
        </w:rPr>
      </w:pPr>
    </w:p>
    <w:p w14:paraId="5696260E">
      <w:pPr>
        <w:pageBreakBefore w:val="0"/>
        <w:widowControl/>
        <w:numPr>
          <w:ilvl w:val="0"/>
          <w:numId w:val="0"/>
        </w:numPr>
        <w:kinsoku/>
        <w:wordWrap w:val="0"/>
        <w:overflowPunct w:val="0"/>
        <w:topLinePunct w:val="0"/>
        <w:autoSpaceDE/>
        <w:autoSpaceDN/>
        <w:bidi w:val="0"/>
        <w:adjustRightInd/>
        <w:spacing w:line="560" w:lineRule="exact"/>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pageBreakBefore w:val="0"/>
        <w:widowControl/>
        <w:numPr>
          <w:ilvl w:val="0"/>
          <w:numId w:val="0"/>
        </w:numPr>
        <w:kinsoku/>
        <w:wordWrap w:val="0"/>
        <w:overflowPunct w:val="0"/>
        <w:topLinePunct w:val="0"/>
        <w:autoSpaceDE/>
        <w:autoSpaceDN/>
        <w:bidi w:val="0"/>
        <w:adjustRightInd/>
        <w:spacing w:line="560" w:lineRule="exact"/>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w:t>
      </w:r>
      <w:r>
        <w:rPr>
          <w:rFonts w:hint="eastAsia" w:hAnsi="宋体"/>
        </w:rPr>
        <w:t>投报的内容与招标文件的技术要求有差异时，无论这种差异是否有利于采购人，</w:t>
      </w:r>
      <w:r>
        <w:rPr>
          <w:rFonts w:hint="eastAsia" w:hAnsi="宋体"/>
          <w:lang w:eastAsia="zh-CN"/>
        </w:rPr>
        <w:t>供应商</w:t>
      </w:r>
      <w:r>
        <w:rPr>
          <w:rFonts w:hint="eastAsia" w:hAnsi="宋体"/>
        </w:rPr>
        <w:t>都应按上述格式如实详细填写。</w:t>
      </w:r>
    </w:p>
    <w:p w14:paraId="54DD3607">
      <w:pPr>
        <w:pStyle w:val="3"/>
        <w:pageBreakBefore w:val="0"/>
        <w:numPr>
          <w:ilvl w:val="0"/>
          <w:numId w:val="0"/>
        </w:numPr>
        <w:kinsoku/>
        <w:topLinePunct w:val="0"/>
        <w:bidi w:val="0"/>
        <w:spacing w:line="560" w:lineRule="exact"/>
        <w:rPr>
          <w:rFonts w:hint="eastAsia"/>
          <w:lang w:eastAsia="zh-CN"/>
        </w:rPr>
      </w:pPr>
    </w:p>
    <w:p w14:paraId="4E7DEFEB">
      <w:pPr>
        <w:pageBreakBefore w:val="0"/>
        <w:kinsoku/>
        <w:topLinePunct w:val="0"/>
        <w:bidi w:val="0"/>
        <w:spacing w:line="560" w:lineRule="exact"/>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pageBreakBefore w:val="0"/>
        <w:kinsoku/>
        <w:topLinePunct w:val="0"/>
        <w:bidi w:val="0"/>
        <w:spacing w:line="560" w:lineRule="exact"/>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B401C3B">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61E1126A">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4FEE43AA">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51978026">
      <w:pPr>
        <w:pStyle w:val="2"/>
        <w:pageBreakBefore w:val="0"/>
        <w:numPr>
          <w:ilvl w:val="1"/>
          <w:numId w:val="0"/>
        </w:numPr>
        <w:kinsoku/>
        <w:topLinePunct w:val="0"/>
        <w:bidi w:val="0"/>
        <w:spacing w:line="560" w:lineRule="exact"/>
        <w:jc w:val="center"/>
        <w:rPr>
          <w:rFonts w:cs="宋体"/>
          <w:sz w:val="28"/>
          <w:szCs w:val="28"/>
          <w:lang w:eastAsia="zh-CN" w:bidi="zh-TW"/>
        </w:rPr>
      </w:pPr>
      <w:r>
        <w:rPr>
          <w:rFonts w:hint="eastAsia" w:cs="宋体"/>
          <w:sz w:val="28"/>
          <w:szCs w:val="28"/>
          <w:lang w:eastAsia="zh-CN" w:bidi="zh-TW"/>
        </w:rPr>
        <w:t>九、（</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pageBreakBefore w:val="0"/>
        <w:kinsoku/>
        <w:topLinePunct w:val="0"/>
        <w:bidi w:val="0"/>
        <w:spacing w:line="560" w:lineRule="exact"/>
        <w:ind w:firstLine="422" w:firstLineChars="200"/>
        <w:rPr>
          <w:rFonts w:ascii="宋体" w:hAnsi="宋体"/>
          <w:b/>
        </w:rPr>
      </w:pPr>
    </w:p>
    <w:p w14:paraId="22AEB77F">
      <w:pPr>
        <w:pageBreakBefore w:val="0"/>
        <w:kinsoku/>
        <w:topLinePunct w:val="0"/>
        <w:bidi w:val="0"/>
        <w:spacing w:line="56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pageBreakBefore w:val="0"/>
        <w:kinsoku/>
        <w:topLinePunct w:val="0"/>
        <w:bidi w:val="0"/>
        <w:spacing w:line="560" w:lineRule="exact"/>
        <w:ind w:firstLine="420" w:firstLineChars="200"/>
        <w:rPr>
          <w:rFonts w:ascii="宋体" w:hAnsi="宋体" w:cs="宋体"/>
        </w:rPr>
      </w:pPr>
    </w:p>
    <w:p w14:paraId="52990504">
      <w:pPr>
        <w:pStyle w:val="14"/>
        <w:pageBreakBefore w:val="0"/>
        <w:kinsoku/>
        <w:topLinePunct w:val="0"/>
        <w:bidi w:val="0"/>
        <w:spacing w:line="560" w:lineRule="exact"/>
        <w:ind w:firstLine="480"/>
        <w:rPr>
          <w:rFonts w:ascii="宋体" w:hAnsi="宋体" w:eastAsia="宋体" w:cs="宋体"/>
          <w:color w:val="auto"/>
          <w:sz w:val="24"/>
          <w:lang w:eastAsia="zh-CN"/>
        </w:rPr>
      </w:pPr>
    </w:p>
    <w:p w14:paraId="6F56D16E">
      <w:pPr>
        <w:pageBreakBefore w:val="0"/>
        <w:kinsoku/>
        <w:topLinePunct w:val="0"/>
        <w:bidi w:val="0"/>
        <w:spacing w:line="560" w:lineRule="exact"/>
        <w:rPr>
          <w:rFonts w:ascii="宋体" w:hAnsi="宋体" w:cs="宋体"/>
        </w:rPr>
      </w:pPr>
    </w:p>
    <w:p w14:paraId="630C6AB3">
      <w:pPr>
        <w:pStyle w:val="14"/>
        <w:pageBreakBefore w:val="0"/>
        <w:kinsoku/>
        <w:topLinePunct w:val="0"/>
        <w:bidi w:val="0"/>
        <w:spacing w:line="560" w:lineRule="exact"/>
        <w:ind w:firstLine="480"/>
        <w:rPr>
          <w:rFonts w:ascii="宋体" w:hAnsi="宋体" w:eastAsia="宋体" w:cs="宋体"/>
          <w:color w:val="auto"/>
          <w:sz w:val="24"/>
          <w:lang w:eastAsia="zh-CN"/>
        </w:rPr>
      </w:pPr>
    </w:p>
    <w:p w14:paraId="5DC97CEF">
      <w:pPr>
        <w:pageBreakBefore w:val="0"/>
        <w:kinsoku/>
        <w:topLinePunct w:val="0"/>
        <w:bidi w:val="0"/>
        <w:spacing w:line="560" w:lineRule="exact"/>
        <w:rPr>
          <w:rFonts w:ascii="宋体" w:hAnsi="宋体" w:cs="宋体"/>
        </w:rPr>
      </w:pPr>
    </w:p>
    <w:p w14:paraId="01DAA2F9">
      <w:pPr>
        <w:pStyle w:val="14"/>
        <w:pageBreakBefore w:val="0"/>
        <w:kinsoku/>
        <w:topLinePunct w:val="0"/>
        <w:bidi w:val="0"/>
        <w:spacing w:line="560" w:lineRule="exact"/>
        <w:ind w:firstLine="560"/>
        <w:rPr>
          <w:lang w:eastAsia="zh-CN"/>
        </w:rPr>
      </w:pPr>
    </w:p>
    <w:p w14:paraId="3287ABD6">
      <w:pPr>
        <w:pageBreakBefore w:val="0"/>
        <w:kinsoku/>
        <w:topLinePunct w:val="0"/>
        <w:bidi w:val="0"/>
        <w:spacing w:line="560" w:lineRule="exact"/>
        <w:ind w:firstLine="420" w:firstLineChars="200"/>
        <w:rPr>
          <w:rFonts w:ascii="宋体" w:hAnsi="宋体" w:cs="宋体"/>
        </w:rPr>
      </w:pPr>
      <w:r>
        <w:rPr>
          <w:rFonts w:hint="eastAsia" w:ascii="宋体" w:hAnsi="宋体" w:cs="宋体"/>
        </w:rPr>
        <w:t>格式自拟。</w:t>
      </w:r>
    </w:p>
    <w:p w14:paraId="51275404">
      <w:pPr>
        <w:pageBreakBefore w:val="0"/>
        <w:kinsoku/>
        <w:topLinePunct w:val="0"/>
        <w:bidi w:val="0"/>
        <w:spacing w:line="560" w:lineRule="exact"/>
        <w:ind w:firstLine="420" w:firstLineChars="200"/>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44C1D15"/>
    <w:rsid w:val="0CF7024C"/>
    <w:rsid w:val="13797B5A"/>
    <w:rsid w:val="194C09B8"/>
    <w:rsid w:val="196D6A39"/>
    <w:rsid w:val="19F336A5"/>
    <w:rsid w:val="1BDE0E3A"/>
    <w:rsid w:val="1CBE0B1B"/>
    <w:rsid w:val="200C0612"/>
    <w:rsid w:val="210E5868"/>
    <w:rsid w:val="222559D9"/>
    <w:rsid w:val="22F332B4"/>
    <w:rsid w:val="23BE7E44"/>
    <w:rsid w:val="23DE04B0"/>
    <w:rsid w:val="24056068"/>
    <w:rsid w:val="261C1385"/>
    <w:rsid w:val="274E7AA4"/>
    <w:rsid w:val="2A380D53"/>
    <w:rsid w:val="2B0E3CA6"/>
    <w:rsid w:val="3022454D"/>
    <w:rsid w:val="30D52B99"/>
    <w:rsid w:val="33CF18C1"/>
    <w:rsid w:val="35C802BA"/>
    <w:rsid w:val="39E740C9"/>
    <w:rsid w:val="3A2B4C9A"/>
    <w:rsid w:val="3A6058D6"/>
    <w:rsid w:val="3AB63C4D"/>
    <w:rsid w:val="3C6556B8"/>
    <w:rsid w:val="3F762084"/>
    <w:rsid w:val="3FEE43E0"/>
    <w:rsid w:val="429141BF"/>
    <w:rsid w:val="44AA2EC1"/>
    <w:rsid w:val="450E6E58"/>
    <w:rsid w:val="45304447"/>
    <w:rsid w:val="47924B5C"/>
    <w:rsid w:val="48E420E3"/>
    <w:rsid w:val="4A6752AE"/>
    <w:rsid w:val="4B12208F"/>
    <w:rsid w:val="4E5231B7"/>
    <w:rsid w:val="51B77A41"/>
    <w:rsid w:val="52A3339F"/>
    <w:rsid w:val="560E76BD"/>
    <w:rsid w:val="5ADA4C5F"/>
    <w:rsid w:val="5C2376B2"/>
    <w:rsid w:val="5D176E6B"/>
    <w:rsid w:val="6163655D"/>
    <w:rsid w:val="62263EBD"/>
    <w:rsid w:val="64D75159"/>
    <w:rsid w:val="65F9609E"/>
    <w:rsid w:val="6733103E"/>
    <w:rsid w:val="6A7D2F53"/>
    <w:rsid w:val="6B3D23A5"/>
    <w:rsid w:val="71F72257"/>
    <w:rsid w:val="72014006"/>
    <w:rsid w:val="7263346E"/>
    <w:rsid w:val="768645F2"/>
    <w:rsid w:val="7A2E78CD"/>
    <w:rsid w:val="7A7069A0"/>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b7ba61b0-de5a-421c-94c9-9a3afeea1df1</errorID>
      <errorWord>.........</errorWord>
      <group>L1_Punc</group>
      <groupName>标点问题</groupName>
      <ability>L2_Punc_CN</ability>
      <abilityName>标点符号检查</abilityName>
      <candidateList>
        <item>…</item>
      </candidateList>
      <explain/>
      <paraID>67E20D5A</paraID>
      <start>13</start>
      <end>14</end>
      <status>modified</status>
      <modifiedWord>…</modifiedWord>
      <trackRevisions>false</trackRevisions>
    </reviewItem>
    <reviewItem>
      <errorID>982aa91f-208d-49ec-b9d8-7eb3cbcadc6c</errorID>
      <errorWord>....</errorWord>
      <group>L1_Punc</group>
      <groupName>标点问题</groupName>
      <ability>L2_Punc_CN</ability>
      <abilityName>标点符号检查</abilityName>
      <candidateList>
        <item>…………</item>
      </candidateList>
      <explain/>
      <paraID>67E20D5A</paraID>
      <start>20</start>
      <end>24</end>
      <status>modified</status>
      <modifiedWord>…………</modifiedWord>
      <trackRevisions>false</trackRevisions>
    </reviewItem>
    <reviewItem>
      <errorID>65dc55f8-dcd5-44dd-8332-09cebc4eb6e5</errorID>
      <errorWord>……</errorWord>
      <group>L1_Punc</group>
      <groupName>标点问题</groupName>
      <ability>L2_Punc_CN</ability>
      <abilityName>标点符号检查</abilityName>
      <candidateList>
        <item/>
      </candidateList>
      <explain/>
      <paraID>5EFB022C</paraID>
      <start>12</start>
      <end>12</end>
      <status>modified</status>
      <modifiedWord/>
      <trackRevisions>false</trackRevisions>
    </reviewItem>
    <reviewItem>
      <errorID>e0526eaa-e476-4c0b-8ccd-582337faf9a2</errorID>
      <errorWord>《政府采购法》</errorWord>
      <group>L1_Word</group>
      <groupName>字词问题</groupName>
      <ability>L2_Typo</ability>
      <abilityName>字词错误</abilityName>
      <candidateList>
        <item>《中华人民共和国政府采购法》</item>
      </candidateList>
      <explain/>
      <paraID>1D53412F</paraID>
      <start>2</start>
      <end>16</end>
      <status>modified</status>
      <modifiedWord>《中华人民共和国政府采购法》</modifiedWord>
      <trackRevisions>false</trackRevisions>
    </reviewItem>
    <reviewItem>
      <errorID>1fd33177-f6b1-405f-893a-ed6fbedf3ab4</errorID>
      <errorWord>....</errorWord>
      <group>L1_Punc</group>
      <groupName>标点问题</groupName>
      <ability>L2_Punc_CN</ability>
      <abilityName>标点符号检查</abilityName>
      <candidateList>
        <item>…</item>
      </candidateList>
      <explain/>
      <paraID>1D53412F</paraID>
      <start>33</start>
      <end>34</end>
      <status>modified</status>
      <modifiedWord>…</modifiedWord>
      <trackRevisions>false</trackRevisions>
    </reviewItem>
    <reviewItem>
      <errorID>fc72f256-0db5-4b3a-b485-bb51541c7f1b</errorID>
      <errorWord>……</errorWord>
      <group>L1_Punc</group>
      <groupName>标点问题</groupName>
      <ability>L2_Punc_CN</ability>
      <abilityName>标点符号检查</abilityName>
      <candidateList>
        <item/>
      </candidateList>
      <explain/>
      <paraID> 7C088D5</paraID>
      <start>11</start>
      <end>11</end>
      <status>modified</status>
      <modifiedWord/>
      <trackRevisions>false</trackRevisions>
    </reviewItem>
    <reviewItem>
      <errorID>65a2103d-e45b-4eb7-9d7d-3c2c2783564c</errorID>
      <errorWord>.....</errorWord>
      <group>L1_Punc</group>
      <groupName>标点问题</groupName>
      <ability>L2_Punc_CN</ability>
      <abilityName>标点符号检查</abilityName>
      <candidateList>
        <item>………</item>
      </candidateList>
      <explain/>
      <paraID>6306BC45</paraID>
      <start>18</start>
      <end>21</end>
      <status>modified</status>
      <modifiedWord>………</modifiedWord>
      <trackRevisions>false</trackRevisions>
    </reviewItem>
    <reviewItem>
      <errorID>2a56adfd-6030-401d-abaa-0b9e07792efe</errorID>
      <errorWord>…</errorWord>
      <group>L1_Punc</group>
      <groupName>标点问题</groupName>
      <ability>L2_Punc_CN</ability>
      <abilityName>标点符号检查</abilityName>
      <candidateList>
        <item/>
      </candidateList>
      <explain/>
      <paraID>5FD21E91</paraID>
      <start>10</start>
      <end>10</end>
      <status>modified</status>
      <modifiedWord/>
      <trackRevisions>false</trackRevisions>
    </reviewItem>
    <reviewItem>
      <errorID>4a6cf6f4-39af-4c4d-9348-c17f0add285a</errorID>
      <errorWord>.........</errorWord>
      <group>L1_Punc</group>
      <groupName>标点问题</groupName>
      <ability>L2_Punc_CN</ability>
      <abilityName>标点符号检查</abilityName>
      <candidateList>
        <item>…</item>
      </candidateList>
      <explain/>
      <paraID>34D68E27</paraID>
      <start>21</start>
      <end>22</end>
      <status>modified</status>
      <modifiedWord>…</modifiedWord>
      <trackRevisions>false</trackRevisions>
    </reviewItem>
    <reviewItem>
      <errorID>39418777-b041-4d78-849f-9295d9fe2b55</errorID>
      <errorWord>.....</errorWord>
      <group>L1_Punc</group>
      <groupName>标点问题</groupName>
      <ability>L2_Punc_CN</ability>
      <abilityName>标点符号检查</abilityName>
      <candidateList>
        <item>……</item>
      </candidateList>
      <explain/>
      <paraID>4F99DC70</paraID>
      <start>18</start>
      <end>20</end>
      <status>modified</status>
      <modifiedWord>……</modifiedWord>
      <trackRevisions>false</trackRevisions>
    </reviewItem>
    <reviewItem>
      <errorID>5a8869f0-f521-4b78-b6e6-51ea6ee64c85</errorID>
      <errorWord>.</errorWord>
      <group>L1_Punc</group>
      <groupName>标点问题</groupName>
      <ability>L2_Punc_CN</ability>
      <abilityName>标点符号检查</abilityName>
      <candidateList>
        <item>…</item>
      </candidateList>
      <explain/>
      <paraID>4F99DC70</paraID>
      <start>21</start>
      <end>22</end>
      <status>modified</status>
      <modifiedWord>…</modifiedWord>
      <trackRevisions>false</trackRevisions>
    </reviewItem>
    <reviewItem>
      <errorID>ae7ac89e-f43a-43f4-9e1b-2937adb69aa2</errorID>
      <errorWord>…</errorWord>
      <group>L1_Punc</group>
      <groupName>标点问题</groupName>
      <ability>L2_Punc_CN</ability>
      <abilityName>标点符号检查</abilityName>
      <candidateList>
        <item/>
      </candidateList>
      <explain/>
      <paraID>247130AF</paraID>
      <start>17</start>
      <end>17</end>
      <status>modified</status>
      <modifiedWord/>
      <trackRevisions>false</trackRevisions>
    </reviewItem>
    <reviewItem>
      <errorID>063deb00-0163-40e2-adb5-3ff47125fbea</errorID>
      <errorWord>………</errorWord>
      <group>L1_Punc</group>
      <groupName>标点问题</groupName>
      <ability>L2_Punc_CN</ability>
      <abilityName>标点符号检查</abilityName>
      <candidateList>
        <item/>
      </candidateList>
      <explain/>
      <paraID>68587CB0</paraID>
      <start>7</start>
      <end>7</end>
      <status>modified</status>
      <modifiedWord/>
      <trackRevisions>false</trackRevisions>
    </reviewItem>
    <reviewItem>
      <errorID>46569b91-56e3-4be9-9f2c-c6b4ab0d6e5c</errorID>
      <errorWord>…</errorWord>
      <group>L1_Punc</group>
      <groupName>标点问题</groupName>
      <ability>L2_Punc_CN</ability>
      <abilityName>标点符号检查</abilityName>
      <candidateList>
        <item/>
      </candidateList>
      <explain/>
      <paraID>2897BD67</paraID>
      <start>9</start>
      <end>9</end>
      <status>modified</status>
      <modifiedWord/>
      <trackRevisions>false</trackRevisions>
    </reviewItem>
    <reviewItem>
      <errorID>4876cc01-6c98-4698-864f-64f580ee3e22</errorID>
      <errorWord>…</errorWord>
      <group>L1_Punc</group>
      <groupName>标点问题</groupName>
      <ability>L2_Punc_CN</ability>
      <abilityName>标点符号检查</abilityName>
      <candidateList>
        <item/>
      </candidateList>
      <explain/>
      <paraID>68447A6B</paraID>
      <start>9</start>
      <end>9</end>
      <status>modified</status>
      <modifiedWord/>
      <trackRevisions>false</trackRevisions>
    </reviewItem>
    <reviewItem>
      <errorID>e79e7fee-306f-490d-b02a-dfcf3587dec3</errorID>
      <errorWord>……</errorWord>
      <group>L1_Punc</group>
      <groupName>标点问题</groupName>
      <ability>L2_Punc_CN</ability>
      <abilityName>标点符号检查</abilityName>
      <candidateList>
        <item/>
      </candidateList>
      <explain/>
      <paraID>58A5B868</paraID>
      <start>15</start>
      <end>15</end>
      <status>modified</status>
      <modifiedWord/>
      <trackRevisions>false</trackRevisions>
    </reviewItem>
    <reviewItem>
      <errorID>72487152-0c58-41f3-a846-12aa22530967</errorID>
      <errorWord>…………</errorWord>
      <group>L1_Punc</group>
      <groupName>标点问题</groupName>
      <ability>L2_Punc_CN</ability>
      <abilityName>标点符号检查</abilityName>
      <candidateList>
        <item/>
      </candidateList>
      <explain/>
      <paraID>6CD4CB3C</paraID>
      <start>6</start>
      <end>6</end>
      <status>modified</status>
      <modifiedWord/>
      <trackRevisions>false</trackRevisions>
    </reviewItem>
    <reviewItem>
      <errorID>827f1dc1-04ac-44d2-954d-c5c1b86ce651</errorID>
      <errorWord>法人代表人</errorWord>
      <group>L1_Word</group>
      <groupName>字词问题</groupName>
      <ability>L2_Typo</ability>
      <abilityName>字词错误</abilityName>
      <candidateList>
        <item>法定代表人</item>
      </candidateList>
      <explain/>
      <paraID> A79A090</paraID>
      <start>3</start>
      <end>8</end>
      <status>modified</status>
      <modifiedWord>法定代表人</modifiedWord>
      <trackRevisions>false</trackRevisions>
    </reviewItem>
    <reviewItem>
      <errorID>a146217d-0ded-4a95-8d25-7c7a9b595fc9</errorID>
      <errorWord>法人代表人</errorWord>
      <group>L1_Word</group>
      <groupName>字词问题</groupName>
      <ability>L2_Typo</ability>
      <abilityName>字词错误</abilityName>
      <candidateList>
        <item>法定代表人</item>
      </candidateList>
      <explain/>
      <paraID>5CA440F9</paraID>
      <start>3</start>
      <end>8</end>
      <status>modified</status>
      <modifiedWord>法定代表人</modifiedWord>
      <trackRevisions>false</trackRevisions>
    </reviewItem>
    <reviewItem>
      <errorID>128fb9bf-a21f-4941-83ab-5f46da8bebcc</errorID>
      <errorWord>与</errorWord>
      <group>L1_Punc</group>
      <groupName>标点问题</groupName>
      <ability>L2_Punc_CN</ability>
      <abilityName>标点符号检查</abilityName>
      <candidateList>
        <item>，与</item>
      </candidateList>
      <explain/>
      <paraID>4DCEBE57</paraID>
      <start>71</start>
      <end>73</end>
      <status>modified</status>
      <modifiedWord>，与</modifiedWord>
      <trackRevisions>false</trackRevisions>
    </reviewItem>
    <reviewItem>
      <errorID>73adf13e-2399-47e4-a131-5336207506bd</errorID>
      <errorWord>对</errorWord>
      <group>L1_Punc</group>
      <groupName>标点问题</groupName>
      <ability>L2_Punc_CN</ability>
      <abilityName>标点符号检查</abilityName>
      <candidateList>
        <item>，对</item>
      </candidateList>
      <explain/>
      <paraID>4DCEBE57</paraID>
      <start>81</start>
      <end>83</end>
      <status>modified</status>
      <modifiedWord>，对</modifiedWord>
      <trackRevisions>false</trackRevisions>
    </reviewItem>
    <reviewItem>
      <errorID>7aa1c493-5b02-4902-b499-a6f59b253a43</errorID>
      <errorWord>质控品和校准品</errorWord>
      <group>L1_Other</group>
      <groupName>其他问题</groupName>
      <ability>L2_Consistency</ability>
      <abilityName>一致性检查</abilityName>
      <candidateList>
        <item>质控物和校准物</item>
      </candidateList>
      <explain>术语一致性问题，‘质控品和校准品’与‘质控物和校准物’表述不一致，为保证统一，建议统一使用‘质控物和校准物’</explain>
      <paraID> 9164581</paraID>
      <start>2</start>
      <end>9</end>
      <status>modified</status>
      <modifiedWord>质控物和校准物</modifiedWord>
      <trackRevisions>false</trackRevisions>
    </reviewItem>
    <reviewItem>
      <errorID>83abaa13-5d85-4a70-98b2-b17bfe1be85e</errorID>
      <errorWord>提高</errorWord>
      <group>L1_Word</group>
      <groupName>字词问题</groupName>
      <ability>L2_Typo</ability>
      <abilityName>字词错误</abilityName>
      <candidateList>
        <item>提供</item>
      </candidateList>
      <explain/>
      <paraID> 9164581</paraID>
      <start>13</start>
      <end>15</end>
      <status>modified</status>
      <modifiedWord>提供</modifiedWord>
      <trackRevisions>false</trackRevisions>
    </reviewItem>
    <reviewItem>
      <errorID>be6a843f-aa2c-4c9d-b30b-876b48629a8f</errorID>
      <errorWord>支持自动</errorWord>
      <group>L1_Grammar</group>
      <groupName>语法问题</groupName>
      <ability>L2_Grammar</ability>
      <abilityName>语法错误</abilityName>
      <candidateList>
        <item>支持</item>
      </candidateList>
      <explain/>
      <paraID>3FC74165</paraID>
      <start>2</start>
      <end>4</end>
      <status>modified</status>
      <modifiedWord>支持</modifiedWord>
      <trackRevisions>false</trackRevisions>
    </reviewItem>
    <reviewItem>
      <errorID>2b95bdb0-65ce-40ab-89f3-51a9a37d4758</errorID>
      <errorWord>，</errorWord>
      <group>L1_Punc</group>
      <groupName>标点问题</groupName>
      <ability>L2_Punc_CN</ability>
      <abilityName>标点符号检查</abilityName>
      <candidateList>
        <item>、</item>
      </candidateList>
      <explain/>
      <paraID> 860576D</paraID>
      <start>52</start>
      <end>53</end>
      <status>modified</status>
      <modifiedWord>、</modifiedWord>
      <trackRevisions>false</trackRevisions>
    </reviewItem>
    <reviewItem>
      <errorID>cdd4d86f-190f-4630-95ba-bf1bb66fc1a9</errorID>
      <errorWord>36个</errorWord>
      <group>L1_Word</group>
      <groupName>字词问题</groupName>
      <ability>L2_Typo</ability>
      <abilityName>字词错误</abilityName>
      <candidateList>
        <item>36</item>
      </candidateList>
      <explain/>
      <paraID>12037CE7</paraID>
      <start>27</start>
      <end>29</end>
      <status>modified</status>
      <modifiedWord>36</modifiedWord>
      <trackRevisions>false</trackRevisions>
    </reviewItem>
    <reviewItem>
      <errorID>3b1c6ddf-9f5f-4ae8-bd4c-67cd41e24003</errorID>
      <errorWord>同</errorWord>
      <group>L1_Word</group>
      <groupName>字词问题</groupName>
      <ability>L2_Typo</ability>
      <abilityName>字词错误</abilityName>
      <candidateList>
        <item>同一</item>
      </candidateList>
      <explain/>
      <paraID> 729B209</paraID>
      <start>21</start>
      <end>23</end>
      <status>modified</status>
      <modifiedWord>同一</modifiedWord>
      <trackRevisions>false</trackRevisions>
    </reviewItem>
    <reviewItem>
      <errorID>1eb3dbae-5865-4f73-8627-126d6746b21f</errorID>
      <errorWord>同</errorWord>
      <group>L1_Word</group>
      <groupName>字词问题</groupName>
      <ability>L2_Typo</ability>
      <abilityName>字词错误</abilityName>
      <candidateList>
        <item>同一</item>
      </candidateList>
      <explain/>
      <paraID>5D67A7E0</paraID>
      <start>34</start>
      <end>36</end>
      <status>modified</status>
      <modifiedWord>同一</modifiedWord>
      <trackRevisions>false</trackRevisions>
    </reviewItem>
    <reviewItem>
      <errorID>707ad571-b90e-4f47-a6d9-d7bbf67784d8</errorID>
      <errorWord>有</errorWord>
      <group>L1_Word</group>
      <groupName>字词问题</groupName>
      <ability>L2_Typo</ability>
      <abilityName>字词错误</abilityName>
      <candidateList>
        <item>具有</item>
      </candidateList>
      <explain/>
      <paraID> A62C1DF</paraID>
      <start>12</start>
      <end>14</end>
      <status>modified</status>
      <modifiedWord>具有</modifiedWord>
      <trackRevisions>false</trackRevisions>
    </reviewItem>
    <reviewItem>
      <errorID>8692f0a8-c367-4918-9c9d-c2282e235dae</errorID>
      <errorWord>。</errorWord>
      <group>L1_Punc</group>
      <groupName>标点问题</groupName>
      <ability>L2_Punc_CN</ability>
      <abilityName>标点符号检查</abilityName>
      <candidateList>
        <item>：</item>
      </candidateList>
      <explain/>
      <paraID>226EC09D</paraID>
      <start>3</start>
      <end>4</end>
      <status>modified</status>
      <modifiedWord>：</modifiedWord>
      <trackRevisions>false</trackRevisions>
    </reviewItem>
    <reviewItem>
      <errorID>2093d565-41dd-44c8-a6f3-7c670c7826b5</errorID>
      <errorWord>。</errorWord>
      <group>L1_Punc</group>
      <groupName>标点问题</groupName>
      <ability>L2_Punc_CN</ability>
      <abilityName>标点符号检查</abilityName>
      <candidateList>
        <item>：</item>
      </candidateList>
      <explain/>
      <paraID>4B447CD9</paraID>
      <start>6</start>
      <end>7</end>
      <status>modified</status>
      <modifiedWord>：</modifiedWord>
      <trackRevisions>false</trackRevisions>
    </reviewItem>
    <reviewItem>
      <errorID>c713e653-efff-4c2e-b508-47dffdb66fd2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280D7331</paraID>
      <start>0</start>
      <end>2</end>
      <status>modified</status>
      <modifiedWord>1.</modifiedWord>
      <trackRevisions>false</trackRevisions>
    </reviewItem>
    <reviewItem>
      <errorID>ba1003b0-f59b-45e7-89d1-b57e8a1bb7bc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40729992</paraID>
      <start>0</start>
      <end>2</end>
      <status>modified</status>
      <modifiedWord>2.</modifiedWord>
      <trackRevisions>false</trackRevisions>
    </reviewItem>
    <reviewItem>
      <errorID>a9b4dd15-d62e-4cb0-94ab-d0b2faf215ea</errorID>
      <errorWord>校对</errorWord>
      <group>L1_Word</group>
      <groupName>字词问题</groupName>
      <ability>L2_Typo</ability>
      <abilityName>字词错误</abilityName>
      <candidateList>
        <item>校准</item>
      </candidateList>
      <explain/>
      <paraID>124225C4</paraID>
      <start>56</start>
      <end>58</end>
      <status>modified</status>
      <modifiedWord>校准</modifiedWord>
      <trackRevisions>false</trackRevisions>
    </reviewItem>
    <reviewItem>
      <errorID>1d9e8284-2bd1-4464-921e-1501f786a34b</errorID>
      <errorWord>质量的</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124225C4</paraID>
      <start>71</start>
      <end>73</end>
      <status>modified</status>
      <modifiedWord>质量</modifiedWord>
      <trackRevisions>false</trackRevisions>
    </reviewItem>
    <reviewItem>
      <errorID>3db52a23-4457-4525-85a3-613d6f829573</errorID>
      <errorWord>后并试用一个月</errorWord>
      <group>L1_Word</group>
      <groupName>字词问题</groupName>
      <ability>L2_Typo</ability>
      <abilityName>字词错误</abilityName>
      <candidateList>
        <item>并试用一个月后</item>
      </candidateList>
      <explain/>
      <paraID>19E85DF0</paraID>
      <start>15</start>
      <end>22</end>
      <status>modified</status>
      <modifiedWord>并试用一个月后</modifiedWord>
      <trackRevisions>false</trackRevisions>
    </reviewItem>
    <reviewItem>
      <errorID>d179c1ef-fb0e-45e6-bec1-b6423507b739</errorID>
      <errorWord>(2)</errorWord>
      <group>L1_Punc</group>
      <groupName>标点问题</groupName>
      <ability>L2_Punc_CN</ability>
      <abilityName>标点符号检查</abilityName>
      <candidateList>
        <item>（2）</item>
      </candidateList>
      <explain/>
      <paraID>200394B6</paraID>
      <start>0</start>
      <end>3</end>
      <status>modified</status>
      <modifiedWord>（2）</modifiedWord>
      <trackRevisions>false</trackRevisions>
    </reviewItem>
    <reviewItem>
      <errorID>32523567-af6a-457d-9e26-6179c1416b29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7C7DA260</paraID>
      <start>0</start>
      <end>3</end>
      <status>modified</status>
      <modifiedWord>（3）</modifiedWord>
      <trackRevisions>false</trackRevisions>
    </reviewItem>
    <reviewItem>
      <errorID>92e9576f-0e93-4352-9298-69cd20a667a4</errorID>
      <errorWord>必须能保证</errorWord>
      <group>L1_Grammar</group>
      <groupName>语法问题</groupName>
      <ability>L2_Grammar</ability>
      <abilityName>语法错误</abilityName>
      <candidateList>
        <item>必须</item>
      </candidateList>
      <explain/>
      <paraID>7C7DA260</paraID>
      <start>15</start>
      <end>17</end>
      <status>modified</status>
      <modifiedWord>必须</modifiedWord>
      <trackRevisions>false</trackRevisions>
    </reviewItem>
    <reviewItem>
      <errorID>d44132bc-109a-4b45-b84a-44d8e6ee44f1</errorID>
      <errorWord>(含所有零配件)</errorWord>
      <group>L1_Punc</group>
      <groupName>标点问题</groupName>
      <ability>L2_Punc_CN</ability>
      <abilityName>标点符号检查</abilityName>
      <candidateList>
        <item>（含所有零配件）</item>
      </candidateList>
      <explain/>
      <paraID>4FB30038</paraID>
      <start>4</start>
      <end>12</end>
      <status>modified</status>
      <modifiedWord>（含所有零配件）</modifiedWord>
      <trackRevisions>false</trackRevisions>
    </reviewItem>
    <reviewItem>
      <errorID>665b66aa-1441-497b-869f-bac26d93be51</errorID>
      <errorWord>(</errorWord>
      <group>L1_Format</group>
      <groupName>格式问题</groupName>
      <ability>L2_HalfPunc_CN</ability>
      <abilityName>全半角检查</abilityName>
      <candidateList>
        <item>（</item>
      </candidateList>
      <explain>文本全半角错误。</explain>
      <paraID>76FCC0CB</paraID>
      <start>126</start>
      <end>127</end>
      <status>modified</status>
      <modifiedWord>（</modifiedWord>
      <trackRevisions>false</trackRevisions>
    </reviewItem>
    <reviewItem>
      <errorID>04fa98a0-665f-402d-be69-d3beb2db8f55</errorID>
      <errorWord>)</errorWord>
      <group>L1_Format</group>
      <groupName>格式问题</groupName>
      <ability>L2_HalfPunc_CN</ability>
      <abilityName>全半角检查</abilityName>
      <candidateList>
        <item>）</item>
      </candidateList>
      <explain>文本全半角错误。</explain>
      <paraID>76FCC0CB</paraID>
      <start>140</start>
      <end>141</end>
      <status>modified</status>
      <modifiedWord>）</modifiedWord>
      <trackRevisions>false</trackRevisions>
    </reviewItem>
    <reviewItem>
      <errorID>1ffa17ed-a1f2-4c28-be61-f4389cf4059a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5696260E</paraID>
      <start>0</start>
      <end>2</end>
      <status>modified</status>
      <modifiedWord>1.</modifiedWord>
      <trackRevisions>false</trackRevisions>
    </reviewItem>
    <reviewItem>
      <errorID>b839a56b-ce9d-4444-8dcb-dd2085f7c290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129A404D</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26ce47fb-1545-46a1-aa77-0aa59c1797e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3435</Words>
  <Characters>3833</Characters>
  <Lines>12</Lines>
  <Paragraphs>3</Paragraphs>
  <TotalTime>9</TotalTime>
  <ScaleCrop>false</ScaleCrop>
  <LinksUpToDate>false</LinksUpToDate>
  <CharactersWithSpaces>3996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2026-06-03T04:36:24Z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6FAEB5B004874FD09D92E78B6E101AF4_13</vt:lpwstr>
  </property>
  <property fmtid="{D5CDD505-2E9C-101B-9397-08002B2CF9AE}" pid="4" name="KSOTemplateDocerSaveRecord">
    <vt:lpwstr>eyJoZGlkIjoiZDVlYWQzZmQwZmFkYTA3N2NiZDRmMDAwYjRlNWI0ZTEiLCJ1c2VySWQiOiIxNTUyOTYxNTUzIn0=</vt:lpwstr>
  </property>
</Properties>
</file>