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46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7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  <w:t>纤支镜清洗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  <w:t>消毒槽及配套设备技术参数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1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适用范围</w:t>
            </w: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本产品主要针对医院临床科室内镜的清洗消毒处理。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1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38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1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1材质与结构</w:t>
            </w: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FF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槽体、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台面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背板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采用高分子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复合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材料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一次吸塑成型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，原料厚度≥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MM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采用钢架结构，钢架材料厚度≥1.0mm。整体造型采用非倾斜式设计，增加储存空间。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1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▲清洗工作站复合板主材耐酸碱腐蚀。提供复合板耐化学试剂 1%NaOH 溶液和 5% H2SO4 溶液腐蚀的检测报告，并且板材在其中浸泡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超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48 小时无可视变化。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（提供国家认可的检验检测机构出具的检验检测报告）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供、排水系统：供水管路采用优质PP-R，耐温性好，韧性好，强度高，不易结垢、不易滋生细菌，符合GB/T 18742.2中PP-R技术要求；排水管路采用优质的PVC管，耐腐蚀。下水器过滤网尺寸≤4.0mm，有效避免管道堵塞问题。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（提供国家认可的检验检测机构出具的检验检测报告）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1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槽体与台面</w:t>
            </w: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▲台面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可承重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≥90KG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（提供国家认可的检验检测机构出具的检验检测报告）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台面高度介于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880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mm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-91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0mm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清洗槽采用“前后高中间低”的防泛水设计，防止积水倒流到柜门或室内楼地面。正面设计有半径≥70MM的大圆弧，有效的支撑操作人员的腰腹，降低操作人员的劳动强度，槽体底部有“米”字型凸起，提高内镜与消毒液接触面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干燥台台面采用内凹式平台圆弧设计，台面设计有圆弧凸起，可有效的防止内镜和其它正在干燥的附件等意外滑倒落。正面设计有半径≥70MM的大圆弧，有效的支撑操作人员的腰腹，降低操作人员的劳动强度。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清洗工作站清洗槽、消毒槽应有容量标识，标识的分度值不大于2L，容量标识误差应不超过10%。（提供国家认可的检验检测机构出具的检验检测报告）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柜体</w:t>
            </w:r>
          </w:p>
        </w:tc>
        <w:tc>
          <w:tcPr>
            <w:tcW w:w="38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柜体底板采用厚度≥8mm的PVC塑钢板材质，非复合板及碳钢烤漆板，杜绝出现膨胀或生锈的情况。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38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柜门板采用钢化玻璃加铝合金边框制成，柜门采用阻尼铰链，实现柜门自动闭合到位。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38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采用分段式柜体，柜体底部离地高度≥1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背板</w:t>
            </w:r>
          </w:p>
        </w:tc>
        <w:tc>
          <w:tcPr>
            <w:tcW w:w="38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灯箱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背板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高度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11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控制器</w:t>
            </w: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▲清洗槽控制器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采用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防水触摸按键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显示屏＞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8英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寸，显示清晰直观。（提供安装完成的显示屏测量实拍图）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1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▲可分别设置各清洗作业时间，各种数据可自行自由设定（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0秒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～99分59秒），计时准确误差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＜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%。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（提供国家认可的检验检测机构出具的检验检测报告）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1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多功能灌流器/水气灌注器</w:t>
            </w: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多功能灌流器，通过微控制器自动完成脉动注水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、注气、吸引过程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▲注水装置：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当供水压力为0.2M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a~0.3M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a时，注水流量≥3.7L/min。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（提供国家认可的检验检测机构出具的检验检测报告）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吸引装置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流量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2L/min，最大吸引力至少能达到-0.04MPa。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（提供国家认可的检验检测机构出具的检验检测报告）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注气装置：压力0~0.7MPa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可调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1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酶液/消毒液注流器</w:t>
            </w: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通过微控制器实现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注水、清洗、消毒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等功能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时间设定可达到99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min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59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s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注流器：电压DC24V；最大流量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1.3GPM（5L/min）。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灌流循环入口采用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150目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不锈钢滤网。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1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消毒控制系统</w:t>
            </w: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根据不同种类消毒液可自由设定浸泡时间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可多条内镜同时浸泡，每条内镜单独计时。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可自由设定消毒液有效期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或循环次数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，检测到消毒液过期时报警提示。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1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▲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回收箱容量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30L。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（提供国家认可的检验检测机构出具的检验检测报告）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1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消毒液槽盖：采用透明亚克力板材一次成型，板材厚度≥4mm。避免吸塑、塑料把手不易握持、非不锈钢把手生锈情况；配备两个不锈钢把手，用于洁污分区，避免交叉感染。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医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用空气压缩机</w:t>
            </w: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工作方式：采用医用静音无油空气压缩机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：工作电压：AC220V，50Hz，功率：≤600W；产气量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L/min，最大产气压力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0.8 Mpa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噪音：≤60db。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高压水气枪</w:t>
            </w: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采用优质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SUS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304不锈钢材料一次性成型，耐受压力0-0.8MPa。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1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中心气体处理器</w:t>
            </w: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两级过滤，第一级过滤精度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5µm，第二级过滤精度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0.3µm。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▲气压调节范围：0.05 Mpa～0.85Mpa，压力表显示精度≤0.02Mpa。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（提供国家认可的检验检测机构出具的检验检测报告）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测漏装置</w:t>
            </w: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自动显示测漏结果，测漏结束声讯提示；集成于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设备内部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，非外挂式简易测漏装置。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1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过滤型水处理器</w:t>
            </w: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采用三级水过滤器，第三级过滤精度不低于0.2μm，水处理量≥600/h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11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除菌型水处理器</w:t>
            </w: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▲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终末漂洗槽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清洗用水进行除菌处理，处理后清洗喷枪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出水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细菌数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1CFU/100ml，注水装置细菌数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1CFU/100ml。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（提供国家认可的检验检测机构出具的检验检测报告）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具有管路消毒装置，可对水枪、注流器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管路进行消毒。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管路消毒时间：0-99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59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秒可调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酒精干燥系统</w:t>
            </w: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干燥系统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注流器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：电压DC24V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用于内管腔的酒精灌注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高压供水器</w:t>
            </w: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电压：DC24V,出水水压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0.4MPa，流量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5.0L/min（0.3T/h）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出水流速和压力可调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1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酶液自动配制系统</w:t>
            </w: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根据设置的酶液配比和配酶总量，自动完成酶液和水的添加。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全程自动控制，具备断电保护功能；全程监控酶液余量，具备缺酶液警示功能；全程进水监控，具备缺水警示及溢流保护功能；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1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预设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种以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配酶模式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至少包括：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可在清洗前自动配制酶液；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可在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需要时手工启动配酶程序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可根据需要设置各参数，配酶比1：1~1：999；配酶总量1L~26L。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1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清洗槽</w:t>
            </w: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单方槽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外尺寸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540mm（左右）*7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mm(前后), 槽体内尺寸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顶部 410mm（左右）*430mm(前后)。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1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干燥台</w:t>
            </w: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外尺寸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1650mm（左右）*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mm(前后),台面内腔尺寸≥1610mm（左右）*580mm(前后)。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使用期限</w:t>
            </w:r>
          </w:p>
        </w:tc>
        <w:tc>
          <w:tcPr>
            <w:tcW w:w="3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≥8年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（提供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产品铭牌佐证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  <w:p>
    <w:pPr>
      <w:pStyle w:val="8"/>
    </w:pPr>
  </w:p>
  <w:p>
    <w:pPr>
      <w:pStyle w:val="8"/>
    </w:pPr>
  </w:p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7658B4"/>
    <w:multiLevelType w:val="multilevel"/>
    <w:tmpl w:val="257658B4"/>
    <w:lvl w:ilvl="0" w:tentative="0">
      <w:start w:val="1"/>
      <w:numFmt w:val="decimal"/>
      <w:suff w:val="nothing"/>
      <w:lvlText w:val="%1 "/>
      <w:lvlJc w:val="left"/>
      <w:pPr>
        <w:ind w:left="0" w:firstLine="0"/>
      </w:pPr>
      <w:rPr>
        <w:rFonts w:hint="default" w:ascii="宋体" w:hAnsi="宋体" w:eastAsia="宋体" w:cs="宋体"/>
        <w:b w:val="0"/>
        <w:bCs/>
        <w:sz w:val="21"/>
        <w:szCs w:val="21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 w:ascii="宋体" w:hAnsi="宋体" w:eastAsia="宋体"/>
        <w:b w:val="0"/>
        <w:bCs/>
        <w:i w:val="0"/>
        <w:color w:val="auto"/>
        <w:sz w:val="21"/>
        <w:szCs w:val="21"/>
      </w:rPr>
    </w:lvl>
    <w:lvl w:ilvl="2" w:tentative="0">
      <w:start w:val="1"/>
      <w:numFmt w:val="decimal"/>
      <w:lvlText w:val="%1.%2.%3"/>
      <w:lvlJc w:val="left"/>
      <w:pPr>
        <w:tabs>
          <w:tab w:val="left" w:pos="284"/>
        </w:tabs>
        <w:ind w:left="0" w:firstLine="0"/>
      </w:pPr>
      <w:rPr>
        <w:rFonts w:hint="default" w:ascii="宋体" w:hAnsi="宋体" w:eastAsia="宋体" w:cs="宋体"/>
        <w:b w:val="0"/>
        <w:bCs/>
        <w:sz w:val="21"/>
        <w:szCs w:val="21"/>
        <w:highlight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yOTg0NGQyNWQ4ZmRmMTExY2FjMTgzNWYyNWY5MjYifQ=="/>
  </w:docVars>
  <w:rsids>
    <w:rsidRoot w:val="00000000"/>
    <w:rsid w:val="00094D9B"/>
    <w:rsid w:val="00CC5EB6"/>
    <w:rsid w:val="030F0689"/>
    <w:rsid w:val="04A44424"/>
    <w:rsid w:val="04ED67A7"/>
    <w:rsid w:val="057B6645"/>
    <w:rsid w:val="05C9497C"/>
    <w:rsid w:val="07C36F66"/>
    <w:rsid w:val="0AF1685C"/>
    <w:rsid w:val="0B3C3643"/>
    <w:rsid w:val="0CCA6881"/>
    <w:rsid w:val="0CD33EC5"/>
    <w:rsid w:val="0D1C5073"/>
    <w:rsid w:val="0D441541"/>
    <w:rsid w:val="0DB6672A"/>
    <w:rsid w:val="0DE1736A"/>
    <w:rsid w:val="0F897A21"/>
    <w:rsid w:val="100B488F"/>
    <w:rsid w:val="10BD3C01"/>
    <w:rsid w:val="118D440B"/>
    <w:rsid w:val="128E27C8"/>
    <w:rsid w:val="12FD6255"/>
    <w:rsid w:val="1350165B"/>
    <w:rsid w:val="137A04E1"/>
    <w:rsid w:val="13BA2040"/>
    <w:rsid w:val="140E345B"/>
    <w:rsid w:val="15E356FB"/>
    <w:rsid w:val="167057D2"/>
    <w:rsid w:val="16754D49"/>
    <w:rsid w:val="17266421"/>
    <w:rsid w:val="173B155F"/>
    <w:rsid w:val="17986704"/>
    <w:rsid w:val="17E72A28"/>
    <w:rsid w:val="17EC6540"/>
    <w:rsid w:val="18243238"/>
    <w:rsid w:val="18D81FBB"/>
    <w:rsid w:val="19187612"/>
    <w:rsid w:val="19362516"/>
    <w:rsid w:val="19FD7BA8"/>
    <w:rsid w:val="1A474B87"/>
    <w:rsid w:val="1B291859"/>
    <w:rsid w:val="1E0940BB"/>
    <w:rsid w:val="1E357523"/>
    <w:rsid w:val="1ECB0CA1"/>
    <w:rsid w:val="1EED61A8"/>
    <w:rsid w:val="1F055208"/>
    <w:rsid w:val="1FA51D1C"/>
    <w:rsid w:val="2086222E"/>
    <w:rsid w:val="2093661D"/>
    <w:rsid w:val="245C1A9A"/>
    <w:rsid w:val="24F44C86"/>
    <w:rsid w:val="250741FB"/>
    <w:rsid w:val="257D281E"/>
    <w:rsid w:val="25D91E94"/>
    <w:rsid w:val="26526498"/>
    <w:rsid w:val="26D023FC"/>
    <w:rsid w:val="28A231DC"/>
    <w:rsid w:val="29690C1D"/>
    <w:rsid w:val="29CB7C37"/>
    <w:rsid w:val="29CF5658"/>
    <w:rsid w:val="2ADD48CA"/>
    <w:rsid w:val="2B0B1E6A"/>
    <w:rsid w:val="2B2E3D5D"/>
    <w:rsid w:val="2B5F39E7"/>
    <w:rsid w:val="2B746B21"/>
    <w:rsid w:val="2C707F9F"/>
    <w:rsid w:val="2D833DC0"/>
    <w:rsid w:val="2DAC043F"/>
    <w:rsid w:val="2EA914F9"/>
    <w:rsid w:val="2FD1009E"/>
    <w:rsid w:val="308678A8"/>
    <w:rsid w:val="30D0273F"/>
    <w:rsid w:val="312B5680"/>
    <w:rsid w:val="327D0D23"/>
    <w:rsid w:val="32A92B1B"/>
    <w:rsid w:val="3321133C"/>
    <w:rsid w:val="33B91418"/>
    <w:rsid w:val="34263BCC"/>
    <w:rsid w:val="3466687A"/>
    <w:rsid w:val="35443A77"/>
    <w:rsid w:val="364B29E5"/>
    <w:rsid w:val="384524FB"/>
    <w:rsid w:val="3A9A74CF"/>
    <w:rsid w:val="3B0C4680"/>
    <w:rsid w:val="3B405202"/>
    <w:rsid w:val="3C21666C"/>
    <w:rsid w:val="3C712454"/>
    <w:rsid w:val="3C813DAB"/>
    <w:rsid w:val="3D012AA3"/>
    <w:rsid w:val="3D0431ED"/>
    <w:rsid w:val="3D214F65"/>
    <w:rsid w:val="3D920A02"/>
    <w:rsid w:val="3E911C31"/>
    <w:rsid w:val="3EC45E54"/>
    <w:rsid w:val="3F6252CA"/>
    <w:rsid w:val="403963E8"/>
    <w:rsid w:val="40AD2461"/>
    <w:rsid w:val="414B08D8"/>
    <w:rsid w:val="42277CA6"/>
    <w:rsid w:val="42A824D5"/>
    <w:rsid w:val="432B39CB"/>
    <w:rsid w:val="4382205F"/>
    <w:rsid w:val="440E7604"/>
    <w:rsid w:val="45625B14"/>
    <w:rsid w:val="46232724"/>
    <w:rsid w:val="4AC07235"/>
    <w:rsid w:val="4B0C3BE3"/>
    <w:rsid w:val="4B155A8A"/>
    <w:rsid w:val="4CAC7E1C"/>
    <w:rsid w:val="4D424178"/>
    <w:rsid w:val="4D691678"/>
    <w:rsid w:val="4DE001E2"/>
    <w:rsid w:val="4E6E4BCF"/>
    <w:rsid w:val="4E9842BF"/>
    <w:rsid w:val="4F1829F1"/>
    <w:rsid w:val="500D6685"/>
    <w:rsid w:val="52A336C4"/>
    <w:rsid w:val="53B226A0"/>
    <w:rsid w:val="54C16023"/>
    <w:rsid w:val="55216B22"/>
    <w:rsid w:val="554A33D5"/>
    <w:rsid w:val="558A275E"/>
    <w:rsid w:val="56A30F18"/>
    <w:rsid w:val="587D5298"/>
    <w:rsid w:val="5881494F"/>
    <w:rsid w:val="592F131F"/>
    <w:rsid w:val="593034E9"/>
    <w:rsid w:val="598E6CC2"/>
    <w:rsid w:val="59FF7A69"/>
    <w:rsid w:val="5CE9636F"/>
    <w:rsid w:val="5DB10689"/>
    <w:rsid w:val="5DEC5379"/>
    <w:rsid w:val="5E682538"/>
    <w:rsid w:val="5F4702CE"/>
    <w:rsid w:val="5F4F494B"/>
    <w:rsid w:val="5FE33614"/>
    <w:rsid w:val="6167678E"/>
    <w:rsid w:val="61AE19AE"/>
    <w:rsid w:val="6217389C"/>
    <w:rsid w:val="62667427"/>
    <w:rsid w:val="6296250E"/>
    <w:rsid w:val="63E241AA"/>
    <w:rsid w:val="63E31B72"/>
    <w:rsid w:val="64213391"/>
    <w:rsid w:val="6468548A"/>
    <w:rsid w:val="65205E55"/>
    <w:rsid w:val="652B6A8A"/>
    <w:rsid w:val="659E04AB"/>
    <w:rsid w:val="65A715DB"/>
    <w:rsid w:val="66941148"/>
    <w:rsid w:val="66E275F1"/>
    <w:rsid w:val="6768414A"/>
    <w:rsid w:val="677127EF"/>
    <w:rsid w:val="67B517E4"/>
    <w:rsid w:val="67CD5013"/>
    <w:rsid w:val="68190258"/>
    <w:rsid w:val="68440A41"/>
    <w:rsid w:val="687B18FC"/>
    <w:rsid w:val="688937BF"/>
    <w:rsid w:val="688B0EC3"/>
    <w:rsid w:val="695B1D80"/>
    <w:rsid w:val="6A692241"/>
    <w:rsid w:val="6BE309D6"/>
    <w:rsid w:val="6C2824A5"/>
    <w:rsid w:val="6C820FC3"/>
    <w:rsid w:val="6D0129D3"/>
    <w:rsid w:val="6D682A53"/>
    <w:rsid w:val="6DDF1EBA"/>
    <w:rsid w:val="6DE300BF"/>
    <w:rsid w:val="6E1A4457"/>
    <w:rsid w:val="70212248"/>
    <w:rsid w:val="709F1C03"/>
    <w:rsid w:val="70C858C1"/>
    <w:rsid w:val="71150EC0"/>
    <w:rsid w:val="71601828"/>
    <w:rsid w:val="71E5454F"/>
    <w:rsid w:val="721718D2"/>
    <w:rsid w:val="727344FF"/>
    <w:rsid w:val="730F3D0C"/>
    <w:rsid w:val="737A4596"/>
    <w:rsid w:val="7473176A"/>
    <w:rsid w:val="74D13EB1"/>
    <w:rsid w:val="754F57F6"/>
    <w:rsid w:val="76E94E4B"/>
    <w:rsid w:val="777503B7"/>
    <w:rsid w:val="779B7D28"/>
    <w:rsid w:val="77AC5B65"/>
    <w:rsid w:val="77CA4E8C"/>
    <w:rsid w:val="78AA0A59"/>
    <w:rsid w:val="79732C2E"/>
    <w:rsid w:val="79B21B60"/>
    <w:rsid w:val="7A1C7734"/>
    <w:rsid w:val="7A4D1FFD"/>
    <w:rsid w:val="7A5151A2"/>
    <w:rsid w:val="7A582F3F"/>
    <w:rsid w:val="7A863D03"/>
    <w:rsid w:val="7B13247A"/>
    <w:rsid w:val="7C2F7BF3"/>
    <w:rsid w:val="7C322F62"/>
    <w:rsid w:val="7D601836"/>
    <w:rsid w:val="7E086EEA"/>
    <w:rsid w:val="7E1D6484"/>
    <w:rsid w:val="7EDF86EB"/>
    <w:rsid w:val="C9B71D17"/>
    <w:rsid w:val="D7A72D12"/>
    <w:rsid w:val="D7FF70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outlineLvl w:val="0"/>
    </w:pPr>
    <w:rPr>
      <w:rFonts w:ascii="Calibri" w:hAnsi="Calibri"/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宋体"/>
      <w:b/>
      <w:sz w:val="28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1940</Words>
  <Characters>2249</Characters>
  <Lines>0</Lines>
  <Paragraphs>0</Paragraphs>
  <TotalTime>1</TotalTime>
  <ScaleCrop>false</ScaleCrop>
  <LinksUpToDate>false</LinksUpToDate>
  <CharactersWithSpaces>2262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2021-06-22T10:21:00Z</dcterms:created>
  <dc:creator>麻烦达人</dc:creator>
  <cp:lastModifiedBy>Administrator</cp:lastModifiedBy>
  <cp:lastPrinted>2024-09-29T19:20:00Z</cp:lastPrinted>
  <dcterms:modified xsi:type="dcterms:W3CDTF">2025-09-20T02:17:58Z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CF1C5FEC9D144EF189C061AC371C312A_13</vt:lpwstr>
  </property>
  <property fmtid="{D5CDD505-2E9C-101B-9397-08002B2CF9AE}" pid="4" name="commondata">
    <vt:lpwstr>eyJoZGlkIjoiNTQyOTg0NGQyNWQ4ZmRmMTExY2FjMTgzNWYyNWY5MjYifQ==</vt:lpwstr>
  </property>
  <property fmtid="{D5CDD505-2E9C-101B-9397-08002B2CF9AE}" pid="5" name="KSOTemplateDocerSaveRecord">
    <vt:lpwstr>eyJoZGlkIjoiYWRkYjRlYTdiNjVkN2U0YmY1NTI1ZGRhNDczZDQwNDAiLCJ1c2VySWQiOiI3MDE1MzUxMDYifQ==</vt:lpwstr>
  </property>
</Properties>
</file>