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92DAB">
      <w:pPr>
        <w:spacing w:line="360" w:lineRule="exact"/>
        <w:rPr>
          <w:rFonts w:hint="eastAsia" w:eastAsia="Times New Roman"/>
          <w:sz w:val="36"/>
          <w:szCs w:val="36"/>
        </w:rPr>
      </w:pPr>
      <w:r>
        <w:rPr>
          <w:rFonts w:hint="eastAsia" w:ascii="宋体" w:hAnsi="宋体" w:cs="宋体"/>
          <w:sz w:val="22"/>
        </w:rPr>
        <w:t>附件2（投标文件参考格式）</w:t>
      </w:r>
    </w:p>
    <w:p w14:paraId="497DD24C">
      <w:pPr>
        <w:rPr>
          <w:sz w:val="48"/>
          <w:szCs w:val="48"/>
        </w:rPr>
      </w:pPr>
    </w:p>
    <w:p w14:paraId="29CFDE6A">
      <w:pPr>
        <w:rPr>
          <w:sz w:val="48"/>
          <w:szCs w:val="48"/>
        </w:rPr>
      </w:pPr>
    </w:p>
    <w:p w14:paraId="46F9AEEF">
      <w:pPr>
        <w:rPr>
          <w:sz w:val="48"/>
          <w:szCs w:val="48"/>
        </w:rPr>
      </w:pPr>
    </w:p>
    <w:p w14:paraId="0577FC72">
      <w:pPr>
        <w:ind w:left="21120" w:hanging="21120" w:hangingChars="2200"/>
        <w:jc w:val="center"/>
        <w:rPr>
          <w:sz w:val="96"/>
          <w:szCs w:val="96"/>
        </w:rPr>
      </w:pPr>
      <w:r>
        <w:rPr>
          <w:rFonts w:hint="eastAsia"/>
          <w:sz w:val="96"/>
          <w:szCs w:val="96"/>
        </w:rPr>
        <w:t>投</w:t>
      </w:r>
    </w:p>
    <w:p w14:paraId="43E23E43">
      <w:pPr>
        <w:ind w:left="21120" w:hanging="21120" w:hangingChars="2200"/>
        <w:jc w:val="center"/>
        <w:rPr>
          <w:sz w:val="96"/>
          <w:szCs w:val="96"/>
        </w:rPr>
      </w:pPr>
      <w:r>
        <w:rPr>
          <w:rFonts w:hint="eastAsia"/>
          <w:sz w:val="96"/>
          <w:szCs w:val="96"/>
        </w:rPr>
        <w:t>标</w:t>
      </w:r>
    </w:p>
    <w:p w14:paraId="4DE8DE0D">
      <w:pPr>
        <w:ind w:left="21120" w:hanging="21120" w:hangingChars="2200"/>
        <w:jc w:val="center"/>
        <w:rPr>
          <w:sz w:val="96"/>
          <w:szCs w:val="96"/>
        </w:rPr>
      </w:pPr>
      <w:r>
        <w:rPr>
          <w:rFonts w:hint="eastAsia"/>
          <w:sz w:val="96"/>
          <w:szCs w:val="96"/>
        </w:rPr>
        <w:t>文</w:t>
      </w:r>
    </w:p>
    <w:p w14:paraId="762AE009">
      <w:pPr>
        <w:ind w:left="21120" w:hanging="21120" w:hangingChars="2200"/>
        <w:jc w:val="center"/>
        <w:rPr>
          <w:sz w:val="96"/>
          <w:szCs w:val="96"/>
        </w:rPr>
      </w:pPr>
      <w:r>
        <w:rPr>
          <w:rFonts w:hint="eastAsia"/>
          <w:sz w:val="96"/>
          <w:szCs w:val="96"/>
        </w:rPr>
        <w:t>件</w:t>
      </w:r>
    </w:p>
    <w:p w14:paraId="373E1A22">
      <w:pPr>
        <w:ind w:left="21120" w:hanging="21120" w:hangingChars="2200"/>
        <w:jc w:val="center"/>
        <w:rPr>
          <w:sz w:val="96"/>
          <w:szCs w:val="96"/>
        </w:rPr>
      </w:pPr>
    </w:p>
    <w:p w14:paraId="5CE7DADE">
      <w:pPr>
        <w:rPr>
          <w:sz w:val="96"/>
          <w:szCs w:val="96"/>
        </w:rPr>
      </w:pPr>
    </w:p>
    <w:p w14:paraId="126D6284">
      <w:pPr>
        <w:rPr>
          <w:sz w:val="96"/>
          <w:szCs w:val="96"/>
        </w:rPr>
      </w:pPr>
    </w:p>
    <w:p w14:paraId="5A0D11DC">
      <w:pPr>
        <w:spacing w:line="600" w:lineRule="exact"/>
        <w:ind w:left="1800" w:hanging="1800" w:hangingChars="500"/>
        <w:rPr>
          <w:rFonts w:hint="eastAsia"/>
          <w:sz w:val="36"/>
          <w:szCs w:val="36"/>
          <w:lang w:eastAsia="zh-CN"/>
        </w:rPr>
      </w:pPr>
      <w:r>
        <w:rPr>
          <w:rFonts w:hint="eastAsia"/>
          <w:sz w:val="36"/>
          <w:szCs w:val="36"/>
        </w:rPr>
        <w:t xml:space="preserve">项目名称： </w:t>
      </w:r>
    </w:p>
    <w:p w14:paraId="6F147E00">
      <w:pPr>
        <w:spacing w:line="600" w:lineRule="exact"/>
        <w:ind w:left="1800" w:hanging="1800" w:hangingChars="500"/>
        <w:rPr>
          <w:rFonts w:hint="default"/>
          <w:sz w:val="36"/>
          <w:szCs w:val="36"/>
          <w:lang w:val="en-US" w:eastAsia="zh-CN"/>
        </w:rPr>
      </w:pPr>
      <w:r>
        <w:rPr>
          <w:rFonts w:hint="eastAsia"/>
          <w:sz w:val="36"/>
          <w:szCs w:val="36"/>
          <w:lang w:eastAsia="zh-CN"/>
        </w:rPr>
        <w:t>采购编号：</w:t>
      </w:r>
      <w:r>
        <w:rPr>
          <w:rFonts w:hint="eastAsia"/>
          <w:sz w:val="36"/>
          <w:szCs w:val="36"/>
          <w:lang w:val="en-US" w:eastAsia="zh-CN"/>
        </w:rPr>
        <w:t xml:space="preserve"> </w:t>
      </w:r>
      <w:bookmarkStart w:id="2" w:name="_GoBack"/>
      <w:bookmarkEnd w:id="2"/>
    </w:p>
    <w:p w14:paraId="61C3CDFD">
      <w:pPr>
        <w:spacing w:line="600" w:lineRule="exact"/>
        <w:ind w:left="7920" w:hanging="7920" w:hangingChars="2200"/>
        <w:rPr>
          <w:sz w:val="36"/>
          <w:szCs w:val="36"/>
        </w:rPr>
      </w:pPr>
      <w:r>
        <w:rPr>
          <w:rFonts w:hint="eastAsia"/>
          <w:sz w:val="36"/>
          <w:szCs w:val="36"/>
        </w:rPr>
        <w:t>供应商：</w:t>
      </w:r>
    </w:p>
    <w:p w14:paraId="466339F4">
      <w:pPr>
        <w:spacing w:line="600" w:lineRule="exact"/>
        <w:ind w:left="7920" w:hanging="7920" w:hangingChars="2200"/>
        <w:rPr>
          <w:sz w:val="36"/>
          <w:szCs w:val="36"/>
        </w:rPr>
      </w:pPr>
      <w:r>
        <w:rPr>
          <w:rFonts w:hint="eastAsia"/>
          <w:sz w:val="36"/>
          <w:szCs w:val="36"/>
        </w:rPr>
        <w:t>地址：</w:t>
      </w:r>
    </w:p>
    <w:p w14:paraId="6EC92D35">
      <w:pPr>
        <w:spacing w:line="600" w:lineRule="exact"/>
        <w:rPr>
          <w:rFonts w:hint="eastAsia" w:ascii="Century" w:hAnsi="Century"/>
          <w:sz w:val="28"/>
          <w:szCs w:val="28"/>
          <w:lang w:bidi="en-US"/>
        </w:rPr>
      </w:pPr>
      <w:r>
        <w:rPr>
          <w:rFonts w:hint="eastAsia"/>
          <w:sz w:val="36"/>
          <w:szCs w:val="36"/>
        </w:rPr>
        <w:t>日期：</w:t>
      </w:r>
    </w:p>
    <w:p w14:paraId="65E05702">
      <w:pPr>
        <w:widowControl/>
        <w:rPr>
          <w:rFonts w:ascii="宋体" w:hAnsi="宋体" w:cs="宋体"/>
          <w:b/>
          <w:bCs/>
          <w:sz w:val="32"/>
          <w:szCs w:val="32"/>
          <w:lang w:bidi="zh-TW"/>
        </w:rPr>
      </w:pPr>
      <w:r>
        <w:rPr>
          <w:rFonts w:ascii="宋体" w:hAnsi="宋体" w:cs="宋体"/>
          <w:b/>
          <w:bCs/>
          <w:sz w:val="32"/>
          <w:szCs w:val="32"/>
          <w:lang w:bidi="zh-TW"/>
        </w:rPr>
        <w:br w:type="page"/>
      </w:r>
    </w:p>
    <w:p w14:paraId="69CDC103">
      <w:pPr>
        <w:pStyle w:val="13"/>
        <w:ind w:firstLine="0" w:firstLineChars="0"/>
        <w:jc w:val="center"/>
        <w:rPr>
          <w:rFonts w:hint="eastAsia" w:eastAsia="宋体"/>
          <w:lang w:val="en-US" w:eastAsia="zh-CN" w:bidi="zh-TW"/>
        </w:rPr>
      </w:pPr>
      <w:r>
        <w:rPr>
          <w:rFonts w:hint="eastAsia" w:eastAsia="宋体"/>
          <w:lang w:val="en-US" w:eastAsia="zh-CN" w:bidi="zh-TW"/>
        </w:rPr>
        <w:t>目录</w:t>
      </w:r>
    </w:p>
    <w:p w14:paraId="659368D8">
      <w:pPr>
        <w:pStyle w:val="13"/>
        <w:ind w:firstLine="0" w:firstLineChars="0"/>
        <w:rPr>
          <w:rFonts w:hint="default" w:ascii="宋体" w:hAnsi="宋体" w:eastAsia="宋体" w:cs="宋体"/>
          <w:b/>
          <w:bCs/>
          <w:sz w:val="32"/>
          <w:szCs w:val="32"/>
          <w:lang w:val="en-US" w:eastAsia="zh-CN" w:bidi="zh-TW"/>
        </w:rPr>
      </w:pPr>
      <w:r>
        <w:rPr>
          <w:rFonts w:hint="eastAsia" w:eastAsia="宋体"/>
          <w:lang w:eastAsia="zh-CN" w:bidi="zh-TW"/>
        </w:rPr>
        <w:t>一、</w:t>
      </w:r>
      <w:r>
        <w:rPr>
          <w:rFonts w:hint="eastAsia" w:eastAsia="宋体" w:cs="Times New Roman"/>
          <w:color w:val="000000"/>
          <w:lang w:val="en-US" w:eastAsia="zh-CN" w:bidi="zh-TW"/>
        </w:rPr>
        <w:t>供应商资格条件文件</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p>
    <w:p w14:paraId="34D68E27">
      <w:pPr>
        <w:pStyle w:val="13"/>
        <w:ind w:firstLine="0" w:firstLineChars="0"/>
        <w:rPr>
          <w:rFonts w:eastAsia="宋体"/>
          <w:lang w:eastAsia="zh-CN" w:bidi="zh-TW"/>
        </w:rPr>
      </w:pPr>
      <w:r>
        <w:rPr>
          <w:rFonts w:hint="eastAsia" w:eastAsia="宋体"/>
          <w:lang w:eastAsia="zh-CN" w:bidi="zh-TW"/>
        </w:rPr>
        <w:t>二、投标产品报价一览表</w:t>
      </w:r>
      <w:r>
        <w:rPr>
          <w:rFonts w:eastAsia="宋体"/>
          <w:lang w:eastAsia="zh-CN" w:bidi="zh-TW"/>
        </w:rPr>
        <w:t>……………………………………………………</w:t>
      </w:r>
      <w:r>
        <w:rPr>
          <w:rFonts w:hint="eastAsia" w:eastAsia="宋体"/>
          <w:lang w:val="en-US" w:eastAsia="zh-CN" w:bidi="zh-TW"/>
        </w:rPr>
        <w:t>.</w:t>
      </w:r>
      <w:r>
        <w:rPr>
          <w:rFonts w:eastAsia="宋体"/>
          <w:lang w:eastAsia="zh-CN" w:bidi="zh-TW"/>
        </w:rPr>
        <w:t>……</w:t>
      </w:r>
    </w:p>
    <w:p w14:paraId="4F99DC70">
      <w:pPr>
        <w:pStyle w:val="13"/>
        <w:ind w:firstLine="0" w:firstLineChars="0"/>
        <w:rPr>
          <w:rFonts w:eastAsia="宋体"/>
          <w:lang w:eastAsia="zh-CN" w:bidi="zh-TW"/>
        </w:rPr>
      </w:pPr>
      <w:r>
        <w:rPr>
          <w:rFonts w:hint="eastAsia" w:eastAsia="宋体"/>
          <w:lang w:eastAsia="zh-CN" w:bidi="zh-TW"/>
        </w:rPr>
        <w:t>三、</w:t>
      </w:r>
      <w:r>
        <w:rPr>
          <w:rFonts w:hint="eastAsia" w:ascii="仿宋_GB2312" w:hAnsi="仿宋_GB2312" w:eastAsia="仿宋_GB2312" w:cs="仿宋_GB2312"/>
          <w:sz w:val="32"/>
          <w:szCs w:val="32"/>
          <w:lang w:eastAsia="zh-CN"/>
        </w:rPr>
        <w:t>投标产品说明和技术参数</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r>
        <w:rPr>
          <w:rFonts w:eastAsia="宋体"/>
          <w:lang w:eastAsia="zh-CN" w:bidi="zh-TW"/>
        </w:rPr>
        <w:t>…</w:t>
      </w:r>
    </w:p>
    <w:p w14:paraId="2897BD67">
      <w:pPr>
        <w:pStyle w:val="13"/>
        <w:ind w:firstLine="0" w:firstLineChars="0"/>
        <w:rPr>
          <w:lang w:eastAsia="zh-CN"/>
        </w:rPr>
      </w:pPr>
      <w:r>
        <w:rPr>
          <w:rFonts w:hint="eastAsia" w:eastAsia="宋体"/>
          <w:lang w:eastAsia="zh-CN" w:bidi="zh-TW"/>
        </w:rPr>
        <w:t>四、技术规格偏离表</w:t>
      </w:r>
      <w:r>
        <w:rPr>
          <w:rFonts w:eastAsia="宋体"/>
          <w:lang w:eastAsia="zh-CN" w:bidi="zh-TW"/>
        </w:rPr>
        <w:t>………………………</w:t>
      </w:r>
      <w:r>
        <w:rPr>
          <w:rFonts w:hint="eastAsia" w:eastAsia="宋体"/>
          <w:lang w:val="en-US" w:eastAsia="zh-CN" w:bidi="zh-TW"/>
        </w:rPr>
        <w:t>...........................</w:t>
      </w:r>
      <w:r>
        <w:rPr>
          <w:rFonts w:eastAsia="宋体"/>
          <w:lang w:eastAsia="zh-CN" w:bidi="zh-TW"/>
        </w:rPr>
        <w:t>………………</w:t>
      </w:r>
    </w:p>
    <w:p w14:paraId="68447A6B">
      <w:pPr>
        <w:pStyle w:val="13"/>
        <w:ind w:firstLine="0" w:firstLineChars="0"/>
        <w:rPr>
          <w:rFonts w:eastAsia="宋体"/>
          <w:lang w:eastAsia="zh-CN" w:bidi="zh-TW"/>
        </w:rPr>
      </w:pPr>
      <w:r>
        <w:rPr>
          <w:rFonts w:hint="eastAsia" w:eastAsia="宋体"/>
          <w:lang w:eastAsia="zh-CN" w:bidi="zh-TW"/>
        </w:rPr>
        <w:t>五、商务条款偏离表</w:t>
      </w:r>
      <w:r>
        <w:rPr>
          <w:rFonts w:eastAsia="宋体"/>
          <w:lang w:eastAsia="zh-CN" w:bidi="zh-TW"/>
        </w:rPr>
        <w:t>……………………</w:t>
      </w:r>
      <w:r>
        <w:rPr>
          <w:rFonts w:hint="eastAsia" w:eastAsia="宋体"/>
          <w:lang w:val="en-US" w:eastAsia="zh-CN" w:bidi="zh-TW"/>
        </w:rPr>
        <w:t>.............................</w:t>
      </w:r>
      <w:r>
        <w:rPr>
          <w:rFonts w:eastAsia="宋体"/>
          <w:lang w:eastAsia="zh-CN" w:bidi="zh-TW"/>
        </w:rPr>
        <w:t>………………</w:t>
      </w:r>
    </w:p>
    <w:p w14:paraId="58A5B868">
      <w:pPr>
        <w:pStyle w:val="13"/>
        <w:ind w:firstLine="0" w:firstLineChars="0"/>
        <w:rPr>
          <w:rFonts w:hint="eastAsia" w:eastAsia="宋体"/>
          <w:lang w:eastAsia="zh-CN" w:bidi="zh-TW"/>
        </w:rPr>
      </w:pPr>
      <w:r>
        <w:rPr>
          <w:rFonts w:hint="eastAsia" w:eastAsia="宋体"/>
          <w:lang w:eastAsia="zh-CN" w:bidi="zh-TW"/>
        </w:rPr>
        <w:t>六、供货、安装、验收、售后方案</w:t>
      </w:r>
      <w:r>
        <w:rPr>
          <w:rFonts w:eastAsia="宋体"/>
          <w:lang w:eastAsia="zh-CN" w:bidi="zh-TW"/>
        </w:rPr>
        <w:t>……………………………</w:t>
      </w:r>
      <w:r>
        <w:rPr>
          <w:rFonts w:hint="eastAsia" w:eastAsia="宋体"/>
          <w:lang w:val="en-US" w:eastAsia="zh-CN" w:bidi="zh-TW"/>
        </w:rPr>
        <w:t>.</w:t>
      </w:r>
      <w:r>
        <w:rPr>
          <w:rFonts w:eastAsia="宋体"/>
          <w:lang w:eastAsia="zh-CN" w:bidi="zh-TW"/>
        </w:rPr>
        <w:t>………………</w:t>
      </w:r>
    </w:p>
    <w:p w14:paraId="714483B1">
      <w:pPr>
        <w:pStyle w:val="13"/>
        <w:ind w:firstLine="0" w:firstLineChars="0"/>
        <w:rPr>
          <w:rFonts w:hint="default" w:eastAsia="宋体" w:cs="Times New Roman"/>
          <w:color w:val="000000"/>
          <w:lang w:val="en-US" w:eastAsia="zh-CN" w:bidi="zh-TW"/>
        </w:rPr>
      </w:pPr>
      <w:r>
        <w:rPr>
          <w:rFonts w:hint="eastAsia" w:eastAsia="宋体" w:cs="Times New Roman"/>
          <w:color w:val="000000"/>
          <w:lang w:eastAsia="zh-CN" w:bidi="zh-TW"/>
        </w:rPr>
        <w:t>七、其他文件</w:t>
      </w:r>
      <w:r>
        <w:rPr>
          <w:rFonts w:hint="eastAsia" w:eastAsia="宋体" w:cs="Times New Roman"/>
          <w:color w:val="000000"/>
          <w:lang w:val="en-US" w:eastAsia="zh-CN" w:bidi="zh-TW"/>
        </w:rPr>
        <w:t>.............................................................................</w:t>
      </w:r>
    </w:p>
    <w:p w14:paraId="6AF9AA5F">
      <w:pPr>
        <w:rPr>
          <w:lang w:bidi="zh-TW"/>
        </w:rPr>
      </w:pPr>
    </w:p>
    <w:p w14:paraId="6CD4CB3C">
      <w:pPr>
        <w:rPr>
          <w:lang w:bidi="zh-TW"/>
        </w:rPr>
      </w:pPr>
    </w:p>
    <w:p w14:paraId="61017124">
      <w:pPr>
        <w:rPr>
          <w:lang w:bidi="zh-TW"/>
        </w:rPr>
      </w:pPr>
    </w:p>
    <w:p w14:paraId="71F1DBB8">
      <w:pPr>
        <w:widowControl/>
        <w:rPr>
          <w:rFonts w:hint="eastAsia" w:ascii="宋体" w:hAnsi="宋体" w:eastAsia="宋体" w:cs="Times New Roman"/>
          <w:b/>
          <w:bCs/>
          <w:color w:val="000000"/>
          <w:lang w:eastAsia="zh-CN" w:bidi="zh-TW"/>
        </w:rPr>
      </w:pPr>
      <w:r>
        <w:rPr>
          <w:rFonts w:ascii="宋体" w:hAnsi="宋体" w:cs="宋体"/>
          <w:b/>
          <w:bCs/>
          <w:sz w:val="32"/>
          <w:szCs w:val="32"/>
          <w:lang w:bidi="zh-TW"/>
        </w:rPr>
        <w:br w:type="page"/>
      </w:r>
    </w:p>
    <w:p w14:paraId="12981CB4">
      <w:pPr>
        <w:pStyle w:val="2"/>
        <w:numPr>
          <w:ilvl w:val="0"/>
          <w:numId w:val="0"/>
        </w:numPr>
        <w:spacing w:line="360" w:lineRule="auto"/>
        <w:jc w:val="center"/>
        <w:rPr>
          <w:rFonts w:hint="eastAsia" w:ascii="宋体" w:hAnsi="宋体" w:eastAsia="宋体" w:cs="Times New Roman"/>
          <w:b/>
          <w:bCs/>
          <w:color w:val="000000"/>
          <w:lang w:eastAsia="zh-CN" w:bidi="zh-TW"/>
        </w:rPr>
      </w:pPr>
      <w:bookmarkStart w:id="0" w:name="_Toc35876630"/>
      <w:bookmarkStart w:id="1" w:name="_Toc6695"/>
      <w:r>
        <w:rPr>
          <w:rFonts w:hint="eastAsia" w:ascii="宋体" w:hAnsi="宋体" w:eastAsia="宋体" w:cs="Times New Roman"/>
          <w:b/>
          <w:bCs/>
          <w:color w:val="000000"/>
          <w:lang w:eastAsia="zh-CN" w:bidi="zh-TW"/>
        </w:rPr>
        <w:t>二、投标产品报价一览表</w:t>
      </w:r>
    </w:p>
    <w:p w14:paraId="5C1F0065">
      <w:pPr>
        <w:pStyle w:val="13"/>
        <w:ind w:firstLine="562"/>
        <w:rPr>
          <w:rFonts w:ascii="宋体" w:hAnsi="宋体" w:eastAsia="宋体" w:cs="宋体"/>
          <w:b/>
          <w:bCs/>
          <w:szCs w:val="28"/>
          <w:lang w:eastAsia="zh-CN" w:bidi="zh-TW"/>
        </w:rPr>
      </w:pPr>
    </w:p>
    <w:p w14:paraId="423C8EAD">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项目名称：</w:t>
      </w:r>
    </w:p>
    <w:p w14:paraId="2E7EEA86">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150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EFF6C">
            <w:pPr>
              <w:spacing w:line="480" w:lineRule="exact"/>
              <w:rPr>
                <w:rFonts w:hint="eastAsia" w:ascii="宋体" w:hAnsi="宋体" w:eastAsia="宋体"/>
                <w:b/>
                <w:vertAlign w:val="baseline"/>
                <w:lang w:eastAsia="zh-CN"/>
              </w:rPr>
            </w:pPr>
            <w:r>
              <w:rPr>
                <w:rFonts w:hint="eastAsia" w:ascii="宋体" w:hAnsi="宋体"/>
                <w:b/>
                <w:vertAlign w:val="baseline"/>
                <w:lang w:eastAsia="zh-CN"/>
              </w:rPr>
              <w:t>产品名称</w:t>
            </w:r>
          </w:p>
        </w:tc>
        <w:tc>
          <w:tcPr>
            <w:tcW w:w="1660" w:type="dxa"/>
          </w:tcPr>
          <w:p w14:paraId="4C18DF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1696F082">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7204198A">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单价</w:t>
            </w:r>
          </w:p>
        </w:tc>
        <w:tc>
          <w:tcPr>
            <w:tcW w:w="1661" w:type="dxa"/>
          </w:tcPr>
          <w:p w14:paraId="36E6CAF9">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单位</w:t>
            </w:r>
          </w:p>
        </w:tc>
        <w:tc>
          <w:tcPr>
            <w:tcW w:w="1661" w:type="dxa"/>
          </w:tcPr>
          <w:p w14:paraId="55C4C4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数量</w:t>
            </w:r>
          </w:p>
        </w:tc>
      </w:tr>
      <w:tr w14:paraId="1822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5597A">
            <w:pPr>
              <w:spacing w:line="480" w:lineRule="exact"/>
              <w:rPr>
                <w:rFonts w:hint="eastAsia" w:ascii="宋体" w:hAnsi="宋体"/>
                <w:b/>
                <w:vertAlign w:val="baseline"/>
              </w:rPr>
            </w:pPr>
          </w:p>
        </w:tc>
        <w:tc>
          <w:tcPr>
            <w:tcW w:w="1660" w:type="dxa"/>
          </w:tcPr>
          <w:p w14:paraId="4F774E57">
            <w:pPr>
              <w:spacing w:line="480" w:lineRule="exact"/>
              <w:rPr>
                <w:rFonts w:hint="eastAsia" w:ascii="宋体" w:hAnsi="宋体"/>
                <w:b/>
                <w:vertAlign w:val="baseline"/>
              </w:rPr>
            </w:pPr>
          </w:p>
        </w:tc>
        <w:tc>
          <w:tcPr>
            <w:tcW w:w="1660" w:type="dxa"/>
          </w:tcPr>
          <w:p w14:paraId="709143C1">
            <w:pPr>
              <w:spacing w:line="480" w:lineRule="exact"/>
              <w:rPr>
                <w:rFonts w:hint="eastAsia" w:ascii="宋体" w:hAnsi="宋体"/>
                <w:b/>
                <w:vertAlign w:val="baseline"/>
              </w:rPr>
            </w:pPr>
          </w:p>
        </w:tc>
        <w:tc>
          <w:tcPr>
            <w:tcW w:w="1660" w:type="dxa"/>
          </w:tcPr>
          <w:p w14:paraId="65AF4550">
            <w:pPr>
              <w:spacing w:line="480" w:lineRule="exact"/>
              <w:rPr>
                <w:rFonts w:hint="eastAsia" w:ascii="宋体" w:hAnsi="宋体"/>
                <w:b/>
                <w:vertAlign w:val="baseline"/>
              </w:rPr>
            </w:pPr>
          </w:p>
        </w:tc>
        <w:tc>
          <w:tcPr>
            <w:tcW w:w="1661" w:type="dxa"/>
          </w:tcPr>
          <w:p w14:paraId="751B605E">
            <w:pPr>
              <w:spacing w:line="480" w:lineRule="exact"/>
              <w:rPr>
                <w:rFonts w:hint="eastAsia" w:ascii="宋体" w:hAnsi="宋体"/>
                <w:b/>
                <w:vertAlign w:val="baseline"/>
              </w:rPr>
            </w:pPr>
          </w:p>
        </w:tc>
        <w:tc>
          <w:tcPr>
            <w:tcW w:w="1661" w:type="dxa"/>
          </w:tcPr>
          <w:p w14:paraId="0896A50A">
            <w:pPr>
              <w:spacing w:line="480" w:lineRule="exact"/>
              <w:rPr>
                <w:rFonts w:hint="eastAsia" w:ascii="宋体" w:hAnsi="宋体"/>
                <w:b/>
                <w:vertAlign w:val="baseline"/>
              </w:rPr>
            </w:pPr>
          </w:p>
        </w:tc>
      </w:tr>
      <w:tr w14:paraId="433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6114E912">
            <w:pPr>
              <w:spacing w:line="480" w:lineRule="exact"/>
              <w:rPr>
                <w:rFonts w:hint="eastAsia" w:ascii="宋体" w:hAnsi="宋体"/>
                <w:b/>
                <w:vertAlign w:val="baseline"/>
              </w:rPr>
            </w:pPr>
          </w:p>
        </w:tc>
        <w:tc>
          <w:tcPr>
            <w:tcW w:w="1660" w:type="dxa"/>
          </w:tcPr>
          <w:p w14:paraId="0B8F258B">
            <w:pPr>
              <w:spacing w:line="480" w:lineRule="exact"/>
              <w:rPr>
                <w:rFonts w:hint="eastAsia" w:ascii="宋体" w:hAnsi="宋体"/>
                <w:b/>
                <w:vertAlign w:val="baseline"/>
              </w:rPr>
            </w:pPr>
          </w:p>
        </w:tc>
        <w:tc>
          <w:tcPr>
            <w:tcW w:w="1660" w:type="dxa"/>
          </w:tcPr>
          <w:p w14:paraId="49A9083E">
            <w:pPr>
              <w:spacing w:line="480" w:lineRule="exact"/>
              <w:rPr>
                <w:rFonts w:hint="eastAsia" w:ascii="宋体" w:hAnsi="宋体"/>
                <w:b/>
                <w:vertAlign w:val="baseline"/>
              </w:rPr>
            </w:pPr>
          </w:p>
        </w:tc>
        <w:tc>
          <w:tcPr>
            <w:tcW w:w="1660" w:type="dxa"/>
          </w:tcPr>
          <w:p w14:paraId="0AEC9B7D">
            <w:pPr>
              <w:spacing w:line="480" w:lineRule="exact"/>
              <w:rPr>
                <w:rFonts w:hint="eastAsia" w:ascii="宋体" w:hAnsi="宋体"/>
                <w:b/>
                <w:vertAlign w:val="baseline"/>
              </w:rPr>
            </w:pPr>
          </w:p>
        </w:tc>
        <w:tc>
          <w:tcPr>
            <w:tcW w:w="1661" w:type="dxa"/>
          </w:tcPr>
          <w:p w14:paraId="61083AD5">
            <w:pPr>
              <w:spacing w:line="480" w:lineRule="exact"/>
              <w:rPr>
                <w:rFonts w:hint="eastAsia" w:ascii="宋体" w:hAnsi="宋体"/>
                <w:b/>
                <w:vertAlign w:val="baseline"/>
              </w:rPr>
            </w:pPr>
          </w:p>
        </w:tc>
        <w:tc>
          <w:tcPr>
            <w:tcW w:w="1661" w:type="dxa"/>
          </w:tcPr>
          <w:p w14:paraId="293FFC05">
            <w:pPr>
              <w:spacing w:line="480" w:lineRule="exact"/>
              <w:rPr>
                <w:rFonts w:hint="eastAsia" w:ascii="宋体" w:hAnsi="宋体"/>
                <w:b/>
                <w:vertAlign w:val="baseline"/>
              </w:rPr>
            </w:pPr>
          </w:p>
        </w:tc>
      </w:tr>
      <w:tr w14:paraId="5041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1A4C4C57">
            <w:pPr>
              <w:spacing w:line="480" w:lineRule="exact"/>
              <w:rPr>
                <w:rFonts w:hint="eastAsia" w:ascii="宋体" w:hAnsi="宋体"/>
                <w:b/>
                <w:vertAlign w:val="baseline"/>
              </w:rPr>
            </w:pPr>
          </w:p>
        </w:tc>
        <w:tc>
          <w:tcPr>
            <w:tcW w:w="1660" w:type="dxa"/>
          </w:tcPr>
          <w:p w14:paraId="10BECA5D">
            <w:pPr>
              <w:spacing w:line="480" w:lineRule="exact"/>
              <w:rPr>
                <w:rFonts w:hint="eastAsia" w:ascii="宋体" w:hAnsi="宋体"/>
                <w:b/>
                <w:vertAlign w:val="baseline"/>
              </w:rPr>
            </w:pPr>
          </w:p>
        </w:tc>
        <w:tc>
          <w:tcPr>
            <w:tcW w:w="1660" w:type="dxa"/>
          </w:tcPr>
          <w:p w14:paraId="43B349D4">
            <w:pPr>
              <w:spacing w:line="480" w:lineRule="exact"/>
              <w:rPr>
                <w:rFonts w:hint="eastAsia" w:ascii="宋体" w:hAnsi="宋体"/>
                <w:b/>
                <w:vertAlign w:val="baseline"/>
              </w:rPr>
            </w:pPr>
          </w:p>
        </w:tc>
        <w:tc>
          <w:tcPr>
            <w:tcW w:w="1660" w:type="dxa"/>
          </w:tcPr>
          <w:p w14:paraId="5586CF7A">
            <w:pPr>
              <w:spacing w:line="480" w:lineRule="exact"/>
              <w:rPr>
                <w:rFonts w:hint="eastAsia" w:ascii="宋体" w:hAnsi="宋体"/>
                <w:b/>
                <w:vertAlign w:val="baseline"/>
              </w:rPr>
            </w:pPr>
          </w:p>
        </w:tc>
        <w:tc>
          <w:tcPr>
            <w:tcW w:w="1661" w:type="dxa"/>
          </w:tcPr>
          <w:p w14:paraId="52C4AFD7">
            <w:pPr>
              <w:spacing w:line="480" w:lineRule="exact"/>
              <w:rPr>
                <w:rFonts w:hint="eastAsia" w:ascii="宋体" w:hAnsi="宋体"/>
                <w:b/>
                <w:vertAlign w:val="baseline"/>
              </w:rPr>
            </w:pPr>
          </w:p>
        </w:tc>
        <w:tc>
          <w:tcPr>
            <w:tcW w:w="1661" w:type="dxa"/>
          </w:tcPr>
          <w:p w14:paraId="207399DB">
            <w:pPr>
              <w:spacing w:line="480" w:lineRule="exact"/>
              <w:rPr>
                <w:rFonts w:hint="eastAsia" w:ascii="宋体" w:hAnsi="宋体"/>
                <w:b/>
                <w:vertAlign w:val="baseline"/>
              </w:rPr>
            </w:pPr>
          </w:p>
        </w:tc>
      </w:tr>
      <w:tr w14:paraId="5C5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0B8DEA">
            <w:pPr>
              <w:spacing w:line="480" w:lineRule="exact"/>
              <w:rPr>
                <w:rFonts w:hint="eastAsia" w:ascii="宋体" w:hAnsi="宋体"/>
                <w:b/>
                <w:vertAlign w:val="baseline"/>
              </w:rPr>
            </w:pPr>
          </w:p>
        </w:tc>
        <w:tc>
          <w:tcPr>
            <w:tcW w:w="1660" w:type="dxa"/>
          </w:tcPr>
          <w:p w14:paraId="6219C22C">
            <w:pPr>
              <w:spacing w:line="480" w:lineRule="exact"/>
              <w:rPr>
                <w:rFonts w:hint="eastAsia" w:ascii="宋体" w:hAnsi="宋体"/>
                <w:b/>
                <w:vertAlign w:val="baseline"/>
              </w:rPr>
            </w:pPr>
          </w:p>
        </w:tc>
        <w:tc>
          <w:tcPr>
            <w:tcW w:w="1660" w:type="dxa"/>
          </w:tcPr>
          <w:p w14:paraId="7B020540">
            <w:pPr>
              <w:spacing w:line="480" w:lineRule="exact"/>
              <w:rPr>
                <w:rFonts w:hint="eastAsia" w:ascii="宋体" w:hAnsi="宋体"/>
                <w:b/>
                <w:vertAlign w:val="baseline"/>
              </w:rPr>
            </w:pPr>
          </w:p>
        </w:tc>
        <w:tc>
          <w:tcPr>
            <w:tcW w:w="1660" w:type="dxa"/>
          </w:tcPr>
          <w:p w14:paraId="41EF49C3">
            <w:pPr>
              <w:spacing w:line="480" w:lineRule="exact"/>
              <w:rPr>
                <w:rFonts w:hint="eastAsia" w:ascii="宋体" w:hAnsi="宋体"/>
                <w:b/>
                <w:vertAlign w:val="baseline"/>
              </w:rPr>
            </w:pPr>
          </w:p>
        </w:tc>
        <w:tc>
          <w:tcPr>
            <w:tcW w:w="1661" w:type="dxa"/>
          </w:tcPr>
          <w:p w14:paraId="527EC99F">
            <w:pPr>
              <w:spacing w:line="480" w:lineRule="exact"/>
              <w:rPr>
                <w:rFonts w:hint="eastAsia" w:ascii="宋体" w:hAnsi="宋体"/>
                <w:b/>
                <w:vertAlign w:val="baseline"/>
              </w:rPr>
            </w:pPr>
          </w:p>
        </w:tc>
        <w:tc>
          <w:tcPr>
            <w:tcW w:w="1661" w:type="dxa"/>
          </w:tcPr>
          <w:p w14:paraId="2C779E67">
            <w:pPr>
              <w:spacing w:line="480" w:lineRule="exact"/>
              <w:rPr>
                <w:rFonts w:hint="eastAsia" w:ascii="宋体" w:hAnsi="宋体"/>
                <w:b/>
                <w:vertAlign w:val="baseline"/>
              </w:rPr>
            </w:pPr>
          </w:p>
        </w:tc>
      </w:tr>
    </w:tbl>
    <w:p w14:paraId="3E427A28">
      <w:pPr>
        <w:spacing w:line="480" w:lineRule="exact"/>
        <w:ind w:firstLine="422" w:firstLineChars="200"/>
        <w:rPr>
          <w:rFonts w:hint="eastAsia" w:ascii="宋体" w:hAnsi="宋体"/>
          <w:b/>
        </w:rPr>
      </w:pPr>
    </w:p>
    <w:p w14:paraId="2C8412A6">
      <w:pPr>
        <w:spacing w:line="480" w:lineRule="exact"/>
        <w:ind w:firstLine="422" w:firstLineChars="200"/>
        <w:rPr>
          <w:rFonts w:hint="eastAsia" w:ascii="宋体" w:hAnsi="宋体" w:eastAsia="宋体"/>
          <w:b/>
          <w:lang w:eastAsia="zh-CN"/>
        </w:rPr>
      </w:pPr>
      <w:r>
        <w:rPr>
          <w:rFonts w:hint="eastAsia" w:ascii="宋体" w:hAnsi="宋体"/>
          <w:b/>
          <w:lang w:eastAsia="zh-CN"/>
        </w:rPr>
        <w:t>附配置清单：</w:t>
      </w:r>
    </w:p>
    <w:p w14:paraId="709A4243">
      <w:pPr>
        <w:spacing w:line="480" w:lineRule="exact"/>
        <w:ind w:firstLine="422" w:firstLineChars="200"/>
        <w:rPr>
          <w:rFonts w:hint="eastAsia" w:ascii="宋体" w:hAnsi="宋体"/>
          <w:b/>
        </w:rPr>
      </w:pPr>
    </w:p>
    <w:p w14:paraId="2CA49E76">
      <w:pPr>
        <w:widowControl/>
        <w:jc w:val="center"/>
        <w:textAlignment w:val="center"/>
        <w:outlineLvl w:val="1"/>
        <w:rPr>
          <w:rFonts w:hint="eastAsia" w:eastAsia="宋体"/>
          <w:lang w:eastAsia="zh-CN" w:bidi="zh-TW"/>
        </w:rPr>
      </w:pPr>
      <w:r>
        <w:rPr>
          <w:rFonts w:hint="eastAsia" w:ascii="宋体" w:hAnsi="宋体"/>
          <w:b/>
          <w:lang w:eastAsia="zh-CN"/>
        </w:rPr>
        <w:t>投标产品配套耗材一</w:t>
      </w:r>
      <w:r>
        <w:rPr>
          <w:rFonts w:hint="eastAsia" w:eastAsia="宋体"/>
          <w:lang w:eastAsia="zh-CN" w:bidi="zh-TW"/>
        </w:rPr>
        <w:t>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4D7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B022CE">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耗材名称</w:t>
            </w:r>
          </w:p>
        </w:tc>
        <w:tc>
          <w:tcPr>
            <w:tcW w:w="1660" w:type="dxa"/>
          </w:tcPr>
          <w:p w14:paraId="16FF7BDB">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5DE7AAE7">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6C84046F">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注册证</w:t>
            </w:r>
          </w:p>
        </w:tc>
        <w:tc>
          <w:tcPr>
            <w:tcW w:w="1661" w:type="dxa"/>
          </w:tcPr>
          <w:p w14:paraId="5275FF33">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价格</w:t>
            </w:r>
          </w:p>
        </w:tc>
        <w:tc>
          <w:tcPr>
            <w:tcW w:w="1661" w:type="dxa"/>
          </w:tcPr>
          <w:p w14:paraId="51F5D8FF">
            <w:pPr>
              <w:spacing w:line="480" w:lineRule="exact"/>
              <w:jc w:val="center"/>
              <w:rPr>
                <w:rFonts w:hint="default" w:ascii="宋体" w:hAnsi="宋体" w:eastAsia="宋体" w:cs="Times New Roman"/>
                <w:b/>
                <w:vertAlign w:val="baseline"/>
                <w:lang w:val="en-US" w:eastAsia="zh-CN"/>
              </w:rPr>
            </w:pPr>
            <w:r>
              <w:rPr>
                <w:rFonts w:hint="eastAsia" w:ascii="宋体" w:hAnsi="宋体" w:eastAsia="宋体" w:cs="Times New Roman"/>
                <w:b/>
                <w:vertAlign w:val="baseline"/>
                <w:lang w:eastAsia="zh-CN"/>
              </w:rPr>
              <w:t>药交</w:t>
            </w:r>
            <w:r>
              <w:rPr>
                <w:rFonts w:hint="eastAsia" w:ascii="宋体" w:hAnsi="宋体" w:eastAsia="宋体" w:cs="Times New Roman"/>
                <w:b/>
                <w:vertAlign w:val="baseline"/>
                <w:lang w:val="en-US" w:eastAsia="zh-CN"/>
              </w:rPr>
              <w:t>ID</w:t>
            </w:r>
          </w:p>
        </w:tc>
      </w:tr>
      <w:tr w14:paraId="401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6A4A7EA">
            <w:pPr>
              <w:spacing w:line="480" w:lineRule="exact"/>
              <w:rPr>
                <w:rFonts w:hint="eastAsia" w:ascii="宋体" w:hAnsi="宋体"/>
                <w:b/>
                <w:vertAlign w:val="baseline"/>
              </w:rPr>
            </w:pPr>
          </w:p>
        </w:tc>
        <w:tc>
          <w:tcPr>
            <w:tcW w:w="1660" w:type="dxa"/>
          </w:tcPr>
          <w:p w14:paraId="13F8E541">
            <w:pPr>
              <w:spacing w:line="480" w:lineRule="exact"/>
              <w:rPr>
                <w:rFonts w:hint="eastAsia" w:ascii="宋体" w:hAnsi="宋体"/>
                <w:b/>
                <w:vertAlign w:val="baseline"/>
              </w:rPr>
            </w:pPr>
          </w:p>
        </w:tc>
        <w:tc>
          <w:tcPr>
            <w:tcW w:w="1660" w:type="dxa"/>
          </w:tcPr>
          <w:p w14:paraId="21A6ACED">
            <w:pPr>
              <w:spacing w:line="480" w:lineRule="exact"/>
              <w:rPr>
                <w:rFonts w:hint="eastAsia" w:ascii="宋体" w:hAnsi="宋体"/>
                <w:b/>
                <w:vertAlign w:val="baseline"/>
              </w:rPr>
            </w:pPr>
          </w:p>
        </w:tc>
        <w:tc>
          <w:tcPr>
            <w:tcW w:w="1660" w:type="dxa"/>
          </w:tcPr>
          <w:p w14:paraId="179204F3">
            <w:pPr>
              <w:spacing w:line="480" w:lineRule="exact"/>
              <w:rPr>
                <w:rFonts w:hint="eastAsia" w:ascii="宋体" w:hAnsi="宋体"/>
                <w:b/>
                <w:vertAlign w:val="baseline"/>
              </w:rPr>
            </w:pPr>
          </w:p>
        </w:tc>
        <w:tc>
          <w:tcPr>
            <w:tcW w:w="1661" w:type="dxa"/>
          </w:tcPr>
          <w:p w14:paraId="3AD470E3">
            <w:pPr>
              <w:spacing w:line="480" w:lineRule="exact"/>
              <w:rPr>
                <w:rFonts w:hint="eastAsia" w:ascii="宋体" w:hAnsi="宋体"/>
                <w:b/>
                <w:vertAlign w:val="baseline"/>
              </w:rPr>
            </w:pPr>
          </w:p>
        </w:tc>
        <w:tc>
          <w:tcPr>
            <w:tcW w:w="1661" w:type="dxa"/>
          </w:tcPr>
          <w:p w14:paraId="7FE65708">
            <w:pPr>
              <w:spacing w:line="480" w:lineRule="exact"/>
              <w:rPr>
                <w:rFonts w:hint="eastAsia" w:ascii="宋体" w:hAnsi="宋体"/>
                <w:b/>
                <w:vertAlign w:val="baseline"/>
              </w:rPr>
            </w:pPr>
          </w:p>
        </w:tc>
      </w:tr>
      <w:tr w14:paraId="326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7A86C8">
            <w:pPr>
              <w:spacing w:line="480" w:lineRule="exact"/>
              <w:rPr>
                <w:rFonts w:hint="eastAsia" w:ascii="宋体" w:hAnsi="宋体"/>
                <w:b/>
                <w:vertAlign w:val="baseline"/>
              </w:rPr>
            </w:pPr>
          </w:p>
        </w:tc>
        <w:tc>
          <w:tcPr>
            <w:tcW w:w="1660" w:type="dxa"/>
          </w:tcPr>
          <w:p w14:paraId="6C9F4A59">
            <w:pPr>
              <w:spacing w:line="480" w:lineRule="exact"/>
              <w:rPr>
                <w:rFonts w:hint="eastAsia" w:ascii="宋体" w:hAnsi="宋体"/>
                <w:b/>
                <w:vertAlign w:val="baseline"/>
              </w:rPr>
            </w:pPr>
          </w:p>
        </w:tc>
        <w:tc>
          <w:tcPr>
            <w:tcW w:w="1660" w:type="dxa"/>
          </w:tcPr>
          <w:p w14:paraId="3CEF17F9">
            <w:pPr>
              <w:spacing w:line="480" w:lineRule="exact"/>
              <w:rPr>
                <w:rFonts w:hint="eastAsia" w:ascii="宋体" w:hAnsi="宋体"/>
                <w:b/>
                <w:vertAlign w:val="baseline"/>
              </w:rPr>
            </w:pPr>
          </w:p>
        </w:tc>
        <w:tc>
          <w:tcPr>
            <w:tcW w:w="1660" w:type="dxa"/>
          </w:tcPr>
          <w:p w14:paraId="47193BF7">
            <w:pPr>
              <w:spacing w:line="480" w:lineRule="exact"/>
              <w:rPr>
                <w:rFonts w:hint="eastAsia" w:ascii="宋体" w:hAnsi="宋体"/>
                <w:b/>
                <w:vertAlign w:val="baseline"/>
              </w:rPr>
            </w:pPr>
          </w:p>
        </w:tc>
        <w:tc>
          <w:tcPr>
            <w:tcW w:w="1661" w:type="dxa"/>
          </w:tcPr>
          <w:p w14:paraId="391D286C">
            <w:pPr>
              <w:spacing w:line="480" w:lineRule="exact"/>
              <w:rPr>
                <w:rFonts w:hint="eastAsia" w:ascii="宋体" w:hAnsi="宋体"/>
                <w:b/>
                <w:vertAlign w:val="baseline"/>
              </w:rPr>
            </w:pPr>
          </w:p>
        </w:tc>
        <w:tc>
          <w:tcPr>
            <w:tcW w:w="1661" w:type="dxa"/>
          </w:tcPr>
          <w:p w14:paraId="1EE3A85D">
            <w:pPr>
              <w:spacing w:line="480" w:lineRule="exact"/>
              <w:rPr>
                <w:rFonts w:hint="eastAsia" w:ascii="宋体" w:hAnsi="宋体"/>
                <w:b/>
                <w:vertAlign w:val="baseline"/>
              </w:rPr>
            </w:pPr>
          </w:p>
        </w:tc>
      </w:tr>
      <w:tr w14:paraId="10C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984651">
            <w:pPr>
              <w:spacing w:line="480" w:lineRule="exact"/>
              <w:rPr>
                <w:rFonts w:hint="eastAsia" w:ascii="宋体" w:hAnsi="宋体"/>
                <w:b/>
                <w:vertAlign w:val="baseline"/>
              </w:rPr>
            </w:pPr>
          </w:p>
        </w:tc>
        <w:tc>
          <w:tcPr>
            <w:tcW w:w="1660" w:type="dxa"/>
          </w:tcPr>
          <w:p w14:paraId="2F6C4C19">
            <w:pPr>
              <w:spacing w:line="480" w:lineRule="exact"/>
              <w:rPr>
                <w:rFonts w:hint="eastAsia" w:ascii="宋体" w:hAnsi="宋体"/>
                <w:b/>
                <w:vertAlign w:val="baseline"/>
              </w:rPr>
            </w:pPr>
          </w:p>
        </w:tc>
        <w:tc>
          <w:tcPr>
            <w:tcW w:w="1660" w:type="dxa"/>
          </w:tcPr>
          <w:p w14:paraId="6E00C23D">
            <w:pPr>
              <w:spacing w:line="480" w:lineRule="exact"/>
              <w:rPr>
                <w:rFonts w:hint="eastAsia" w:ascii="宋体" w:hAnsi="宋体"/>
                <w:b/>
                <w:vertAlign w:val="baseline"/>
              </w:rPr>
            </w:pPr>
          </w:p>
        </w:tc>
        <w:tc>
          <w:tcPr>
            <w:tcW w:w="1660" w:type="dxa"/>
          </w:tcPr>
          <w:p w14:paraId="644D2F52">
            <w:pPr>
              <w:spacing w:line="480" w:lineRule="exact"/>
              <w:rPr>
                <w:rFonts w:hint="eastAsia" w:ascii="宋体" w:hAnsi="宋体"/>
                <w:b/>
                <w:vertAlign w:val="baseline"/>
              </w:rPr>
            </w:pPr>
          </w:p>
        </w:tc>
        <w:tc>
          <w:tcPr>
            <w:tcW w:w="1661" w:type="dxa"/>
          </w:tcPr>
          <w:p w14:paraId="5ABFDFC1">
            <w:pPr>
              <w:spacing w:line="480" w:lineRule="exact"/>
              <w:rPr>
                <w:rFonts w:hint="eastAsia" w:ascii="宋体" w:hAnsi="宋体"/>
                <w:b/>
                <w:vertAlign w:val="baseline"/>
              </w:rPr>
            </w:pPr>
          </w:p>
        </w:tc>
        <w:tc>
          <w:tcPr>
            <w:tcW w:w="1661" w:type="dxa"/>
          </w:tcPr>
          <w:p w14:paraId="40246587">
            <w:pPr>
              <w:spacing w:line="480" w:lineRule="exact"/>
              <w:rPr>
                <w:rFonts w:hint="eastAsia" w:ascii="宋体" w:hAnsi="宋体"/>
                <w:b/>
                <w:vertAlign w:val="baseline"/>
              </w:rPr>
            </w:pPr>
          </w:p>
        </w:tc>
      </w:tr>
      <w:tr w14:paraId="647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E358E18">
            <w:pPr>
              <w:spacing w:line="480" w:lineRule="exact"/>
              <w:rPr>
                <w:rFonts w:hint="eastAsia" w:ascii="宋体" w:hAnsi="宋体"/>
                <w:b/>
                <w:vertAlign w:val="baseline"/>
              </w:rPr>
            </w:pPr>
          </w:p>
        </w:tc>
        <w:tc>
          <w:tcPr>
            <w:tcW w:w="1660" w:type="dxa"/>
          </w:tcPr>
          <w:p w14:paraId="6FD57F37">
            <w:pPr>
              <w:spacing w:line="480" w:lineRule="exact"/>
              <w:rPr>
                <w:rFonts w:hint="eastAsia" w:ascii="宋体" w:hAnsi="宋体"/>
                <w:b/>
                <w:vertAlign w:val="baseline"/>
              </w:rPr>
            </w:pPr>
          </w:p>
        </w:tc>
        <w:tc>
          <w:tcPr>
            <w:tcW w:w="1660" w:type="dxa"/>
          </w:tcPr>
          <w:p w14:paraId="695BA942">
            <w:pPr>
              <w:spacing w:line="480" w:lineRule="exact"/>
              <w:rPr>
                <w:rFonts w:hint="eastAsia" w:ascii="宋体" w:hAnsi="宋体"/>
                <w:b/>
                <w:vertAlign w:val="baseline"/>
              </w:rPr>
            </w:pPr>
          </w:p>
        </w:tc>
        <w:tc>
          <w:tcPr>
            <w:tcW w:w="1660" w:type="dxa"/>
          </w:tcPr>
          <w:p w14:paraId="7C9AE59B">
            <w:pPr>
              <w:spacing w:line="480" w:lineRule="exact"/>
              <w:rPr>
                <w:rFonts w:hint="eastAsia" w:ascii="宋体" w:hAnsi="宋体"/>
                <w:b/>
                <w:vertAlign w:val="baseline"/>
              </w:rPr>
            </w:pPr>
          </w:p>
        </w:tc>
        <w:tc>
          <w:tcPr>
            <w:tcW w:w="1661" w:type="dxa"/>
          </w:tcPr>
          <w:p w14:paraId="77AB1199">
            <w:pPr>
              <w:spacing w:line="480" w:lineRule="exact"/>
              <w:rPr>
                <w:rFonts w:hint="eastAsia" w:ascii="宋体" w:hAnsi="宋体"/>
                <w:b/>
                <w:vertAlign w:val="baseline"/>
              </w:rPr>
            </w:pPr>
          </w:p>
        </w:tc>
        <w:tc>
          <w:tcPr>
            <w:tcW w:w="1661" w:type="dxa"/>
          </w:tcPr>
          <w:p w14:paraId="6019C12B">
            <w:pPr>
              <w:spacing w:line="480" w:lineRule="exact"/>
              <w:rPr>
                <w:rFonts w:hint="eastAsia" w:ascii="宋体" w:hAnsi="宋体"/>
                <w:b/>
                <w:vertAlign w:val="baseline"/>
              </w:rPr>
            </w:pPr>
          </w:p>
        </w:tc>
      </w:tr>
    </w:tbl>
    <w:p w14:paraId="76AE3890">
      <w:pPr>
        <w:widowControl/>
        <w:jc w:val="center"/>
        <w:textAlignment w:val="center"/>
        <w:outlineLvl w:val="1"/>
        <w:rPr>
          <w:rFonts w:hint="eastAsia" w:eastAsia="宋体"/>
          <w:lang w:eastAsia="zh-CN" w:bidi="zh-TW"/>
        </w:rPr>
      </w:pPr>
    </w:p>
    <w:p w14:paraId="10B10A88">
      <w:pPr>
        <w:spacing w:line="480" w:lineRule="exact"/>
        <w:ind w:firstLine="422" w:firstLineChars="200"/>
        <w:jc w:val="left"/>
        <w:rPr>
          <w:rFonts w:hint="eastAsia" w:ascii="宋体" w:hAnsi="宋体"/>
          <w:b/>
          <w:lang w:eastAsia="zh-CN"/>
        </w:rPr>
      </w:pPr>
    </w:p>
    <w:p w14:paraId="2900F3EC">
      <w:pPr>
        <w:spacing w:line="480" w:lineRule="exact"/>
        <w:ind w:firstLine="422" w:firstLineChars="200"/>
        <w:jc w:val="left"/>
        <w:rPr>
          <w:rFonts w:hint="eastAsia" w:ascii="宋体" w:hAnsi="宋体"/>
          <w:b/>
          <w:lang w:eastAsia="zh-CN"/>
        </w:rPr>
      </w:pPr>
    </w:p>
    <w:p w14:paraId="4CAEC75B">
      <w:pPr>
        <w:spacing w:line="480" w:lineRule="exact"/>
        <w:ind w:firstLine="422" w:firstLineChars="200"/>
        <w:jc w:val="left"/>
        <w:rPr>
          <w:rFonts w:hint="eastAsia" w:ascii="宋体" w:hAnsi="宋体"/>
          <w:b/>
          <w:lang w:eastAsia="zh-CN"/>
        </w:rPr>
      </w:pPr>
    </w:p>
    <w:p w14:paraId="48F9AE44">
      <w:pPr>
        <w:spacing w:line="480" w:lineRule="exact"/>
        <w:ind w:firstLine="422" w:firstLineChars="200"/>
        <w:jc w:val="left"/>
        <w:rPr>
          <w:rFonts w:hint="eastAsia" w:ascii="宋体" w:hAnsi="宋体"/>
          <w:b/>
          <w:lang w:eastAsia="zh-CN"/>
        </w:rPr>
      </w:pPr>
    </w:p>
    <w:p w14:paraId="58F07AB1">
      <w:pPr>
        <w:spacing w:line="480" w:lineRule="exact"/>
        <w:ind w:firstLine="422" w:firstLineChars="200"/>
        <w:jc w:val="left"/>
        <w:rPr>
          <w:rFonts w:hint="eastAsia" w:ascii="宋体" w:hAnsi="宋体"/>
          <w:b/>
          <w:lang w:eastAsia="zh-CN"/>
        </w:rPr>
      </w:pPr>
    </w:p>
    <w:p w14:paraId="14CC2EDF">
      <w:pPr>
        <w:spacing w:line="480" w:lineRule="exact"/>
        <w:ind w:firstLine="422" w:firstLineChars="200"/>
        <w:jc w:val="left"/>
        <w:rPr>
          <w:rFonts w:hint="eastAsia" w:ascii="宋体" w:hAnsi="宋体"/>
          <w:b/>
          <w:lang w:eastAsia="zh-CN"/>
        </w:rPr>
      </w:pPr>
    </w:p>
    <w:p w14:paraId="483CBAB9">
      <w:pPr>
        <w:spacing w:line="480" w:lineRule="exact"/>
        <w:ind w:firstLine="422" w:firstLineChars="200"/>
        <w:jc w:val="left"/>
        <w:rPr>
          <w:rFonts w:hint="eastAsia" w:ascii="宋体" w:hAnsi="宋体"/>
          <w:b/>
          <w:lang w:eastAsia="zh-CN"/>
        </w:rPr>
      </w:pPr>
    </w:p>
    <w:p w14:paraId="518C1700">
      <w:pPr>
        <w:spacing w:line="480" w:lineRule="exact"/>
        <w:ind w:firstLine="422" w:firstLineChars="200"/>
        <w:jc w:val="left"/>
        <w:rPr>
          <w:rFonts w:hint="eastAsia" w:ascii="宋体" w:hAnsi="宋体"/>
          <w:b/>
          <w:lang w:eastAsia="zh-CN"/>
        </w:rPr>
      </w:pPr>
      <w:r>
        <w:rPr>
          <w:rFonts w:hint="eastAsia" w:ascii="宋体" w:hAnsi="宋体"/>
          <w:b/>
          <w:lang w:eastAsia="zh-CN"/>
        </w:rPr>
        <w:t>投标人名称：</w:t>
      </w:r>
    </w:p>
    <w:p w14:paraId="5CA440F9">
      <w:pPr>
        <w:spacing w:line="480" w:lineRule="exact"/>
        <w:ind w:firstLine="422" w:firstLineChars="200"/>
        <w:jc w:val="left"/>
        <w:rPr>
          <w:rFonts w:hint="eastAsia" w:ascii="宋体" w:hAnsi="宋体"/>
          <w:b/>
          <w:lang w:eastAsia="zh-CN"/>
        </w:rPr>
      </w:pPr>
      <w:r>
        <w:rPr>
          <w:rFonts w:hint="eastAsia" w:ascii="宋体" w:hAnsi="宋体"/>
          <w:b/>
          <w:lang w:eastAsia="zh-CN"/>
        </w:rPr>
        <w:t>投标人法人代表人（或授权代表）签字：</w:t>
      </w:r>
    </w:p>
    <w:p w14:paraId="73577593">
      <w:pPr>
        <w:spacing w:line="480" w:lineRule="exact"/>
        <w:ind w:firstLine="422" w:firstLineChars="200"/>
        <w:jc w:val="left"/>
        <w:rPr>
          <w:rFonts w:hint="eastAsia" w:ascii="宋体" w:hAnsi="宋体"/>
          <w:b/>
          <w:lang w:eastAsia="zh-CN"/>
        </w:rPr>
      </w:pPr>
      <w:r>
        <w:rPr>
          <w:rFonts w:hint="eastAsia" w:ascii="宋体" w:hAnsi="宋体"/>
          <w:b/>
          <w:lang w:eastAsia="zh-CN"/>
        </w:rPr>
        <w:t>联系方式：</w:t>
      </w:r>
    </w:p>
    <w:p w14:paraId="19FA2283">
      <w:pPr>
        <w:spacing w:line="480" w:lineRule="exact"/>
        <w:ind w:firstLine="422" w:firstLineChars="200"/>
        <w:jc w:val="left"/>
        <w:rPr>
          <w:rFonts w:hint="eastAsia" w:ascii="宋体" w:hAnsi="宋体"/>
          <w:b/>
          <w:lang w:eastAsia="zh-CN"/>
        </w:rPr>
      </w:pPr>
      <w:r>
        <w:rPr>
          <w:rFonts w:hint="eastAsia" w:ascii="宋体" w:hAnsi="宋体"/>
          <w:b/>
          <w:lang w:eastAsia="zh-CN"/>
        </w:rPr>
        <w:t>日期：</w:t>
      </w:r>
    </w:p>
    <w:p w14:paraId="0285BAF2">
      <w:pPr>
        <w:pStyle w:val="2"/>
        <w:numPr>
          <w:ilvl w:val="0"/>
          <w:numId w:val="0"/>
        </w:numPr>
        <w:spacing w:line="360" w:lineRule="auto"/>
        <w:jc w:val="center"/>
        <w:rPr>
          <w:rFonts w:hint="eastAsia" w:ascii="宋体" w:hAnsi="宋体" w:eastAsia="宋体" w:cs="Times New Roman"/>
          <w:b/>
          <w:bCs/>
          <w:color w:val="000000"/>
          <w:lang w:eastAsia="zh-CN" w:bidi="zh-TW"/>
        </w:rPr>
      </w:pPr>
      <w:r>
        <w:rPr>
          <w:rFonts w:hint="eastAsia" w:ascii="宋体" w:hAnsi="宋体" w:eastAsia="宋体" w:cs="Times New Roman"/>
          <w:b/>
          <w:bCs/>
          <w:color w:val="000000"/>
          <w:lang w:eastAsia="zh-CN" w:bidi="zh-TW"/>
        </w:rPr>
        <w:t>四、技术条款响应表</w:t>
      </w:r>
    </w:p>
    <w:tbl>
      <w:tblPr>
        <w:tblStyle w:val="14"/>
        <w:tblW w:w="107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705"/>
        <w:gridCol w:w="1499"/>
        <w:gridCol w:w="1499"/>
      </w:tblGrid>
      <w:tr w14:paraId="2FC25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11482A53">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EC861B6">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705" w:type="dxa"/>
            <w:tcBorders>
              <w:top w:val="double" w:color="auto" w:sz="4" w:space="0"/>
              <w:left w:val="single" w:color="auto" w:sz="6" w:space="0"/>
              <w:bottom w:val="single" w:color="auto" w:sz="6" w:space="0"/>
              <w:right w:val="single" w:color="auto" w:sz="6" w:space="0"/>
            </w:tcBorders>
            <w:noWrap w:val="0"/>
            <w:vAlign w:val="center"/>
          </w:tcPr>
          <w:p w14:paraId="1B1609EA">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5D0403CA">
            <w:pPr>
              <w:spacing w:before="120" w:after="120" w:line="360" w:lineRule="auto"/>
              <w:jc w:val="center"/>
              <w:rPr>
                <w:rFonts w:hint="eastAsia" w:ascii="宋体" w:hAnsi="宋体" w:eastAsia="宋体" w:cs="宋体"/>
                <w:b/>
                <w:bCs/>
                <w:lang w:eastAsia="zh-CN"/>
              </w:rPr>
            </w:pPr>
            <w:r>
              <w:rPr>
                <w:rFonts w:hint="eastAsia" w:ascii="宋体" w:hAnsi="宋体" w:cs="宋体"/>
                <w:b/>
                <w:bCs/>
                <w:lang w:eastAsia="zh-CN"/>
              </w:rPr>
              <w:t>偏离情况</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01896672">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5FC1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5A0A28">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748BD32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val="en-US" w:eastAsia="zh-CN"/>
              </w:rPr>
              <w:t>用于对患者进行肢体运动康复训练或早期站立训练。</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123FAE5B">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47A3A12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CD238D9">
            <w:pPr>
              <w:spacing w:before="120" w:after="120" w:line="360" w:lineRule="auto"/>
              <w:rPr>
                <w:rFonts w:hint="eastAsia" w:ascii="宋体" w:hAnsi="宋体" w:cs="宋体"/>
                <w:b/>
              </w:rPr>
            </w:pPr>
          </w:p>
        </w:tc>
      </w:tr>
      <w:tr w14:paraId="06168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60F4081">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F1B3C7F">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eastAsia="zh-CN"/>
              </w:rPr>
              <w:t>脚踏式顿压控制</w:t>
            </w:r>
            <w:r>
              <w:rPr>
                <w:rFonts w:hint="eastAsia" w:ascii="仿宋_GB2312" w:hAnsi="仿宋_GB2312" w:eastAsia="仿宋_GB2312" w:cs="仿宋_GB2312"/>
                <w:sz w:val="32"/>
                <w:szCs w:val="32"/>
              </w:rPr>
              <w:t>。</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7D7DC585">
            <w:pPr>
              <w:spacing w:before="120" w:after="120" w:line="360" w:lineRule="auto"/>
              <w:rPr>
                <w:rFonts w:ascii="宋体" w:hAnsi="宋体" w:cs="宋体"/>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15827AC">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348D43A">
            <w:pPr>
              <w:spacing w:before="120" w:after="120" w:line="360" w:lineRule="auto"/>
              <w:rPr>
                <w:rFonts w:hint="eastAsia" w:ascii="宋体" w:hAnsi="宋体" w:cs="宋体"/>
                <w:b/>
              </w:rPr>
            </w:pPr>
          </w:p>
        </w:tc>
      </w:tr>
      <w:tr w14:paraId="69FB7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2FD9B08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A723018">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eastAsia="zh-CN"/>
              </w:rPr>
              <w:t>胸部、腿部、脚部均可调节</w:t>
            </w:r>
            <w:r>
              <w:rPr>
                <w:rFonts w:hint="eastAsia" w:ascii="仿宋_GB2312" w:hAnsi="仿宋_GB2312" w:eastAsia="仿宋_GB2312" w:cs="仿宋_GB2312"/>
                <w:sz w:val="32"/>
                <w:szCs w:val="32"/>
              </w:rPr>
              <w:t>。</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D82F5A4">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2A3E79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EAFCA32">
            <w:pPr>
              <w:spacing w:before="120" w:after="120" w:line="360" w:lineRule="auto"/>
              <w:rPr>
                <w:rFonts w:hint="eastAsia" w:ascii="宋体" w:hAnsi="宋体" w:cs="宋体"/>
                <w:b/>
              </w:rPr>
            </w:pPr>
          </w:p>
        </w:tc>
      </w:tr>
      <w:tr w14:paraId="35E5D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EB78CF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▲4</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D83702A">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val="en-US" w:eastAsia="zh-CN"/>
              </w:rPr>
              <w:t>上、下胸段长度20cm,工作行程2.5cm,允差±2cm。</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CC44143">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1244BF2">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EF978F6">
            <w:pPr>
              <w:spacing w:before="120" w:after="120" w:line="360" w:lineRule="auto"/>
              <w:rPr>
                <w:rFonts w:ascii="宋体" w:hAnsi="宋体" w:cs="宋体"/>
                <w:b/>
              </w:rPr>
            </w:pPr>
          </w:p>
        </w:tc>
      </w:tr>
      <w:tr w14:paraId="1FDBA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BE353B3">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▲5</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6E6F80B">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val="en-US" w:eastAsia="zh-CN"/>
              </w:rPr>
              <w:t>腿部段长度20cm,工作行程3cm,允差±1cm。</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9F959B0">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68AD3C2">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43172AD">
            <w:pPr>
              <w:spacing w:before="120" w:after="120" w:line="360" w:lineRule="auto"/>
              <w:rPr>
                <w:rFonts w:hint="eastAsia" w:ascii="宋体" w:hAnsi="宋体" w:cs="宋体"/>
                <w:b/>
              </w:rPr>
            </w:pPr>
          </w:p>
        </w:tc>
      </w:tr>
      <w:tr w14:paraId="6211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293DFB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▲6.</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6C81B34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尾部段长度15cm,长度调节距离0至22cm,允差±2cm。</w:t>
            </w:r>
          </w:p>
          <w:p w14:paraId="6884C916">
            <w:pPr>
              <w:spacing w:before="120" w:after="120" w:line="360" w:lineRule="auto"/>
              <w:rPr>
                <w:rFonts w:hint="eastAsia" w:ascii="仿宋_GB2312" w:hAnsi="仿宋_GB2312" w:eastAsia="仿宋_GB2312" w:cs="仿宋_GB2312"/>
                <w:sz w:val="18"/>
                <w:szCs w:val="18"/>
              </w:rPr>
            </w:pPr>
          </w:p>
        </w:tc>
        <w:tc>
          <w:tcPr>
            <w:tcW w:w="1705" w:type="dxa"/>
            <w:tcBorders>
              <w:top w:val="single" w:color="auto" w:sz="6" w:space="0"/>
              <w:left w:val="single" w:color="auto" w:sz="6" w:space="0"/>
              <w:bottom w:val="single" w:color="auto" w:sz="6" w:space="0"/>
              <w:right w:val="single" w:color="auto" w:sz="6" w:space="0"/>
            </w:tcBorders>
            <w:noWrap w:val="0"/>
            <w:vAlign w:val="top"/>
          </w:tcPr>
          <w:p w14:paraId="1461E400">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7DDC32AB">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5406B20E">
            <w:pPr>
              <w:spacing w:before="120" w:after="120" w:line="360" w:lineRule="auto"/>
              <w:rPr>
                <w:rFonts w:hint="eastAsia" w:ascii="宋体" w:hAnsi="宋体" w:cs="宋体"/>
                <w:b/>
              </w:rPr>
            </w:pPr>
          </w:p>
        </w:tc>
      </w:tr>
      <w:tr w14:paraId="27998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F1A4C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7.</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741AADF">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val="en-US" w:eastAsia="zh-CN"/>
              </w:rPr>
              <w:t>承重：大于190kg。</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6CFC915">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69CBF74">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9F658C2">
            <w:pPr>
              <w:spacing w:before="120" w:after="120" w:line="360" w:lineRule="auto"/>
              <w:rPr>
                <w:rFonts w:hint="eastAsia" w:ascii="宋体" w:hAnsi="宋体" w:cs="宋体"/>
                <w:b/>
              </w:rPr>
            </w:pPr>
          </w:p>
        </w:tc>
      </w:tr>
      <w:tr w14:paraId="0A8A5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95AF48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8.</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CD38A98">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升起距离15cm允差±2cm。</w:t>
            </w:r>
          </w:p>
          <w:p w14:paraId="3F8BAD85">
            <w:pPr>
              <w:spacing w:before="120" w:after="120" w:line="360" w:lineRule="auto"/>
              <w:rPr>
                <w:rFonts w:hint="eastAsia" w:ascii="仿宋_GB2312" w:hAnsi="仿宋_GB2312" w:eastAsia="仿宋_GB2312" w:cs="仿宋_GB2312"/>
                <w:sz w:val="18"/>
                <w:szCs w:val="18"/>
              </w:rPr>
            </w:pPr>
          </w:p>
        </w:tc>
        <w:tc>
          <w:tcPr>
            <w:tcW w:w="1705" w:type="dxa"/>
            <w:tcBorders>
              <w:top w:val="single" w:color="auto" w:sz="6" w:space="0"/>
              <w:left w:val="single" w:color="auto" w:sz="6" w:space="0"/>
              <w:bottom w:val="single" w:color="auto" w:sz="6" w:space="0"/>
              <w:right w:val="single" w:color="auto" w:sz="6" w:space="0"/>
            </w:tcBorders>
            <w:noWrap w:val="0"/>
            <w:vAlign w:val="top"/>
          </w:tcPr>
          <w:p w14:paraId="3C39C54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FDC9B78">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061E838B">
            <w:pPr>
              <w:spacing w:before="120" w:after="120" w:line="360" w:lineRule="auto"/>
              <w:rPr>
                <w:rFonts w:hint="eastAsia" w:ascii="宋体" w:hAnsi="宋体" w:cs="宋体"/>
                <w:b/>
              </w:rPr>
            </w:pPr>
          </w:p>
        </w:tc>
      </w:tr>
    </w:tbl>
    <w:p w14:paraId="2181B7CE">
      <w:pPr>
        <w:spacing w:line="360" w:lineRule="auto"/>
        <w:ind w:firstLine="420" w:firstLineChars="200"/>
        <w:rPr>
          <w:rFonts w:hint="eastAsia"/>
          <w:lang w:eastAsia="zh-CN"/>
        </w:rPr>
      </w:pPr>
      <w:r>
        <w:rPr>
          <w:rFonts w:hint="eastAsia" w:ascii="宋体" w:hAnsi="宋体" w:cs="宋体"/>
        </w:rPr>
        <w:t>注：</w:t>
      </w: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80D7331">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40729992">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6FD03CFA">
      <w:pPr>
        <w:spacing w:line="360" w:lineRule="auto"/>
        <w:ind w:firstLine="420" w:firstLineChars="200"/>
        <w:rPr>
          <w:rFonts w:hint="eastAsia"/>
          <w:lang w:eastAsia="zh-CN"/>
        </w:rPr>
      </w:pPr>
    </w:p>
    <w:p w14:paraId="73194D3A">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4228FE7A">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17539BF7">
      <w:pPr>
        <w:pStyle w:val="2"/>
        <w:numPr>
          <w:ilvl w:val="0"/>
          <w:numId w:val="0"/>
        </w:numPr>
        <w:spacing w:line="360" w:lineRule="auto"/>
        <w:jc w:val="center"/>
        <w:rPr>
          <w:rFonts w:hint="eastAsia" w:eastAsia="宋体"/>
          <w:lang w:eastAsia="zh-CN" w:bidi="zh-TW"/>
        </w:rPr>
      </w:pPr>
    </w:p>
    <w:p w14:paraId="3C545C59">
      <w:pPr>
        <w:pStyle w:val="2"/>
        <w:numPr>
          <w:ilvl w:val="0"/>
          <w:numId w:val="0"/>
        </w:numPr>
        <w:spacing w:line="360" w:lineRule="auto"/>
        <w:jc w:val="center"/>
        <w:rPr>
          <w:rFonts w:hint="eastAsia" w:eastAsia="宋体"/>
          <w:lang w:eastAsia="zh-CN" w:bidi="zh-TW"/>
        </w:rPr>
      </w:pPr>
    </w:p>
    <w:p w14:paraId="59188904">
      <w:pPr>
        <w:pStyle w:val="2"/>
        <w:numPr>
          <w:ilvl w:val="0"/>
          <w:numId w:val="0"/>
        </w:numPr>
        <w:spacing w:line="360" w:lineRule="auto"/>
        <w:jc w:val="center"/>
        <w:rPr>
          <w:rFonts w:hint="eastAsia" w:eastAsia="宋体"/>
          <w:lang w:eastAsia="zh-CN" w:bidi="zh-TW"/>
        </w:rPr>
      </w:pPr>
    </w:p>
    <w:p w14:paraId="5DE39CCA">
      <w:pPr>
        <w:pStyle w:val="2"/>
        <w:numPr>
          <w:ilvl w:val="0"/>
          <w:numId w:val="0"/>
        </w:numPr>
        <w:spacing w:line="360" w:lineRule="auto"/>
        <w:jc w:val="center"/>
        <w:rPr>
          <w:rFonts w:hint="eastAsia" w:eastAsia="宋体"/>
          <w:lang w:eastAsia="zh-CN" w:bidi="zh-TW"/>
        </w:rPr>
      </w:pPr>
    </w:p>
    <w:p w14:paraId="52E4BD3B">
      <w:pPr>
        <w:pStyle w:val="2"/>
        <w:numPr>
          <w:ilvl w:val="0"/>
          <w:numId w:val="0"/>
        </w:numPr>
        <w:spacing w:line="360" w:lineRule="auto"/>
        <w:jc w:val="center"/>
        <w:rPr>
          <w:rFonts w:hint="eastAsia" w:eastAsia="宋体"/>
          <w:lang w:eastAsia="zh-CN" w:bidi="zh-TW"/>
        </w:rPr>
      </w:pPr>
    </w:p>
    <w:p w14:paraId="239A5F59">
      <w:pPr>
        <w:pStyle w:val="2"/>
        <w:numPr>
          <w:ilvl w:val="0"/>
          <w:numId w:val="0"/>
        </w:numPr>
        <w:spacing w:line="360" w:lineRule="auto"/>
        <w:jc w:val="both"/>
        <w:rPr>
          <w:rFonts w:hint="eastAsia" w:eastAsia="宋体"/>
          <w:lang w:eastAsia="zh-CN" w:bidi="zh-TW"/>
        </w:rPr>
      </w:pPr>
    </w:p>
    <w:p w14:paraId="2CBBCCF4">
      <w:pPr>
        <w:pStyle w:val="3"/>
        <w:rPr>
          <w:rFonts w:hint="eastAsia" w:eastAsia="宋体"/>
          <w:lang w:eastAsia="zh-CN" w:bidi="zh-TW"/>
        </w:rPr>
      </w:pPr>
    </w:p>
    <w:p w14:paraId="3FCE839D">
      <w:pPr>
        <w:pStyle w:val="3"/>
        <w:rPr>
          <w:rFonts w:hint="eastAsia" w:eastAsia="宋体"/>
          <w:lang w:eastAsia="zh-CN" w:bidi="zh-TW"/>
        </w:rPr>
      </w:pPr>
    </w:p>
    <w:p w14:paraId="55FEFA21">
      <w:pPr>
        <w:pStyle w:val="3"/>
        <w:rPr>
          <w:rFonts w:hint="eastAsia" w:eastAsia="宋体"/>
          <w:lang w:eastAsia="zh-CN" w:bidi="zh-TW"/>
        </w:rPr>
      </w:pPr>
    </w:p>
    <w:p w14:paraId="6F1AD8F8">
      <w:pPr>
        <w:pStyle w:val="3"/>
        <w:rPr>
          <w:rFonts w:hint="eastAsia" w:eastAsia="宋体"/>
          <w:lang w:eastAsia="zh-CN" w:bidi="zh-TW"/>
        </w:rPr>
      </w:pPr>
    </w:p>
    <w:p w14:paraId="77C23709">
      <w:pPr>
        <w:pStyle w:val="3"/>
        <w:rPr>
          <w:rFonts w:hint="eastAsia" w:eastAsia="宋体"/>
          <w:lang w:eastAsia="zh-CN" w:bidi="zh-TW"/>
        </w:rPr>
      </w:pPr>
    </w:p>
    <w:p w14:paraId="58D63A46">
      <w:pPr>
        <w:pStyle w:val="3"/>
        <w:rPr>
          <w:rFonts w:hint="eastAsia" w:eastAsia="宋体"/>
          <w:lang w:eastAsia="zh-CN" w:bidi="zh-TW"/>
        </w:rPr>
      </w:pPr>
    </w:p>
    <w:p w14:paraId="6558D4CE">
      <w:pPr>
        <w:pStyle w:val="3"/>
        <w:rPr>
          <w:rFonts w:hint="eastAsia" w:eastAsia="宋体"/>
          <w:lang w:eastAsia="zh-CN" w:bidi="zh-TW"/>
        </w:rPr>
      </w:pPr>
    </w:p>
    <w:p w14:paraId="0AE48317">
      <w:pPr>
        <w:pStyle w:val="3"/>
        <w:rPr>
          <w:rFonts w:hint="eastAsia" w:eastAsia="宋体"/>
          <w:lang w:eastAsia="zh-CN" w:bidi="zh-TW"/>
        </w:rPr>
      </w:pPr>
    </w:p>
    <w:p w14:paraId="432C9D7D">
      <w:pPr>
        <w:pStyle w:val="3"/>
        <w:rPr>
          <w:rFonts w:hint="eastAsia" w:eastAsia="宋体"/>
          <w:lang w:eastAsia="zh-CN" w:bidi="zh-TW"/>
        </w:rPr>
      </w:pPr>
    </w:p>
    <w:p w14:paraId="313C75C6">
      <w:pPr>
        <w:pStyle w:val="3"/>
        <w:rPr>
          <w:rFonts w:hint="eastAsia" w:eastAsia="宋体"/>
          <w:lang w:eastAsia="zh-CN" w:bidi="zh-TW"/>
        </w:rPr>
      </w:pPr>
    </w:p>
    <w:p w14:paraId="3BFCE7B6">
      <w:pPr>
        <w:pStyle w:val="3"/>
        <w:rPr>
          <w:rFonts w:hint="eastAsia" w:eastAsia="宋体"/>
          <w:lang w:eastAsia="zh-CN" w:bidi="zh-TW"/>
        </w:rPr>
      </w:pPr>
    </w:p>
    <w:p w14:paraId="275317F2">
      <w:pPr>
        <w:pStyle w:val="3"/>
        <w:ind w:left="0" w:leftChars="0" w:firstLine="0" w:firstLineChars="0"/>
        <w:rPr>
          <w:rFonts w:hint="eastAsia" w:eastAsia="宋体"/>
          <w:lang w:eastAsia="zh-CN" w:bidi="zh-TW"/>
        </w:rPr>
      </w:pPr>
    </w:p>
    <w:p w14:paraId="5ED1759E">
      <w:pPr>
        <w:pStyle w:val="2"/>
        <w:numPr>
          <w:ilvl w:val="0"/>
          <w:numId w:val="0"/>
        </w:numPr>
        <w:spacing w:line="360" w:lineRule="auto"/>
        <w:jc w:val="center"/>
        <w:rPr>
          <w:rFonts w:hint="eastAsia" w:eastAsia="宋体"/>
          <w:lang w:eastAsia="zh-CN" w:bidi="zh-TW"/>
        </w:rPr>
      </w:pPr>
      <w:r>
        <w:rPr>
          <w:rFonts w:hint="eastAsia" w:eastAsia="宋体"/>
          <w:lang w:eastAsia="zh-CN" w:bidi="zh-TW"/>
        </w:rPr>
        <w:t>五、商务条款偏离表</w:t>
      </w:r>
    </w:p>
    <w:tbl>
      <w:tblPr>
        <w:tblStyle w:val="14"/>
        <w:tblW w:w="108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691"/>
        <w:gridCol w:w="1513"/>
        <w:gridCol w:w="1513"/>
      </w:tblGrid>
      <w:tr w14:paraId="3DAD9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2F23C93E">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D94437A">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691" w:type="dxa"/>
            <w:tcBorders>
              <w:top w:val="double" w:color="auto" w:sz="4" w:space="0"/>
              <w:left w:val="single" w:color="auto" w:sz="6" w:space="0"/>
              <w:bottom w:val="single" w:color="auto" w:sz="6" w:space="0"/>
              <w:right w:val="single" w:color="auto" w:sz="6" w:space="0"/>
            </w:tcBorders>
            <w:noWrap w:val="0"/>
            <w:vAlign w:val="center"/>
          </w:tcPr>
          <w:p w14:paraId="0586BE8F">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78AF7356">
            <w:pPr>
              <w:spacing w:before="120" w:after="120" w:line="360" w:lineRule="auto"/>
              <w:jc w:val="center"/>
              <w:rPr>
                <w:rFonts w:ascii="宋体" w:hAnsi="宋体" w:cs="宋体"/>
                <w:b/>
                <w:bCs/>
              </w:rPr>
            </w:pPr>
            <w:r>
              <w:rPr>
                <w:rFonts w:hint="eastAsia" w:ascii="宋体" w:hAnsi="宋体" w:cs="宋体"/>
                <w:b/>
                <w:bCs/>
                <w:lang w:eastAsia="zh-CN"/>
              </w:rPr>
              <w:t>偏离情况</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1984DA57">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830A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863455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24225C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合同签订生效后30个日历天内，完成到货安装调试并提交采购人试用。</w:t>
            </w:r>
            <w:r>
              <w:rPr>
                <w:rFonts w:hint="eastAsia" w:ascii="仿宋_GB2312" w:hAnsi="仿宋_GB2312" w:eastAsia="仿宋_GB2312" w:cs="仿宋_GB2312"/>
                <w:sz w:val="18"/>
                <w:szCs w:val="18"/>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18"/>
                <w:szCs w:val="18"/>
              </w:rPr>
              <w:t>投标人须提供所投产品完整的配置清单。培训要求：中标人负责培训采购人有关技术人员，直至掌握操作技术为止。在仪器正常使用期间，中标人须负责该设备的技术咨询。</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792F3AB8">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C4AA75B">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9E60AA2">
            <w:pPr>
              <w:spacing w:before="120" w:after="120" w:line="360" w:lineRule="auto"/>
              <w:rPr>
                <w:rFonts w:hint="eastAsia" w:ascii="宋体" w:hAnsi="宋体" w:cs="宋体"/>
                <w:b/>
              </w:rPr>
            </w:pPr>
          </w:p>
        </w:tc>
      </w:tr>
      <w:tr w14:paraId="05B66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10DD660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9E85DF0">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验收时间：设备安装调试完毕后并试用一周后进行，中标人应提交相应的验收资料协助采购人进行验收。</w:t>
            </w:r>
          </w:p>
          <w:p w14:paraId="33C91E46">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验收方法：由采购人使用部门人员、医疗器械工程师及中标人相关人员共同对设备产品质量和技术指标进行检验。</w:t>
            </w:r>
          </w:p>
          <w:p w14:paraId="1C93CEE7">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验收标准</w:t>
            </w:r>
            <w:r>
              <w:rPr>
                <w:rFonts w:hint="eastAsia" w:ascii="仿宋_GB2312" w:hAnsi="仿宋_GB2312" w:eastAsia="仿宋_GB2312" w:cs="仿宋_GB2312"/>
                <w:sz w:val="18"/>
                <w:szCs w:val="18"/>
                <w:lang w:eastAsia="zh-CN"/>
              </w:rPr>
              <w:t>：</w:t>
            </w:r>
          </w:p>
          <w:p w14:paraId="420B09A7">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中标人提供的设备必须是全新的，出厂日期不超过壹年，且交付时原厂包装完好，无任何质量缺陷；设备中所装的软件必须是最新的版本。</w:t>
            </w:r>
          </w:p>
          <w:p w14:paraId="200394B6">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中标人随设备提供设备的中文说明书、中文使用手册</w:t>
            </w:r>
            <w:r>
              <w:rPr>
                <w:rFonts w:hint="eastAsia" w:ascii="仿宋_GB2312" w:hAnsi="仿宋_GB2312" w:eastAsia="仿宋_GB2312" w:cs="仿宋_GB2312"/>
                <w:sz w:val="18"/>
                <w:szCs w:val="18"/>
                <w:lang w:eastAsia="zh-CN"/>
              </w:rPr>
              <w:t>。</w:t>
            </w:r>
          </w:p>
          <w:p w14:paraId="7C7DA260">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安装调试完毕后，所有设备必须能保证能正常运行并满足采购人购买时所声明的使用需求。</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389BA41D">
            <w:pPr>
              <w:spacing w:before="120" w:after="120" w:line="360" w:lineRule="auto"/>
              <w:rPr>
                <w:rFonts w:ascii="宋体" w:hAnsi="宋体" w:cs="宋体"/>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64DA192E">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E5BC989">
            <w:pPr>
              <w:spacing w:before="120" w:after="120" w:line="360" w:lineRule="auto"/>
              <w:rPr>
                <w:rFonts w:hint="eastAsia" w:ascii="宋体" w:hAnsi="宋体" w:cs="宋体"/>
                <w:b/>
              </w:rPr>
            </w:pPr>
          </w:p>
        </w:tc>
      </w:tr>
      <w:tr w14:paraId="58187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37CCB371">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FB30038">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整机(含所有零配件)原厂保修期至少两年（在保修期内维修时提供的设备零配件须为原厂生产的合格产品），人为因素</w:t>
            </w:r>
            <w:r>
              <w:rPr>
                <w:rFonts w:hint="eastAsia" w:ascii="仿宋_GB2312" w:hAnsi="仿宋_GB2312" w:eastAsia="仿宋_GB2312" w:cs="仿宋_GB2312"/>
                <w:sz w:val="18"/>
                <w:szCs w:val="18"/>
                <w:lang w:eastAsia="zh-CN"/>
              </w:rPr>
              <w:t>除外</w:t>
            </w:r>
            <w:r>
              <w:rPr>
                <w:rFonts w:hint="eastAsia" w:ascii="仿宋_GB2312" w:hAnsi="仿宋_GB2312" w:eastAsia="仿宋_GB2312" w:cs="仿宋_GB2312"/>
                <w:sz w:val="18"/>
                <w:szCs w:val="18"/>
              </w:rPr>
              <w:t>。乙方需提供设备生产商或国内总代理上述保修方案的服务书。</w:t>
            </w:r>
          </w:p>
          <w:p w14:paraId="76FCC0CB">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w:t>
            </w:r>
            <w:r>
              <w:rPr>
                <w:rFonts w:hint="eastAsia" w:ascii="仿宋_GB2312" w:hAnsi="仿宋_GB2312" w:eastAsia="仿宋_GB2312" w:cs="仿宋_GB2312"/>
                <w:sz w:val="18"/>
                <w:szCs w:val="18"/>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097BF5A2">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1CBF55C3">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3CA752F">
            <w:pPr>
              <w:spacing w:before="120" w:after="120" w:line="360" w:lineRule="auto"/>
              <w:rPr>
                <w:rFonts w:hint="eastAsia" w:ascii="宋体" w:hAnsi="宋体" w:cs="宋体"/>
                <w:b/>
              </w:rPr>
            </w:pPr>
          </w:p>
        </w:tc>
      </w:tr>
    </w:tbl>
    <w:p w14:paraId="65EDDA40">
      <w:pPr>
        <w:pStyle w:val="3"/>
        <w:numPr>
          <w:ilvl w:val="0"/>
          <w:numId w:val="0"/>
        </w:numPr>
        <w:rPr>
          <w:rFonts w:hint="eastAsia"/>
          <w:lang w:eastAsia="zh-CN"/>
        </w:rPr>
      </w:pPr>
    </w:p>
    <w:p w14:paraId="5696260E">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129A404D">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54DD3607">
      <w:pPr>
        <w:pStyle w:val="3"/>
        <w:numPr>
          <w:ilvl w:val="0"/>
          <w:numId w:val="0"/>
        </w:numPr>
        <w:rPr>
          <w:rFonts w:hint="eastAsia"/>
          <w:lang w:eastAsia="zh-CN"/>
        </w:rPr>
      </w:pPr>
    </w:p>
    <w:p w14:paraId="4E7DEFEB">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6A9301A4">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0985C9A2">
      <w:pPr>
        <w:pStyle w:val="2"/>
        <w:numPr>
          <w:ilvl w:val="1"/>
          <w:numId w:val="0"/>
        </w:numPr>
        <w:spacing w:line="360" w:lineRule="auto"/>
        <w:jc w:val="center"/>
        <w:rPr>
          <w:rFonts w:hint="eastAsia" w:cs="宋体"/>
          <w:sz w:val="28"/>
          <w:szCs w:val="28"/>
          <w:lang w:eastAsia="zh-CN" w:bidi="zh-TW"/>
        </w:rPr>
      </w:pPr>
    </w:p>
    <w:p w14:paraId="634EB60D">
      <w:pPr>
        <w:pStyle w:val="2"/>
        <w:numPr>
          <w:ilvl w:val="1"/>
          <w:numId w:val="0"/>
        </w:numPr>
        <w:spacing w:line="360" w:lineRule="auto"/>
        <w:jc w:val="center"/>
        <w:rPr>
          <w:rFonts w:hint="eastAsia" w:cs="宋体"/>
          <w:sz w:val="28"/>
          <w:szCs w:val="28"/>
          <w:lang w:eastAsia="zh-CN" w:bidi="zh-TW"/>
        </w:rPr>
      </w:pPr>
    </w:p>
    <w:p w14:paraId="1CF36009">
      <w:pPr>
        <w:pStyle w:val="2"/>
        <w:numPr>
          <w:ilvl w:val="1"/>
          <w:numId w:val="0"/>
        </w:numPr>
        <w:spacing w:line="360" w:lineRule="auto"/>
        <w:jc w:val="center"/>
        <w:rPr>
          <w:rFonts w:hint="eastAsia" w:cs="宋体"/>
          <w:sz w:val="28"/>
          <w:szCs w:val="28"/>
          <w:lang w:eastAsia="zh-CN" w:bidi="zh-TW"/>
        </w:rPr>
      </w:pPr>
    </w:p>
    <w:p w14:paraId="7DB1ACE3">
      <w:pPr>
        <w:pStyle w:val="2"/>
        <w:numPr>
          <w:ilvl w:val="1"/>
          <w:numId w:val="0"/>
        </w:numPr>
        <w:spacing w:line="360" w:lineRule="auto"/>
        <w:jc w:val="center"/>
        <w:rPr>
          <w:rFonts w:hint="eastAsia" w:cs="宋体"/>
          <w:sz w:val="28"/>
          <w:szCs w:val="28"/>
          <w:lang w:eastAsia="zh-CN" w:bidi="zh-TW"/>
        </w:rPr>
      </w:pPr>
    </w:p>
    <w:p w14:paraId="0B401C3B">
      <w:pPr>
        <w:pStyle w:val="3"/>
        <w:ind w:left="0" w:leftChars="0" w:firstLine="0" w:firstLineChars="0"/>
        <w:rPr>
          <w:rFonts w:hint="eastAsia" w:cs="宋体"/>
          <w:sz w:val="28"/>
          <w:szCs w:val="28"/>
          <w:lang w:eastAsia="zh-CN" w:bidi="zh-TW"/>
        </w:rPr>
      </w:pPr>
    </w:p>
    <w:p w14:paraId="61E1126A">
      <w:pPr>
        <w:pStyle w:val="3"/>
        <w:ind w:left="0" w:leftChars="0" w:firstLine="0" w:firstLineChars="0"/>
        <w:rPr>
          <w:rFonts w:hint="eastAsia" w:cs="宋体"/>
          <w:sz w:val="28"/>
          <w:szCs w:val="28"/>
          <w:lang w:eastAsia="zh-CN" w:bidi="zh-TW"/>
        </w:rPr>
      </w:pPr>
    </w:p>
    <w:p w14:paraId="4FEE43AA">
      <w:pPr>
        <w:pStyle w:val="3"/>
        <w:ind w:left="0" w:leftChars="0" w:firstLine="0" w:firstLineChars="0"/>
        <w:rPr>
          <w:rFonts w:hint="eastAsia" w:cs="宋体"/>
          <w:sz w:val="28"/>
          <w:szCs w:val="28"/>
          <w:lang w:eastAsia="zh-CN" w:bidi="zh-TW"/>
        </w:rPr>
      </w:pPr>
    </w:p>
    <w:p w14:paraId="1102EAF6">
      <w:pPr>
        <w:pStyle w:val="2"/>
        <w:numPr>
          <w:ilvl w:val="1"/>
          <w:numId w:val="0"/>
        </w:numPr>
        <w:spacing w:line="360" w:lineRule="auto"/>
        <w:jc w:val="center"/>
        <w:rPr>
          <w:rFonts w:hint="eastAsia" w:cs="宋体"/>
          <w:sz w:val="28"/>
          <w:szCs w:val="28"/>
          <w:lang w:eastAsia="zh-CN" w:bidi="zh-TW"/>
        </w:rPr>
      </w:pPr>
    </w:p>
    <w:p w14:paraId="51978026">
      <w:pPr>
        <w:pStyle w:val="2"/>
        <w:numPr>
          <w:ilvl w:val="1"/>
          <w:numId w:val="0"/>
        </w:numPr>
        <w:spacing w:line="360" w:lineRule="auto"/>
        <w:jc w:val="center"/>
        <w:rPr>
          <w:rFonts w:cs="宋体"/>
          <w:sz w:val="28"/>
          <w:szCs w:val="28"/>
          <w:lang w:eastAsia="zh-CN" w:bidi="zh-TW"/>
        </w:rPr>
      </w:pPr>
      <w:r>
        <w:rPr>
          <w:rFonts w:hint="eastAsia" w:cs="宋体"/>
          <w:sz w:val="28"/>
          <w:szCs w:val="28"/>
          <w:lang w:eastAsia="zh-CN" w:bidi="zh-TW"/>
        </w:rPr>
        <w:t>六、（</w:t>
      </w:r>
      <w:bookmarkEnd w:id="0"/>
      <w:r>
        <w:rPr>
          <w:rFonts w:hint="eastAsia" w:cs="宋体"/>
          <w:sz w:val="28"/>
          <w:szCs w:val="28"/>
          <w:lang w:eastAsia="zh-CN" w:bidi="zh-TW"/>
        </w:rPr>
        <w:t>供货、安装、调试、培训、验收、售后服务方案</w:t>
      </w:r>
      <w:bookmarkEnd w:id="1"/>
      <w:r>
        <w:rPr>
          <w:rFonts w:hint="eastAsia" w:cs="宋体"/>
          <w:sz w:val="28"/>
          <w:szCs w:val="28"/>
          <w:lang w:eastAsia="zh-CN" w:bidi="zh-TW"/>
        </w:rPr>
        <w:t>）</w:t>
      </w:r>
    </w:p>
    <w:p w14:paraId="46F4F7C3">
      <w:pPr>
        <w:spacing w:line="480" w:lineRule="exact"/>
        <w:ind w:firstLine="422" w:firstLineChars="200"/>
        <w:rPr>
          <w:rFonts w:ascii="宋体" w:hAnsi="宋体"/>
          <w:b/>
        </w:rPr>
      </w:pPr>
    </w:p>
    <w:p w14:paraId="22AEB77F">
      <w:pPr>
        <w:spacing w:line="480" w:lineRule="exact"/>
        <w:ind w:firstLine="422" w:firstLineChars="200"/>
        <w:rPr>
          <w:rFonts w:ascii="宋体" w:hAnsi="宋体"/>
          <w:b/>
        </w:rPr>
      </w:pPr>
      <w:r>
        <w:rPr>
          <w:rFonts w:hint="eastAsia" w:ascii="宋体" w:hAnsi="宋体"/>
          <w:b/>
        </w:rPr>
        <w:t>供应商名称：</w:t>
      </w:r>
      <w:r>
        <w:rPr>
          <w:rFonts w:hint="eastAsia" w:ascii="宋体" w:hAnsi="宋体"/>
          <w:b/>
          <w:u w:val="single"/>
        </w:rPr>
        <w:t xml:space="preserve">                       </w:t>
      </w:r>
      <w:r>
        <w:rPr>
          <w:rFonts w:hint="eastAsia" w:ascii="宋体" w:hAnsi="宋体"/>
          <w:b/>
        </w:rPr>
        <w:t xml:space="preserve">  </w:t>
      </w:r>
    </w:p>
    <w:p w14:paraId="30BF47E0">
      <w:pPr>
        <w:spacing w:line="480" w:lineRule="exact"/>
        <w:ind w:firstLine="420" w:firstLineChars="200"/>
        <w:rPr>
          <w:rFonts w:ascii="宋体" w:hAnsi="宋体" w:cs="宋体"/>
        </w:rPr>
      </w:pPr>
    </w:p>
    <w:p w14:paraId="52990504">
      <w:pPr>
        <w:pStyle w:val="13"/>
        <w:ind w:firstLine="480"/>
        <w:rPr>
          <w:rFonts w:ascii="宋体" w:hAnsi="宋体" w:eastAsia="宋体" w:cs="宋体"/>
          <w:color w:val="auto"/>
          <w:sz w:val="24"/>
          <w:lang w:eastAsia="zh-CN"/>
        </w:rPr>
      </w:pPr>
    </w:p>
    <w:p w14:paraId="6F56D16E">
      <w:pPr>
        <w:rPr>
          <w:rFonts w:ascii="宋体" w:hAnsi="宋体" w:cs="宋体"/>
        </w:rPr>
      </w:pPr>
    </w:p>
    <w:p w14:paraId="630C6AB3">
      <w:pPr>
        <w:pStyle w:val="13"/>
        <w:ind w:firstLine="480"/>
        <w:rPr>
          <w:rFonts w:ascii="宋体" w:hAnsi="宋体" w:eastAsia="宋体" w:cs="宋体"/>
          <w:color w:val="auto"/>
          <w:sz w:val="24"/>
          <w:lang w:eastAsia="zh-CN"/>
        </w:rPr>
      </w:pPr>
    </w:p>
    <w:p w14:paraId="5DC97CEF">
      <w:pPr>
        <w:rPr>
          <w:rFonts w:ascii="宋体" w:hAnsi="宋体" w:cs="宋体"/>
        </w:rPr>
      </w:pPr>
    </w:p>
    <w:p w14:paraId="01DAA2F9">
      <w:pPr>
        <w:pStyle w:val="13"/>
        <w:ind w:firstLine="560"/>
        <w:rPr>
          <w:lang w:eastAsia="zh-CN"/>
        </w:rPr>
      </w:pPr>
    </w:p>
    <w:p w14:paraId="3287ABD6">
      <w:pPr>
        <w:spacing w:line="480" w:lineRule="exact"/>
        <w:ind w:firstLine="420" w:firstLineChars="200"/>
        <w:rPr>
          <w:rFonts w:ascii="宋体" w:hAnsi="宋体" w:cs="宋体"/>
        </w:rPr>
      </w:pPr>
      <w:r>
        <w:rPr>
          <w:rFonts w:hint="eastAsia" w:ascii="宋体" w:hAnsi="宋体" w:cs="宋体"/>
        </w:rPr>
        <w:t>格式自拟。</w:t>
      </w:r>
    </w:p>
    <w:p w14:paraId="1168698C">
      <w:pPr>
        <w:spacing w:line="480" w:lineRule="exact"/>
        <w:ind w:firstLine="420" w:firstLineChars="200"/>
        <w:rPr>
          <w:rFonts w:ascii="宋体" w:hAnsi="宋体" w:cs="宋体"/>
        </w:rPr>
      </w:pPr>
    </w:p>
    <w:p w14:paraId="51275404">
      <w:pPr>
        <w:spacing w:line="480" w:lineRule="exact"/>
        <w:rPr>
          <w:rFonts w:hint="eastAsia" w:ascii="宋体" w:hAnsi="宋体" w:cs="宋体"/>
        </w:rPr>
      </w:pPr>
    </w:p>
    <w:sectPr>
      <w:pgSz w:w="11906" w:h="16838"/>
      <w:pgMar w:top="102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D5"/>
    <w:rsid w:val="00005B0E"/>
    <w:rsid w:val="00026018"/>
    <w:rsid w:val="00037F8C"/>
    <w:rsid w:val="0006602D"/>
    <w:rsid w:val="000667A6"/>
    <w:rsid w:val="00084746"/>
    <w:rsid w:val="000C2B15"/>
    <w:rsid w:val="00101260"/>
    <w:rsid w:val="001061B3"/>
    <w:rsid w:val="00113783"/>
    <w:rsid w:val="00117EBA"/>
    <w:rsid w:val="00166DD4"/>
    <w:rsid w:val="00191AD4"/>
    <w:rsid w:val="001A3562"/>
    <w:rsid w:val="001C677D"/>
    <w:rsid w:val="001D74B2"/>
    <w:rsid w:val="001E03DD"/>
    <w:rsid w:val="00201805"/>
    <w:rsid w:val="00235533"/>
    <w:rsid w:val="002473D2"/>
    <w:rsid w:val="002863C4"/>
    <w:rsid w:val="002A7377"/>
    <w:rsid w:val="002D0FD2"/>
    <w:rsid w:val="002D3DCF"/>
    <w:rsid w:val="002E0481"/>
    <w:rsid w:val="00333A44"/>
    <w:rsid w:val="00340DD0"/>
    <w:rsid w:val="00371542"/>
    <w:rsid w:val="00390A99"/>
    <w:rsid w:val="00394682"/>
    <w:rsid w:val="003D0865"/>
    <w:rsid w:val="003F2070"/>
    <w:rsid w:val="00413589"/>
    <w:rsid w:val="004467EB"/>
    <w:rsid w:val="00457979"/>
    <w:rsid w:val="00465DF6"/>
    <w:rsid w:val="00496BEC"/>
    <w:rsid w:val="004E7929"/>
    <w:rsid w:val="004F709C"/>
    <w:rsid w:val="005152C0"/>
    <w:rsid w:val="00531196"/>
    <w:rsid w:val="00537AA2"/>
    <w:rsid w:val="005434F6"/>
    <w:rsid w:val="0056089B"/>
    <w:rsid w:val="005C1495"/>
    <w:rsid w:val="005D0959"/>
    <w:rsid w:val="005D1A84"/>
    <w:rsid w:val="00607987"/>
    <w:rsid w:val="00615B8B"/>
    <w:rsid w:val="006310FD"/>
    <w:rsid w:val="006441D5"/>
    <w:rsid w:val="00675EBE"/>
    <w:rsid w:val="0068575F"/>
    <w:rsid w:val="006B75B7"/>
    <w:rsid w:val="006C2769"/>
    <w:rsid w:val="006E0D97"/>
    <w:rsid w:val="00702106"/>
    <w:rsid w:val="00702A54"/>
    <w:rsid w:val="00716575"/>
    <w:rsid w:val="00734CEA"/>
    <w:rsid w:val="007369E4"/>
    <w:rsid w:val="00737F9C"/>
    <w:rsid w:val="0078378B"/>
    <w:rsid w:val="007875E3"/>
    <w:rsid w:val="007B1AB2"/>
    <w:rsid w:val="0080549D"/>
    <w:rsid w:val="00830A0F"/>
    <w:rsid w:val="00843048"/>
    <w:rsid w:val="008565B7"/>
    <w:rsid w:val="008566E5"/>
    <w:rsid w:val="00874DE0"/>
    <w:rsid w:val="008841C4"/>
    <w:rsid w:val="00990E83"/>
    <w:rsid w:val="00995FEF"/>
    <w:rsid w:val="009B2F2F"/>
    <w:rsid w:val="009D758F"/>
    <w:rsid w:val="009E44E6"/>
    <w:rsid w:val="009F206A"/>
    <w:rsid w:val="00A20BDF"/>
    <w:rsid w:val="00A27C5A"/>
    <w:rsid w:val="00A34886"/>
    <w:rsid w:val="00A603E6"/>
    <w:rsid w:val="00A81CE0"/>
    <w:rsid w:val="00A94138"/>
    <w:rsid w:val="00AB13A8"/>
    <w:rsid w:val="00B07A97"/>
    <w:rsid w:val="00B413BD"/>
    <w:rsid w:val="00B44D26"/>
    <w:rsid w:val="00B53497"/>
    <w:rsid w:val="00B61FCF"/>
    <w:rsid w:val="00B64524"/>
    <w:rsid w:val="00BA15AB"/>
    <w:rsid w:val="00BA225C"/>
    <w:rsid w:val="00BB2450"/>
    <w:rsid w:val="00BB4DBA"/>
    <w:rsid w:val="00BD4093"/>
    <w:rsid w:val="00BF186F"/>
    <w:rsid w:val="00C02793"/>
    <w:rsid w:val="00C53B91"/>
    <w:rsid w:val="00C87798"/>
    <w:rsid w:val="00CA34D2"/>
    <w:rsid w:val="00CB4D0B"/>
    <w:rsid w:val="00CD7C0D"/>
    <w:rsid w:val="00CF702F"/>
    <w:rsid w:val="00D30545"/>
    <w:rsid w:val="00D363ED"/>
    <w:rsid w:val="00D50829"/>
    <w:rsid w:val="00D83545"/>
    <w:rsid w:val="00DB1757"/>
    <w:rsid w:val="00DB5853"/>
    <w:rsid w:val="00DB7D35"/>
    <w:rsid w:val="00DE0BA0"/>
    <w:rsid w:val="00DE260F"/>
    <w:rsid w:val="00DE5A10"/>
    <w:rsid w:val="00DF3685"/>
    <w:rsid w:val="00E0099E"/>
    <w:rsid w:val="00E52F6E"/>
    <w:rsid w:val="00E90320"/>
    <w:rsid w:val="00E96F6C"/>
    <w:rsid w:val="00EB111A"/>
    <w:rsid w:val="00EB1C64"/>
    <w:rsid w:val="00ED0E2B"/>
    <w:rsid w:val="00F97985"/>
    <w:rsid w:val="00FA263A"/>
    <w:rsid w:val="00FA4E48"/>
    <w:rsid w:val="00FE7D92"/>
    <w:rsid w:val="02D933A8"/>
    <w:rsid w:val="04001278"/>
    <w:rsid w:val="0CF7024C"/>
    <w:rsid w:val="13797B5A"/>
    <w:rsid w:val="19BB0C06"/>
    <w:rsid w:val="19F336A5"/>
    <w:rsid w:val="1C86547F"/>
    <w:rsid w:val="210E5868"/>
    <w:rsid w:val="222559D9"/>
    <w:rsid w:val="22F332B4"/>
    <w:rsid w:val="23DE04B0"/>
    <w:rsid w:val="2A380D53"/>
    <w:rsid w:val="2B0E3CA6"/>
    <w:rsid w:val="3022454D"/>
    <w:rsid w:val="30D52B99"/>
    <w:rsid w:val="33CF18C1"/>
    <w:rsid w:val="35C802BA"/>
    <w:rsid w:val="39E740C9"/>
    <w:rsid w:val="3A6058D6"/>
    <w:rsid w:val="429141BF"/>
    <w:rsid w:val="45304447"/>
    <w:rsid w:val="4A6752AE"/>
    <w:rsid w:val="4E5231B7"/>
    <w:rsid w:val="51B77A41"/>
    <w:rsid w:val="52A3339F"/>
    <w:rsid w:val="5ADA4C5F"/>
    <w:rsid w:val="5D176E6B"/>
    <w:rsid w:val="6163655D"/>
    <w:rsid w:val="64D75159"/>
    <w:rsid w:val="6733103E"/>
    <w:rsid w:val="6A7D2F53"/>
    <w:rsid w:val="6B3D23A5"/>
    <w:rsid w:val="71F72257"/>
    <w:rsid w:val="72014006"/>
    <w:rsid w:val="7263346E"/>
    <w:rsid w:val="7C4E1579"/>
    <w:rsid w:val="7F276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6"/>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link w:val="25"/>
    <w:qFormat/>
    <w:uiPriority w:val="0"/>
    <w:pPr>
      <w:spacing w:after="120"/>
    </w:pPr>
  </w:style>
  <w:style w:type="paragraph" w:styleId="5">
    <w:name w:val="Body Text Indent"/>
    <w:basedOn w:val="1"/>
    <w:link w:val="22"/>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link w:val="21"/>
    <w:qFormat/>
    <w:uiPriority w:val="0"/>
    <w:pPr>
      <w:jc w:val="left"/>
    </w:pPr>
    <w:rPr>
      <w:rFonts w:ascii="宋体" w:hAnsi="Courier New"/>
      <w:color w:val="000000"/>
      <w:kern w:val="0"/>
      <w:lang w:eastAsia="en-US" w:bidi="en-US"/>
    </w:rPr>
  </w:style>
  <w:style w:type="paragraph" w:styleId="8">
    <w:name w:val="Balloon Text"/>
    <w:basedOn w:val="1"/>
    <w:link w:val="24"/>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pPr>
      <w:autoSpaceDE/>
      <w:autoSpaceDN/>
      <w:adjustRightInd/>
      <w:jc w:val="both"/>
    </w:pPr>
    <w:rPr>
      <w:rFonts w:ascii="Times New Roman"/>
      <w:kern w:val="2"/>
      <w:sz w:val="21"/>
      <w:szCs w:val="20"/>
    </w:rPr>
  </w:style>
  <w:style w:type="paragraph" w:styleId="12">
    <w:name w:val="index 1"/>
    <w:basedOn w:val="1"/>
    <w:next w:val="1"/>
    <w:qFormat/>
    <w:uiPriority w:val="0"/>
    <w:pPr>
      <w:autoSpaceDE/>
      <w:autoSpaceDN/>
      <w:adjustRightInd/>
      <w:ind w:left="540" w:leftChars="257"/>
      <w:jc w:val="both"/>
    </w:pPr>
    <w:rPr>
      <w:rFonts w:ascii="Arial" w:hAnsi="Arial" w:cs="Arial"/>
      <w:kern w:val="2"/>
      <w:sz w:val="21"/>
    </w:rPr>
  </w:style>
  <w:style w:type="paragraph" w:styleId="13">
    <w:name w:val="Body Text First Indent 2"/>
    <w:basedOn w:val="5"/>
    <w:next w:val="1"/>
    <w:link w:val="23"/>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页眉 Char"/>
    <w:link w:val="10"/>
    <w:qFormat/>
    <w:uiPriority w:val="0"/>
    <w:rPr>
      <w:kern w:val="2"/>
      <w:sz w:val="18"/>
      <w:szCs w:val="18"/>
    </w:rPr>
  </w:style>
  <w:style w:type="character" w:customStyle="1" w:styleId="19">
    <w:name w:val="页脚 Char"/>
    <w:link w:val="9"/>
    <w:qFormat/>
    <w:uiPriority w:val="0"/>
    <w:rPr>
      <w:kern w:val="2"/>
      <w:sz w:val="18"/>
      <w:szCs w:val="18"/>
    </w:rPr>
  </w:style>
  <w:style w:type="paragraph" w:customStyle="1" w:styleId="20">
    <w:name w:val="Body text|1"/>
    <w:basedOn w:val="1"/>
    <w:qFormat/>
    <w:uiPriority w:val="0"/>
    <w:pPr>
      <w:spacing w:line="473" w:lineRule="auto"/>
      <w:ind w:firstLine="400"/>
      <w:jc w:val="left"/>
    </w:pPr>
    <w:rPr>
      <w:rFonts w:ascii="宋体" w:hAnsi="宋体" w:cs="宋体"/>
      <w:color w:val="000000"/>
      <w:kern w:val="0"/>
      <w:sz w:val="20"/>
      <w:szCs w:val="20"/>
      <w:lang w:val="zh-TW" w:eastAsia="zh-TW" w:bidi="zh-TW"/>
    </w:rPr>
  </w:style>
  <w:style w:type="character" w:customStyle="1" w:styleId="21">
    <w:name w:val="纯文本 Char"/>
    <w:link w:val="7"/>
    <w:qFormat/>
    <w:uiPriority w:val="0"/>
    <w:rPr>
      <w:rFonts w:ascii="宋体" w:hAnsi="Courier New"/>
      <w:color w:val="000000"/>
      <w:sz w:val="21"/>
      <w:szCs w:val="24"/>
      <w:lang w:eastAsia="en-US" w:bidi="en-US"/>
    </w:rPr>
  </w:style>
  <w:style w:type="character" w:customStyle="1" w:styleId="22">
    <w:name w:val="正文文本缩进 Char"/>
    <w:link w:val="5"/>
    <w:qFormat/>
    <w:uiPriority w:val="0"/>
    <w:rPr>
      <w:kern w:val="2"/>
      <w:sz w:val="21"/>
      <w:szCs w:val="24"/>
    </w:rPr>
  </w:style>
  <w:style w:type="character" w:customStyle="1" w:styleId="23">
    <w:name w:val="正文首行缩进 2 Char"/>
    <w:link w:val="13"/>
    <w:qFormat/>
    <w:uiPriority w:val="0"/>
    <w:rPr>
      <w:rFonts w:ascii="Tahoma" w:hAnsi="Tahoma" w:eastAsia="Times New Roman"/>
      <w:color w:val="000000"/>
      <w:kern w:val="2"/>
      <w:sz w:val="28"/>
      <w:szCs w:val="24"/>
      <w:lang w:eastAsia="en-US" w:bidi="en-US"/>
    </w:rPr>
  </w:style>
  <w:style w:type="character" w:customStyle="1" w:styleId="24">
    <w:name w:val="批注框文本 Char"/>
    <w:link w:val="8"/>
    <w:qFormat/>
    <w:uiPriority w:val="0"/>
    <w:rPr>
      <w:kern w:val="2"/>
      <w:sz w:val="18"/>
      <w:szCs w:val="18"/>
    </w:rPr>
  </w:style>
  <w:style w:type="character" w:customStyle="1" w:styleId="25">
    <w:name w:val="正文文本 Char"/>
    <w:link w:val="4"/>
    <w:qFormat/>
    <w:uiPriority w:val="0"/>
    <w:rPr>
      <w:kern w:val="2"/>
      <w:sz w:val="21"/>
      <w:szCs w:val="24"/>
    </w:rPr>
  </w:style>
  <w:style w:type="character" w:customStyle="1" w:styleId="26">
    <w:name w:val="标题 2 Char"/>
    <w:link w:val="2"/>
    <w:qFormat/>
    <w:uiPriority w:val="0"/>
    <w:rPr>
      <w:rFonts w:ascii="宋体" w:hAnsi="宋体"/>
      <w:b/>
      <w:bCs/>
      <w:color w:val="000000"/>
      <w:sz w:val="32"/>
      <w:szCs w:val="24"/>
      <w:lang w:eastAsia="en-US" w:bidi="en-US"/>
    </w:rPr>
  </w:style>
  <w:style w:type="paragraph" w:customStyle="1" w:styleId="27">
    <w:name w:val="正文1"/>
    <w:basedOn w:val="1"/>
    <w:qFormat/>
    <w:uiPriority w:val="0"/>
    <w:pPr>
      <w:spacing w:after="120" w:line="360" w:lineRule="auto"/>
      <w:jc w:val="left"/>
    </w:pPr>
    <w:rPr>
      <w:rFonts w:ascii="Arial" w:hAnsi="Arial" w:eastAsia="Times New Roman"/>
      <w:color w:val="000000"/>
      <w:kern w:val="0"/>
      <w:sz w:val="24"/>
      <w:szCs w:val="20"/>
      <w:lang w:eastAsia="en-US" w:bidi="en-US"/>
    </w:rPr>
  </w:style>
  <w:style w:type="paragraph" w:customStyle="1" w:styleId="28">
    <w:name w:val="首行缩进"/>
    <w:basedOn w:val="1"/>
    <w:qFormat/>
    <w:uiPriority w:val="0"/>
    <w:pPr>
      <w:ind w:firstLine="480"/>
      <w:jc w:val="left"/>
    </w:pPr>
    <w:rPr>
      <w:rFonts w:ascii="Century" w:hAnsi="Century" w:eastAsia="Times New Roman"/>
      <w:color w:val="000000"/>
      <w:kern w:val="0"/>
      <w:sz w:val="24"/>
      <w:lang w:val="zh-CN" w:eastAsia="en-US" w:bidi="en-US"/>
    </w:rPr>
  </w:style>
  <w:style w:type="paragraph" w:customStyle="1" w:styleId="29">
    <w:name w:val="图"/>
    <w:basedOn w:val="1"/>
    <w:qFormat/>
    <w:uiPriority w:val="0"/>
    <w:pPr>
      <w:keepNext/>
      <w:autoSpaceDE/>
      <w:autoSpaceDN/>
      <w:spacing w:before="60" w:beforeLines="0" w:after="60" w:afterLines="0" w:line="300" w:lineRule="auto"/>
      <w:jc w:val="center"/>
      <w:textAlignment w:val="center"/>
    </w:pPr>
    <w:rPr>
      <w:rFonts w:ascii="Times New Roman"/>
      <w:snapToGrid w:val="0"/>
      <w:spacing w:val="20"/>
      <w:szCs w:val="20"/>
    </w:rPr>
  </w:style>
  <w:style w:type="paragraph" w:customStyle="1" w:styleId="30">
    <w:name w:val="表格文字"/>
    <w:basedOn w:val="1"/>
    <w:qFormat/>
    <w:uiPriority w:val="0"/>
    <w:pPr>
      <w:autoSpaceDE/>
      <w:autoSpaceDN/>
      <w:adjustRightInd/>
      <w:spacing w:before="25" w:beforeLines="0" w:after="25" w:afterLines="0"/>
    </w:pPr>
    <w:rPr>
      <w:rFonts w:ascii="Times New Roman"/>
      <w:bCs/>
      <w:spacing w:val="1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252</Words>
  <Characters>1442</Characters>
  <Lines>12</Lines>
  <Paragraphs>3</Paragraphs>
  <TotalTime>2</TotalTime>
  <ScaleCrop>false</ScaleCrop>
  <LinksUpToDate>false</LinksUpToDate>
  <CharactersWithSpaces>1691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2024-10-24T09:15:00Z</dcterms:created>
  <dc:creator>sbk</dc:creator>
  <cp:lastModifiedBy>郭伟国</cp:lastModifiedBy>
  <cp:lastPrinted>2024-04-09T09:00:00Z</cp:lastPrinted>
  <dcterms:modified xsi:type="dcterms:W3CDTF">2025-01-21T02:57:38Z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6FAEB5B004874FD09D92E78B6E101AF4_13</vt:lpwstr>
  </property>
</Properties>
</file>