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1799F">
      <w:pPr>
        <w:numPr>
          <w:ilvl w:val="0"/>
          <w:numId w:val="0"/>
        </w:numPr>
        <w:tabs>
          <w:tab w:val="left" w:pos="420"/>
        </w:tabs>
        <w:spacing w:line="360" w:lineRule="auto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电动起立床参数</w:t>
      </w:r>
    </w:p>
    <w:p w14:paraId="665C5C0E">
      <w:pPr>
        <w:numPr>
          <w:ilvl w:val="0"/>
          <w:numId w:val="0"/>
        </w:numPr>
        <w:tabs>
          <w:tab w:val="left" w:pos="420"/>
        </w:tabs>
        <w:spacing w:line="360" w:lineRule="auto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p w14:paraId="43ECA4ED">
      <w:pPr>
        <w:numPr>
          <w:ilvl w:val="0"/>
          <w:numId w:val="0"/>
        </w:numPr>
        <w:tabs>
          <w:tab w:val="left" w:pos="420"/>
        </w:tabs>
        <w:spacing w:line="360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1、工作条件：</w:t>
      </w:r>
    </w:p>
    <w:p w14:paraId="681D3E41">
      <w:pPr>
        <w:numPr>
          <w:ilvl w:val="0"/>
          <w:numId w:val="0"/>
        </w:numPr>
        <w:tabs>
          <w:tab w:val="left" w:pos="42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1) 环境温度：5℃-40℃； </w:t>
      </w:r>
    </w:p>
    <w:p w14:paraId="5A1A5654">
      <w:pPr>
        <w:numPr>
          <w:ilvl w:val="0"/>
          <w:numId w:val="0"/>
        </w:numPr>
        <w:tabs>
          <w:tab w:val="left" w:pos="420"/>
        </w:tabs>
        <w:spacing w:line="360" w:lineRule="auto"/>
        <w:ind w:firstLine="480" w:firstLineChars="200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2) 相对湿度：不大于80％；</w:t>
      </w:r>
    </w:p>
    <w:p w14:paraId="5779B618">
      <w:pPr>
        <w:spacing w:line="360" w:lineRule="auto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3) 大气压力：700hPa～1060hPa；</w:t>
      </w:r>
    </w:p>
    <w:p w14:paraId="0846D60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4) 使用电源：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a.c.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220V±22V，50Hz±1Hz；</w:t>
      </w:r>
    </w:p>
    <w:p w14:paraId="3ED088FF">
      <w:pPr>
        <w:spacing w:line="360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5）应避免震动、尘土、液体泼洒和腐蚀性气体。</w:t>
      </w:r>
    </w:p>
    <w:p w14:paraId="0D0D29A6">
      <w:pPr>
        <w:spacing w:line="360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2、额定输入功率：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140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VA</w:t>
      </w:r>
    </w:p>
    <w:p w14:paraId="585265D5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起立角度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电动控制，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/>
        </w:rPr>
        <w:t>～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90°范围内电动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连续可调。</w:t>
      </w:r>
    </w:p>
    <w:p w14:paraId="7E4C1618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宋体" w:hAnsi="宋体" w:cs="宋体"/>
          <w:sz w:val="24"/>
          <w:szCs w:val="24"/>
          <w:highlight w:val="none"/>
        </w:rPr>
        <w:t>起立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运行时间：</w:t>
      </w:r>
      <w:r>
        <w:rPr>
          <w:rFonts w:hint="eastAsia" w:ascii="宋体" w:hAnsi="宋体" w:cs="宋体"/>
          <w:sz w:val="24"/>
          <w:szCs w:val="24"/>
          <w:highlight w:val="none"/>
        </w:rPr>
        <w:t>起立床的床板从水平到直立位置时的运行时间不应小于30s。</w:t>
      </w:r>
    </w:p>
    <w:p w14:paraId="75408C7D">
      <w:pPr>
        <w:spacing w:line="360" w:lineRule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踝关节矫正板</w:t>
      </w:r>
    </w:p>
    <w:p w14:paraId="422DB469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1）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踝关节矫正板上下调节角度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-25°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zh-CN" w:eastAsia="zh-CN" w:bidi="ar-SA"/>
        </w:rPr>
        <w:t>～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+25°范围内任意可调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。</w:t>
      </w:r>
    </w:p>
    <w:p w14:paraId="771B304E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踝关节矫正板调节方式：手动可调，且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脚踏板分开单独可上下角度调节，根据不同脚裸关节的角度进行康复训练使患者有更舒适的脚位。</w:t>
      </w:r>
    </w:p>
    <w:p w14:paraId="1C812BAA">
      <w:pPr>
        <w:spacing w:line="460" w:lineRule="exact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  <w:highlight w:val="none"/>
        </w:rPr>
        <w:t>起立床床面呈90°角时，踝关节矫正板与地面平行，矫正板板面离地不应大于300mm。</w:t>
      </w:r>
    </w:p>
    <w:p w14:paraId="60E896DA">
      <w:pPr>
        <w:spacing w:line="460" w:lineRule="exact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4）</w:t>
      </w:r>
      <w:r>
        <w:rPr>
          <w:rFonts w:hint="eastAsia" w:ascii="宋体" w:hAnsi="宋体" w:cs="宋体"/>
          <w:sz w:val="24"/>
          <w:szCs w:val="24"/>
          <w:highlight w:val="none"/>
        </w:rPr>
        <w:t>踝关节矫正板安全工作载荷：1 500 N，加载试验时，变形量不应超过3%,卸载后踝关节矫正板及固定装置应无损坏。</w:t>
      </w:r>
    </w:p>
    <w:p w14:paraId="6DE9C667">
      <w:pPr>
        <w:spacing w:line="460" w:lineRule="exact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6、固定带</w:t>
      </w:r>
    </w:p>
    <w:p w14:paraId="6B79D83A">
      <w:pPr>
        <w:spacing w:line="460" w:lineRule="exact"/>
        <w:ind w:firstLine="480" w:firstLineChars="200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1）</w:t>
      </w:r>
      <w:r>
        <w:rPr>
          <w:rFonts w:hint="eastAsia" w:ascii="宋体" w:hAnsi="宋体" w:cs="宋体"/>
          <w:sz w:val="24"/>
          <w:szCs w:val="24"/>
          <w:highlight w:val="none"/>
        </w:rPr>
        <w:t>起立床的设计应有站位时的踝关节矫正板以及腿部、腹部、上身的固定带等附件。</w:t>
      </w:r>
    </w:p>
    <w:p w14:paraId="6B1DD453">
      <w:pPr>
        <w:spacing w:line="360" w:lineRule="auto"/>
        <w:ind w:firstLine="240" w:firstLineChars="1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2）</w:t>
      </w:r>
      <w:r>
        <w:rPr>
          <w:rFonts w:hint="eastAsia" w:ascii="宋体" w:hAnsi="宋体" w:cs="宋体"/>
          <w:sz w:val="24"/>
          <w:szCs w:val="24"/>
          <w:highlight w:val="none"/>
        </w:rPr>
        <w:t>固定带应为快速松解模式，安全工作载荷：500 N，加载试验，卸载后固定带及连接处不应有破损、松弛和开口等可见缺陷，并应仍具备锁紧固定功能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配备有餐板。</w:t>
      </w:r>
    </w:p>
    <w:p w14:paraId="2F6ACA77">
      <w:pPr>
        <w:spacing w:line="360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8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、安全载荷：1750N</w:t>
      </w:r>
    </w:p>
    <w:p w14:paraId="762AFA66">
      <w:pPr>
        <w:spacing w:line="360" w:lineRule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9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、运行噪声：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不大于60dB(A)。</w:t>
      </w:r>
    </w:p>
    <w:p w14:paraId="6663F9BA">
      <w:pPr>
        <w:spacing w:line="360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10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、安全特征</w:t>
      </w:r>
    </w:p>
    <w:p w14:paraId="05C92025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1）按防电击类型分类：Ⅰ类；</w:t>
      </w:r>
    </w:p>
    <w:p w14:paraId="31BD27B9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2）按防电击的程度分类：B型；</w:t>
      </w:r>
    </w:p>
    <w:p w14:paraId="75457F94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3）按对进液的防护程度分类：IPX0；</w:t>
      </w:r>
    </w:p>
    <w:p w14:paraId="60ED62D1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4）非AP/APG型；</w:t>
      </w:r>
    </w:p>
    <w:p w14:paraId="6FC461D5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5）按运行模式分类：连续运行；</w:t>
      </w:r>
    </w:p>
    <w:p w14:paraId="38BD8E78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6）对除颤放电效应防护的应用部分:无；</w:t>
      </w:r>
    </w:p>
    <w:p w14:paraId="2E0D67C8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7）信号输入、信号输出部分:无；</w:t>
      </w:r>
    </w:p>
    <w:p w14:paraId="3867E67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8）为非永久性安装设备:非永久性。</w:t>
      </w:r>
    </w:p>
    <w:p w14:paraId="09E5D9EB">
      <w:pPr>
        <w:spacing w:line="360" w:lineRule="auto"/>
        <w:ind w:firstLine="720" w:firstLineChars="300"/>
        <w:rPr>
          <w:rFonts w:hint="default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</w:p>
    <w:p w14:paraId="7DB963DB">
      <w:pPr>
        <w:widowControl/>
        <w:shd w:val="clear" w:color="auto" w:fill="FFFFFF"/>
        <w:spacing w:before="100" w:beforeAutospacing="1" w:after="100" w:afterAutospacing="1" w:line="420" w:lineRule="atLeas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</w:pPr>
    </w:p>
    <w:p w14:paraId="1C5D1B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73EEC"/>
    <w:rsid w:val="1EF73EEC"/>
    <w:rsid w:val="4E9E4C05"/>
    <w:rsid w:val="6495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679</Characters>
  <Lines>0</Lines>
  <Paragraphs>0</Paragraphs>
  <TotalTime>6</TotalTime>
  <ScaleCrop>false</ScaleCrop>
  <LinksUpToDate>false</LinksUpToDate>
  <CharactersWithSpaces>697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2025-01-08T08:56:00Z</dcterms:created>
  <dc:creator>气宇轩昂</dc:creator>
  <cp:lastModifiedBy>气宇轩昂</cp:lastModifiedBy>
  <dcterms:modified xsi:type="dcterms:W3CDTF">2025-01-12T08:08:30Z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2831074F4A1F4E70A0C28EAA83A16F97_11</vt:lpwstr>
  </property>
  <property fmtid="{D5CDD505-2E9C-101B-9397-08002B2CF9AE}" pid="4" name="KSOTemplateDocerSaveRecord">
    <vt:lpwstr>eyJoZGlkIjoiNDEzZGQzYzJiMmYxYzc5OWQ0ZjM5NjY5NGQxODI2Y2YiLCJ1c2VySWQiOiI0NTkxMTA3NTIifQ==</vt:lpwstr>
  </property>
</Properties>
</file>