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血液透析机功能</w:t>
      </w:r>
      <w:r>
        <w:rPr>
          <w:rFonts w:hint="eastAsia"/>
          <w:sz w:val="32"/>
          <w:szCs w:val="32"/>
          <w:lang w:val="en-US" w:eastAsia="zh-CN"/>
        </w:rPr>
        <w:t>需</w:t>
      </w:r>
      <w:r>
        <w:rPr>
          <w:rFonts w:hint="eastAsia"/>
          <w:sz w:val="32"/>
          <w:szCs w:val="32"/>
        </w:rPr>
        <w:t>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1.适用于各种规格之透析液，同时内置碳酸氢盐干粉装置，具备具备超纯浓缩干粉透析功能。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.采用双容量平衡腔四腔室超滤控制系统，控制系统可靠准确。平衡腔需有周期性的压力密闭平衡测试，保证超滤的精准和治疗的安全。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.有中文操作界面.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.有可调钠及超滤程序选择。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.血泵管径应可调节，并能兼容目前市场上所有的血路管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.消毒方式采用化学消毒、热消毒、化学加热消毒。消毒脱钙一体化设计(按单键，一次完成一体化消毒脱钙程序，中间无需任何操作，时间不超过30分钟。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/>
          <w:sz w:val="32"/>
          <w:szCs w:val="32"/>
        </w:rPr>
        <w:t>.消毒后自动关机,透析液AB吸管可联机清洗消毒。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NTRjNzI0YWUzYWRjZGVkMTJmMDIzY2Q1MmFmYzUifQ=="/>
  </w:docVars>
  <w:rsids>
    <w:rsidRoot w:val="00000000"/>
    <w:rsid w:val="232D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2024-05-21T12:03:01Z</dcterms:created>
  <dc:creator>zhangzhenyu</dc:creator>
  <cp:lastModifiedBy>冬梅</cp:lastModifiedBy>
  <dcterms:modified xsi:type="dcterms:W3CDTF">2024-05-21T12:05:15Z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67B2F0D27DF04919B6769B83DF450BE5_12</vt:lpwstr>
  </property>
</Properties>
</file>