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8E" w:rsidRDefault="009F338E" w:rsidP="009F338E">
      <w:pPr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压缩空气站</w:t>
      </w:r>
      <w:proofErr w:type="gramStart"/>
      <w:r>
        <w:rPr>
          <w:rFonts w:ascii="宋体" w:eastAsia="宋体" w:hAnsi="宋体" w:hint="eastAsia"/>
          <w:b/>
          <w:sz w:val="44"/>
          <w:szCs w:val="44"/>
        </w:rPr>
        <w:t>房系统</w:t>
      </w:r>
      <w:proofErr w:type="gramEnd"/>
      <w:r>
        <w:rPr>
          <w:rFonts w:ascii="宋体" w:eastAsia="宋体" w:hAnsi="宋体" w:hint="eastAsia"/>
          <w:b/>
          <w:sz w:val="44"/>
          <w:szCs w:val="44"/>
        </w:rPr>
        <w:t>设备及负压吸引站房系统</w:t>
      </w:r>
    </w:p>
    <w:p w:rsidR="00547B3D" w:rsidRPr="009F338E" w:rsidRDefault="009F338E" w:rsidP="009F338E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设备技术参数</w:t>
      </w:r>
    </w:p>
    <w:p w:rsidR="00610E0D" w:rsidRDefault="00610E0D"/>
    <w:p w:rsidR="006117A6" w:rsidRPr="006117A6" w:rsidRDefault="00C52D58" w:rsidP="006117A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B13601">
        <w:rPr>
          <w:rFonts w:hint="eastAsia"/>
          <w:sz w:val="32"/>
          <w:szCs w:val="32"/>
        </w:rPr>
        <w:t>压缩空气站</w:t>
      </w:r>
      <w:proofErr w:type="gramStart"/>
      <w:r w:rsidRPr="00B13601">
        <w:rPr>
          <w:rFonts w:hint="eastAsia"/>
          <w:sz w:val="32"/>
          <w:szCs w:val="32"/>
        </w:rPr>
        <w:t>房系统</w:t>
      </w:r>
      <w:proofErr w:type="gramEnd"/>
      <w:r w:rsidRPr="00B13601">
        <w:rPr>
          <w:rFonts w:hint="eastAsia"/>
          <w:sz w:val="32"/>
          <w:szCs w:val="32"/>
        </w:rPr>
        <w:t>设备</w:t>
      </w:r>
      <w:r w:rsidR="00610E0D" w:rsidRPr="00B13601">
        <w:rPr>
          <w:rFonts w:hint="eastAsia"/>
          <w:sz w:val="32"/>
          <w:szCs w:val="32"/>
        </w:rPr>
        <w:t>参数</w:t>
      </w:r>
    </w:p>
    <w:tbl>
      <w:tblPr>
        <w:tblW w:w="966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418"/>
        <w:gridCol w:w="4961"/>
        <w:gridCol w:w="1134"/>
        <w:gridCol w:w="1134"/>
      </w:tblGrid>
      <w:tr w:rsidR="006117A6" w:rsidRPr="006117A6" w:rsidTr="006117A6">
        <w:trPr>
          <w:trHeight w:val="393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设备名称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参数描述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</w:tr>
      <w:tr w:rsidR="006117A6" w:rsidRPr="006117A6" w:rsidTr="006117A6">
        <w:trPr>
          <w:trHeight w:val="393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cs="宋体"/>
                <w:color w:val="000000" w:themeColor="text1"/>
                <w:spacing w:val="10"/>
                <w:sz w:val="30"/>
                <w:szCs w:val="30"/>
              </w:rPr>
              <w:t>永</w:t>
            </w:r>
            <w:r w:rsidRPr="006117A6">
              <w:rPr>
                <w:rFonts w:ascii="仿宋" w:eastAsia="仿宋" w:hAnsi="仿宋" w:cs="宋体"/>
                <w:color w:val="000000" w:themeColor="text1"/>
                <w:spacing w:val="8"/>
                <w:sz w:val="30"/>
                <w:szCs w:val="30"/>
              </w:rPr>
              <w:t>磁变频</w:t>
            </w:r>
            <w:r w:rsidRPr="006117A6"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  <w:t xml:space="preserve"> </w:t>
            </w:r>
            <w:r w:rsidRPr="006117A6">
              <w:rPr>
                <w:rFonts w:ascii="仿宋" w:eastAsia="仿宋" w:hAnsi="仿宋" w:cs="宋体"/>
                <w:color w:val="000000" w:themeColor="text1"/>
                <w:spacing w:val="10"/>
                <w:sz w:val="30"/>
                <w:szCs w:val="30"/>
              </w:rPr>
              <w:t>螺</w:t>
            </w:r>
            <w:r w:rsidRPr="006117A6">
              <w:rPr>
                <w:rFonts w:ascii="仿宋" w:eastAsia="仿宋" w:hAnsi="仿宋" w:cs="宋体"/>
                <w:color w:val="000000" w:themeColor="text1"/>
                <w:spacing w:val="8"/>
                <w:sz w:val="30"/>
                <w:szCs w:val="30"/>
              </w:rPr>
              <w:t>杆式空</w:t>
            </w:r>
            <w:r w:rsidRPr="006117A6"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  <w:t xml:space="preserve"> </w:t>
            </w:r>
            <w:r w:rsidRPr="006117A6">
              <w:rPr>
                <w:rFonts w:ascii="仿宋" w:eastAsia="仿宋" w:hAnsi="仿宋" w:cs="宋体"/>
                <w:color w:val="000000" w:themeColor="text1"/>
                <w:spacing w:val="-2"/>
                <w:sz w:val="30"/>
                <w:szCs w:val="30"/>
              </w:rPr>
              <w:t>压</w:t>
            </w:r>
            <w:r w:rsidRPr="006117A6">
              <w:rPr>
                <w:rFonts w:ascii="仿宋" w:eastAsia="仿宋" w:hAnsi="仿宋" w:cs="宋体"/>
                <w:color w:val="000000" w:themeColor="text1"/>
                <w:spacing w:val="-1"/>
                <w:sz w:val="30"/>
                <w:szCs w:val="30"/>
              </w:rPr>
              <w:t>机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单台排气量≥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1.0m</w:t>
            </w:r>
            <w:r w:rsidRPr="006117A6">
              <w:rPr>
                <w:rFonts w:eastAsia="仿宋"/>
                <w:sz w:val="30"/>
                <w:szCs w:val="30"/>
              </w:rPr>
              <w:t>³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/min，功率≤7.5kW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排气压力≥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0.</w:t>
            </w:r>
            <w:r w:rsidRPr="006117A6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Mpa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具有压力、温度等参数实时显示及报警功能，故障记录查询；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控制方式：微电脑控制器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cs="宋体"/>
                <w:color w:val="000000" w:themeColor="text1"/>
                <w:spacing w:val="5"/>
                <w:sz w:val="30"/>
                <w:szCs w:val="30"/>
              </w:rPr>
              <w:t>具</w:t>
            </w:r>
            <w:r w:rsidRPr="006117A6">
              <w:rPr>
                <w:rFonts w:ascii="仿宋" w:eastAsia="仿宋" w:hAnsi="仿宋" w:cs="宋体"/>
                <w:color w:val="000000" w:themeColor="text1"/>
                <w:spacing w:val="4"/>
                <w:sz w:val="30"/>
                <w:szCs w:val="30"/>
              </w:rPr>
              <w:t>有远程数据输出接口，</w:t>
            </w:r>
            <w:r w:rsidRPr="006117A6"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  <w:t xml:space="preserve"> </w:t>
            </w:r>
            <w:r w:rsidRPr="006117A6">
              <w:rPr>
                <w:rFonts w:ascii="仿宋" w:eastAsia="仿宋" w:hAnsi="仿宋" w:cs="宋体"/>
                <w:color w:val="000000" w:themeColor="text1"/>
                <w:spacing w:val="-6"/>
                <w:sz w:val="30"/>
                <w:szCs w:val="30"/>
              </w:rPr>
              <w:t>方便</w:t>
            </w:r>
            <w:r w:rsidRPr="006117A6">
              <w:rPr>
                <w:rFonts w:ascii="仿宋" w:eastAsia="仿宋" w:hAnsi="仿宋" w:cs="宋体"/>
                <w:color w:val="000000" w:themeColor="text1"/>
                <w:spacing w:val="-4"/>
                <w:sz w:val="30"/>
                <w:szCs w:val="30"/>
              </w:rPr>
              <w:t>远</w:t>
            </w:r>
            <w:r w:rsidRPr="006117A6">
              <w:rPr>
                <w:rFonts w:ascii="仿宋" w:eastAsia="仿宋" w:hAnsi="仿宋" w:cs="宋体"/>
                <w:color w:val="000000" w:themeColor="text1"/>
                <w:spacing w:val="-3"/>
                <w:sz w:val="30"/>
                <w:szCs w:val="30"/>
              </w:rPr>
              <w:t>程数据传输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台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</w:tr>
      <w:tr w:rsidR="006117A6" w:rsidRPr="006117A6" w:rsidTr="006117A6">
        <w:trPr>
          <w:trHeight w:val="393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汽水分离器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单台空气处理量大于单台空压机要求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直接处理压缩空气中</w:t>
            </w:r>
            <w:proofErr w:type="gramStart"/>
            <w:r w:rsidRPr="006117A6">
              <w:rPr>
                <w:rFonts w:ascii="仿宋" w:eastAsia="仿宋" w:hAnsi="仿宋" w:hint="eastAsia"/>
                <w:sz w:val="30"/>
                <w:szCs w:val="30"/>
              </w:rPr>
              <w:t>的显态水分</w:t>
            </w:r>
            <w:proofErr w:type="gramEnd"/>
            <w:r w:rsidRPr="006117A6">
              <w:rPr>
                <w:rFonts w:ascii="仿宋" w:eastAsia="仿宋" w:hAnsi="仿宋" w:hint="eastAsia"/>
                <w:sz w:val="30"/>
                <w:szCs w:val="30"/>
              </w:rPr>
              <w:t>、油份及污垢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处理量：≥1M</w:t>
            </w:r>
            <w:r w:rsidRPr="006117A6">
              <w:rPr>
                <w:rFonts w:ascii="仿宋" w:hint="eastAsia"/>
                <w:sz w:val="30"/>
                <w:szCs w:val="30"/>
              </w:rPr>
              <w:t>³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</w:tr>
      <w:tr w:rsidR="006117A6" w:rsidRPr="006117A6" w:rsidTr="006117A6">
        <w:trPr>
          <w:trHeight w:val="393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主路过滤器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numPr>
                <w:ilvl w:val="0"/>
                <w:numId w:val="4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单台空气处理量大于单台空压机要求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4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直接处理压缩空气中</w:t>
            </w:r>
            <w:proofErr w:type="gramStart"/>
            <w:r w:rsidRPr="006117A6">
              <w:rPr>
                <w:rFonts w:ascii="仿宋" w:eastAsia="仿宋" w:hAnsi="仿宋" w:hint="eastAsia"/>
                <w:sz w:val="30"/>
                <w:szCs w:val="30"/>
              </w:rPr>
              <w:t>的显态水分</w:t>
            </w:r>
            <w:proofErr w:type="gramEnd"/>
            <w:r w:rsidRPr="006117A6">
              <w:rPr>
                <w:rFonts w:ascii="仿宋" w:eastAsia="仿宋" w:hAnsi="仿宋" w:hint="eastAsia"/>
                <w:sz w:val="30"/>
                <w:szCs w:val="30"/>
              </w:rPr>
              <w:t>、油份及污垢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4"/>
              </w:numPr>
              <w:spacing w:line="400" w:lineRule="exact"/>
              <w:ind w:firstLineChars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过滤精度≤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1</w:t>
            </w:r>
            <w:r w:rsidRPr="006117A6">
              <w:rPr>
                <w:rFonts w:eastAsia="仿宋"/>
                <w:sz w:val="30"/>
                <w:szCs w:val="30"/>
              </w:rPr>
              <w:t>µ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m，失效滤芯更换提醒功能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4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处理量：≥1M</w:t>
            </w:r>
            <w:r w:rsidRPr="006117A6">
              <w:rPr>
                <w:rFonts w:ascii="仿宋" w:hint="eastAsia"/>
                <w:sz w:val="30"/>
                <w:szCs w:val="30"/>
              </w:rPr>
              <w:t>³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</w:tr>
      <w:tr w:rsidR="006117A6" w:rsidRPr="006117A6" w:rsidTr="006117A6">
        <w:trPr>
          <w:trHeight w:val="553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冷冻式干燥机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采用微电脑控制系统，对所有运行参数进行控制处理；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出口压力露点≤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3℃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处理量：符合空压机</w:t>
            </w:r>
            <w:proofErr w:type="gramStart"/>
            <w:r w:rsidRPr="006117A6">
              <w:rPr>
                <w:rFonts w:ascii="仿宋" w:eastAsia="仿宋" w:hAnsi="仿宋" w:hint="eastAsia"/>
                <w:sz w:val="30"/>
                <w:szCs w:val="30"/>
              </w:rPr>
              <w:t>要求带零压</w:t>
            </w:r>
            <w:proofErr w:type="gramEnd"/>
            <w:r w:rsidRPr="006117A6">
              <w:rPr>
                <w:rFonts w:ascii="仿宋" w:eastAsia="仿宋" w:hAnsi="仿宋" w:hint="eastAsia"/>
                <w:sz w:val="30"/>
                <w:szCs w:val="30"/>
              </w:rPr>
              <w:t>排水器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冷却方式：风冷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处理量：≥1.2M</w:t>
            </w:r>
            <w:r w:rsidRPr="006117A6">
              <w:rPr>
                <w:rFonts w:ascii="仿宋" w:hint="eastAsia"/>
                <w:sz w:val="30"/>
                <w:szCs w:val="30"/>
              </w:rPr>
              <w:t>³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台</w:t>
            </w:r>
          </w:p>
        </w:tc>
      </w:tr>
      <w:tr w:rsidR="006117A6" w:rsidRPr="006117A6" w:rsidTr="006117A6">
        <w:trPr>
          <w:trHeight w:val="841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前置精密过滤器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单台空气处理量大于单台空压机要求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直接处理压缩空气中</w:t>
            </w:r>
            <w:proofErr w:type="gramStart"/>
            <w:r w:rsidRPr="006117A6">
              <w:rPr>
                <w:rFonts w:ascii="仿宋" w:eastAsia="仿宋" w:hAnsi="仿宋" w:hint="eastAsia"/>
                <w:sz w:val="30"/>
                <w:szCs w:val="30"/>
              </w:rPr>
              <w:t>的显态水分</w:t>
            </w:r>
            <w:proofErr w:type="gramEnd"/>
            <w:r w:rsidRPr="006117A6">
              <w:rPr>
                <w:rFonts w:ascii="仿宋" w:eastAsia="仿宋" w:hAnsi="仿宋" w:hint="eastAsia"/>
                <w:sz w:val="30"/>
                <w:szCs w:val="30"/>
              </w:rPr>
              <w:t>、油份及污垢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过滤精度≤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0.01</w:t>
            </w:r>
            <w:r w:rsidRPr="006117A6">
              <w:rPr>
                <w:rFonts w:eastAsia="仿宋"/>
                <w:sz w:val="30"/>
                <w:szCs w:val="30"/>
              </w:rPr>
              <w:t>µ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m，失效滤芯更换提醒功能、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6"/>
              </w:numPr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处理量：≥1M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</w:tr>
      <w:tr w:rsidR="006117A6" w:rsidRPr="006117A6" w:rsidTr="006117A6">
        <w:trPr>
          <w:trHeight w:val="1082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后级精密过滤器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1.单台空气处理量大于单台空压机要求</w:t>
            </w:r>
          </w:p>
          <w:p w:rsidR="006117A6" w:rsidRPr="006117A6" w:rsidRDefault="006117A6" w:rsidP="006117A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2.直接处理压缩空气中</w:t>
            </w:r>
            <w:proofErr w:type="gramStart"/>
            <w:r w:rsidRPr="006117A6">
              <w:rPr>
                <w:rFonts w:ascii="仿宋" w:eastAsia="仿宋" w:hAnsi="仿宋" w:hint="eastAsia"/>
                <w:sz w:val="30"/>
                <w:szCs w:val="30"/>
              </w:rPr>
              <w:t>的显态水分</w:t>
            </w:r>
            <w:proofErr w:type="gramEnd"/>
            <w:r w:rsidRPr="006117A6">
              <w:rPr>
                <w:rFonts w:ascii="仿宋" w:eastAsia="仿宋" w:hAnsi="仿宋" w:hint="eastAsia"/>
                <w:sz w:val="30"/>
                <w:szCs w:val="30"/>
              </w:rPr>
              <w:t>、油份及污垢</w:t>
            </w:r>
          </w:p>
          <w:p w:rsidR="006117A6" w:rsidRPr="006117A6" w:rsidRDefault="006117A6" w:rsidP="006117A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3.过滤精度≤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0.01</w:t>
            </w:r>
            <w:r w:rsidRPr="006117A6">
              <w:rPr>
                <w:rFonts w:eastAsia="仿宋"/>
                <w:sz w:val="30"/>
                <w:szCs w:val="30"/>
              </w:rPr>
              <w:t>µ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m，失效滤芯更换提醒功能</w:t>
            </w:r>
          </w:p>
          <w:p w:rsidR="006117A6" w:rsidRPr="006117A6" w:rsidRDefault="006117A6" w:rsidP="006117A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4. 处理量：≥1M</w:t>
            </w:r>
            <w:r w:rsidRPr="006117A6">
              <w:rPr>
                <w:rFonts w:ascii="仿宋" w:hint="eastAsia"/>
                <w:sz w:val="30"/>
                <w:szCs w:val="30"/>
              </w:rPr>
              <w:t>³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</w:tr>
      <w:tr w:rsidR="006117A6" w:rsidRPr="006117A6" w:rsidTr="006117A6">
        <w:trPr>
          <w:trHeight w:val="1082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空气储罐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numPr>
                <w:ilvl w:val="0"/>
                <w:numId w:val="7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/>
                <w:sz w:val="30"/>
                <w:szCs w:val="30"/>
              </w:rPr>
              <w:t>材质为优质碳钢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7"/>
              </w:numPr>
              <w:spacing w:line="400" w:lineRule="exact"/>
              <w:ind w:firstLineChars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有效容积≥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0.6立方米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7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符合国家压力容器安全技术监察规程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台</w:t>
            </w:r>
          </w:p>
        </w:tc>
      </w:tr>
      <w:tr w:rsidR="006117A6" w:rsidRPr="006117A6" w:rsidTr="006117A6">
        <w:trPr>
          <w:trHeight w:val="412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吸附式干燥机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numPr>
                <w:ilvl w:val="0"/>
                <w:numId w:val="14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采用微电脑控制系统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14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出口压力露点≥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-20℃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14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处理量：符合空压机要求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14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模块式一体设计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14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处理量：处理量：≥0.95M</w:t>
            </w:r>
            <w:r w:rsidRPr="006117A6">
              <w:rPr>
                <w:rFonts w:ascii="仿宋" w:hint="eastAsia"/>
                <w:sz w:val="30"/>
                <w:szCs w:val="30"/>
              </w:rPr>
              <w:t>³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14"/>
              </w:numPr>
              <w:spacing w:line="400" w:lineRule="exact"/>
              <w:ind w:firstLineChars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防护等级;IP65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14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配置</w:t>
            </w:r>
            <w:proofErr w:type="gramStart"/>
            <w:r w:rsidRPr="006117A6">
              <w:rPr>
                <w:rFonts w:ascii="仿宋" w:eastAsia="仿宋" w:hAnsi="仿宋" w:hint="eastAsia"/>
                <w:sz w:val="30"/>
                <w:szCs w:val="30"/>
              </w:rPr>
              <w:t>远程启</w:t>
            </w:r>
            <w:proofErr w:type="gramEnd"/>
            <w:r w:rsidRPr="006117A6">
              <w:rPr>
                <w:rFonts w:ascii="仿宋" w:eastAsia="仿宋" w:hAnsi="仿宋" w:hint="eastAsia"/>
                <w:sz w:val="30"/>
                <w:szCs w:val="30"/>
              </w:rPr>
              <w:t>停控制功能、电动阀门以及后置精密过滤器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</w:tr>
      <w:tr w:rsidR="006117A6" w:rsidRPr="006117A6" w:rsidTr="006117A6">
        <w:trPr>
          <w:trHeight w:val="1627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空气储罐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numPr>
                <w:ilvl w:val="0"/>
                <w:numId w:val="9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/>
                <w:sz w:val="30"/>
                <w:szCs w:val="30"/>
              </w:rPr>
              <w:t>材质为优质碳钢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9"/>
              </w:numPr>
              <w:spacing w:line="400" w:lineRule="exact"/>
              <w:ind w:firstLineChars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有效容积≥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0</w:t>
            </w:r>
            <w:r w:rsidRPr="006117A6">
              <w:rPr>
                <w:rFonts w:ascii="仿宋" w:eastAsia="仿宋" w:hAnsi="仿宋" w:hint="eastAsia"/>
                <w:sz w:val="30"/>
                <w:szCs w:val="30"/>
              </w:rPr>
              <w:t>.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>3立方米</w:t>
            </w:r>
          </w:p>
          <w:p w:rsidR="006117A6" w:rsidRPr="006117A6" w:rsidRDefault="006117A6" w:rsidP="006117A6">
            <w:pPr>
              <w:pStyle w:val="a3"/>
              <w:numPr>
                <w:ilvl w:val="0"/>
                <w:numId w:val="9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符合国家压力容器安全技术监察规程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</w:tr>
      <w:tr w:rsidR="006117A6" w:rsidRPr="006117A6" w:rsidTr="006117A6">
        <w:trPr>
          <w:trHeight w:val="1026"/>
        </w:trPr>
        <w:tc>
          <w:tcPr>
            <w:tcW w:w="101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418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管路系统</w:t>
            </w:r>
          </w:p>
        </w:tc>
        <w:tc>
          <w:tcPr>
            <w:tcW w:w="4961" w:type="dxa"/>
            <w:vAlign w:val="center"/>
          </w:tcPr>
          <w:p w:rsidR="006117A6" w:rsidRPr="006117A6" w:rsidRDefault="006117A6" w:rsidP="006117A6">
            <w:pPr>
              <w:pStyle w:val="a3"/>
              <w:spacing w:line="400" w:lineRule="exact"/>
              <w:ind w:left="357"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1.</w:t>
            </w:r>
            <w:r w:rsidRPr="006117A6">
              <w:rPr>
                <w:rFonts w:ascii="仿宋" w:eastAsia="仿宋" w:hAnsi="仿宋"/>
                <w:sz w:val="30"/>
                <w:szCs w:val="30"/>
              </w:rPr>
              <w:t xml:space="preserve"> 材质：紫铜/不锈钢                        2.机房内部管路：紫铜管道、弯头、变径、阀门</w:t>
            </w:r>
            <w:bookmarkStart w:id="0" w:name="_GoBack"/>
            <w:bookmarkEnd w:id="0"/>
            <w:r w:rsidRPr="006117A6">
              <w:rPr>
                <w:rFonts w:ascii="仿宋" w:eastAsia="仿宋" w:hAnsi="仿宋"/>
                <w:sz w:val="30"/>
                <w:szCs w:val="30"/>
              </w:rPr>
              <w:t>等</w:t>
            </w:r>
            <w:r w:rsidRPr="006117A6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6117A6" w:rsidRPr="006117A6" w:rsidRDefault="006117A6" w:rsidP="006117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117A6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</w:tr>
    </w:tbl>
    <w:p w:rsidR="006117A6" w:rsidRDefault="006117A6" w:rsidP="006117A6"/>
    <w:p w:rsidR="00B13601" w:rsidRPr="006117A6" w:rsidRDefault="00B13601" w:rsidP="006117A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负压吸引站房系统设备参数</w:t>
      </w:r>
    </w:p>
    <w:tbl>
      <w:tblPr>
        <w:tblW w:w="856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"/>
        <w:gridCol w:w="2126"/>
        <w:gridCol w:w="3544"/>
        <w:gridCol w:w="992"/>
        <w:gridCol w:w="851"/>
      </w:tblGrid>
      <w:tr w:rsidR="00B13601" w:rsidRPr="00B13601" w:rsidTr="006117A6">
        <w:trPr>
          <w:trHeight w:val="401"/>
        </w:trPr>
        <w:tc>
          <w:tcPr>
            <w:tcW w:w="1047" w:type="dxa"/>
            <w:vAlign w:val="center"/>
          </w:tcPr>
          <w:p w:rsidR="00B13601" w:rsidRPr="00B13601" w:rsidRDefault="00B13601" w:rsidP="00B1360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B13601" w:rsidRPr="00B13601" w:rsidRDefault="00B13601" w:rsidP="00B1360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设备名称</w:t>
            </w:r>
          </w:p>
        </w:tc>
        <w:tc>
          <w:tcPr>
            <w:tcW w:w="3544" w:type="dxa"/>
            <w:vAlign w:val="center"/>
          </w:tcPr>
          <w:p w:rsidR="00B13601" w:rsidRPr="00B13601" w:rsidRDefault="00B13601" w:rsidP="00B1360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参数描述</w:t>
            </w:r>
          </w:p>
        </w:tc>
        <w:tc>
          <w:tcPr>
            <w:tcW w:w="992" w:type="dxa"/>
            <w:vAlign w:val="center"/>
          </w:tcPr>
          <w:p w:rsidR="00B13601" w:rsidRPr="00B13601" w:rsidRDefault="00B13601" w:rsidP="00B1360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单位</w:t>
            </w:r>
          </w:p>
        </w:tc>
        <w:tc>
          <w:tcPr>
            <w:tcW w:w="851" w:type="dxa"/>
            <w:vAlign w:val="center"/>
          </w:tcPr>
          <w:p w:rsidR="00B13601" w:rsidRPr="00B13601" w:rsidRDefault="00B13601" w:rsidP="00B1360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数量</w:t>
            </w:r>
          </w:p>
        </w:tc>
      </w:tr>
      <w:tr w:rsidR="00B13601" w:rsidRPr="00B13601" w:rsidTr="006117A6">
        <w:trPr>
          <w:trHeight w:val="401"/>
        </w:trPr>
        <w:tc>
          <w:tcPr>
            <w:tcW w:w="1047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真空泵</w:t>
            </w:r>
          </w:p>
        </w:tc>
        <w:tc>
          <w:tcPr>
            <w:tcW w:w="3544" w:type="dxa"/>
          </w:tcPr>
          <w:p w:rsidR="00B13601" w:rsidRPr="00B13601" w:rsidRDefault="00B13601" w:rsidP="00B13601">
            <w:pPr>
              <w:pStyle w:val="a3"/>
              <w:widowControl/>
              <w:numPr>
                <w:ilvl w:val="0"/>
                <w:numId w:val="11"/>
              </w:numPr>
              <w:kinsoku w:val="0"/>
              <w:autoSpaceDE w:val="0"/>
              <w:autoSpaceDN w:val="0"/>
              <w:adjustRightInd w:val="0"/>
              <w:snapToGrid w:val="0"/>
              <w:spacing w:before="55" w:line="400" w:lineRule="exact"/>
              <w:ind w:firstLineChars="0"/>
              <w:textAlignment w:val="baseline"/>
              <w:rPr>
                <w:rFonts w:ascii="宋体" w:eastAsia="宋体" w:hAnsi="宋体" w:cs="宋体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sz w:val="30"/>
                <w:szCs w:val="30"/>
              </w:rPr>
              <w:t>油润式真空主机</w:t>
            </w:r>
          </w:p>
          <w:p w:rsidR="00B13601" w:rsidRPr="00B13601" w:rsidRDefault="00B13601" w:rsidP="00B13601">
            <w:pPr>
              <w:pStyle w:val="a3"/>
              <w:widowControl/>
              <w:numPr>
                <w:ilvl w:val="0"/>
                <w:numId w:val="11"/>
              </w:numPr>
              <w:kinsoku w:val="0"/>
              <w:autoSpaceDE w:val="0"/>
              <w:autoSpaceDN w:val="0"/>
              <w:adjustRightInd w:val="0"/>
              <w:snapToGrid w:val="0"/>
              <w:spacing w:before="55" w:line="400" w:lineRule="exact"/>
              <w:ind w:firstLineChars="0"/>
              <w:jc w:val="center"/>
              <w:textAlignment w:val="baseline"/>
              <w:rPr>
                <w:rFonts w:ascii="宋体" w:eastAsia="宋体" w:hAnsi="宋体" w:cs="宋体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sz w:val="30"/>
                <w:szCs w:val="30"/>
              </w:rPr>
              <w:t>真空压力调节范围：－ 0.04~－0.087MPa；</w:t>
            </w:r>
          </w:p>
          <w:p w:rsidR="00B13601" w:rsidRDefault="00B13601" w:rsidP="00B13601">
            <w:pPr>
              <w:pStyle w:val="a3"/>
              <w:widowControl/>
              <w:numPr>
                <w:ilvl w:val="0"/>
                <w:numId w:val="11"/>
              </w:numPr>
              <w:kinsoku w:val="0"/>
              <w:autoSpaceDE w:val="0"/>
              <w:autoSpaceDN w:val="0"/>
              <w:adjustRightInd w:val="0"/>
              <w:snapToGrid w:val="0"/>
              <w:spacing w:before="55" w:line="400" w:lineRule="exact"/>
              <w:ind w:firstLineChars="0"/>
              <w:jc w:val="center"/>
              <w:textAlignment w:val="baseline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sz w:val="30"/>
                <w:szCs w:val="30"/>
              </w:rPr>
              <w:t>其中真空泵、中央控制系统、进气过滤器、压力传感 器、止回阀、隔离阀，</w:t>
            </w:r>
            <w:proofErr w:type="gramStart"/>
            <w:r w:rsidRPr="00B13601">
              <w:rPr>
                <w:rFonts w:ascii="宋体" w:eastAsia="宋体" w:hAnsi="宋体" w:cs="宋体"/>
                <w:sz w:val="30"/>
                <w:szCs w:val="30"/>
              </w:rPr>
              <w:t>为撬装</w:t>
            </w:r>
            <w:proofErr w:type="gramEnd"/>
            <w:r w:rsidRPr="00B13601">
              <w:rPr>
                <w:rFonts w:ascii="宋体" w:eastAsia="宋体" w:hAnsi="宋体" w:cs="宋体"/>
                <w:sz w:val="30"/>
                <w:szCs w:val="30"/>
              </w:rPr>
              <w:t>式 一体设计</w:t>
            </w:r>
          </w:p>
          <w:p w:rsidR="00B13601" w:rsidRPr="00B13601" w:rsidRDefault="00B13601" w:rsidP="00B13601">
            <w:pPr>
              <w:pStyle w:val="a3"/>
              <w:widowControl/>
              <w:numPr>
                <w:ilvl w:val="0"/>
                <w:numId w:val="11"/>
              </w:numPr>
              <w:kinsoku w:val="0"/>
              <w:autoSpaceDE w:val="0"/>
              <w:autoSpaceDN w:val="0"/>
              <w:adjustRightInd w:val="0"/>
              <w:snapToGrid w:val="0"/>
              <w:spacing w:before="55" w:line="400" w:lineRule="exact"/>
              <w:ind w:firstLineChars="0"/>
              <w:jc w:val="center"/>
              <w:textAlignment w:val="baseline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sz w:val="30"/>
                <w:szCs w:val="30"/>
              </w:rPr>
              <w:t>单台泵 吸气量≥150m³/h/台,功率： ≤4KW/台；</w:t>
            </w:r>
          </w:p>
          <w:p w:rsidR="00B13601" w:rsidRPr="00B13601" w:rsidRDefault="00B13601" w:rsidP="00B13601">
            <w:pPr>
              <w:pStyle w:val="a3"/>
              <w:widowControl/>
              <w:numPr>
                <w:ilvl w:val="0"/>
                <w:numId w:val="11"/>
              </w:numPr>
              <w:kinsoku w:val="0"/>
              <w:autoSpaceDE w:val="0"/>
              <w:autoSpaceDN w:val="0"/>
              <w:adjustRightInd w:val="0"/>
              <w:snapToGrid w:val="0"/>
              <w:spacing w:before="55" w:line="400" w:lineRule="exact"/>
              <w:ind w:firstLineChars="0"/>
              <w:jc w:val="center"/>
              <w:textAlignment w:val="baseline"/>
              <w:rPr>
                <w:rFonts w:ascii="宋体" w:eastAsia="宋体" w:hAnsi="宋体" w:cs="宋体"/>
                <w:sz w:val="30"/>
                <w:szCs w:val="30"/>
              </w:rPr>
            </w:pPr>
            <w:r w:rsidRPr="00B13601">
              <w:rPr>
                <w:rFonts w:ascii="宋体" w:eastAsia="宋体" w:hAnsi="宋体" w:cs="宋体" w:hint="eastAsia"/>
                <w:sz w:val="30"/>
                <w:szCs w:val="30"/>
              </w:rPr>
              <w:t>控制模式：手动/自动切换，</w:t>
            </w:r>
            <w:proofErr w:type="gramStart"/>
            <w:r w:rsidRPr="00B13601">
              <w:rPr>
                <w:rFonts w:ascii="宋体" w:eastAsia="宋体" w:hAnsi="宋体" w:cs="宋体" w:hint="eastAsia"/>
                <w:sz w:val="30"/>
                <w:szCs w:val="30"/>
              </w:rPr>
              <w:t>本地/</w:t>
            </w:r>
            <w:proofErr w:type="gramEnd"/>
            <w:r w:rsidRPr="00B13601">
              <w:rPr>
                <w:rFonts w:ascii="宋体" w:eastAsia="宋体" w:hAnsi="宋体" w:cs="宋体" w:hint="eastAsia"/>
                <w:sz w:val="30"/>
                <w:szCs w:val="30"/>
              </w:rPr>
              <w:t>远程切换，每台真空泵设有独立电路系统，中央控制器故障时，能切换到每台真空泵的本地控制，本地控制时真空主机也受真空压力控制、高停低开，确保连续供气；</w:t>
            </w:r>
          </w:p>
        </w:tc>
        <w:tc>
          <w:tcPr>
            <w:tcW w:w="992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台</w:t>
            </w:r>
          </w:p>
        </w:tc>
        <w:tc>
          <w:tcPr>
            <w:tcW w:w="851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</w:tr>
      <w:tr w:rsidR="00B13601" w:rsidRPr="00B13601" w:rsidTr="006117A6">
        <w:trPr>
          <w:trHeight w:val="401"/>
        </w:trPr>
        <w:tc>
          <w:tcPr>
            <w:tcW w:w="1047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B13601" w:rsidRPr="00B13601" w:rsidRDefault="00B13601" w:rsidP="00B1360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color w:val="000000" w:themeColor="text1"/>
                <w:spacing w:val="17"/>
                <w:sz w:val="30"/>
                <w:szCs w:val="30"/>
              </w:rPr>
              <w:t>负压专用</w:t>
            </w:r>
            <w:r w:rsidRPr="00B13601"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  <w:t xml:space="preserve"> </w:t>
            </w:r>
            <w:r w:rsidRPr="00B13601">
              <w:rPr>
                <w:rFonts w:ascii="宋体" w:eastAsia="宋体" w:hAnsi="宋体" w:cs="宋体"/>
                <w:color w:val="000000" w:themeColor="text1"/>
                <w:spacing w:val="19"/>
                <w:sz w:val="30"/>
                <w:szCs w:val="30"/>
              </w:rPr>
              <w:t>除菌过滤</w:t>
            </w:r>
            <w:r w:rsidRPr="00B13601"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  <w:t xml:space="preserve"> 器</w:t>
            </w:r>
          </w:p>
        </w:tc>
        <w:tc>
          <w:tcPr>
            <w:tcW w:w="3544" w:type="dxa"/>
          </w:tcPr>
          <w:p w:rsidR="00B13601" w:rsidRPr="00B13601" w:rsidRDefault="00B13601" w:rsidP="00B13601">
            <w:pPr>
              <w:pStyle w:val="a3"/>
              <w:numPr>
                <w:ilvl w:val="0"/>
                <w:numId w:val="12"/>
              </w:numPr>
              <w:spacing w:line="400" w:lineRule="exact"/>
              <w:ind w:left="357" w:firstLineChars="0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sz w:val="30"/>
                <w:szCs w:val="30"/>
              </w:rPr>
              <w:t>处理量：≥300m³/min</w:t>
            </w:r>
          </w:p>
          <w:p w:rsidR="00B13601" w:rsidRPr="00B13601" w:rsidRDefault="00B13601" w:rsidP="00B13601">
            <w:pPr>
              <w:pStyle w:val="a3"/>
              <w:numPr>
                <w:ilvl w:val="0"/>
                <w:numId w:val="12"/>
              </w:numPr>
              <w:spacing w:line="400" w:lineRule="exact"/>
              <w:ind w:left="357" w:firstLineChars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sz w:val="30"/>
                <w:szCs w:val="30"/>
              </w:rPr>
              <w:t>能有效地除去</w:t>
            </w:r>
            <w:r w:rsidRPr="00B13601">
              <w:rPr>
                <w:rFonts w:ascii="宋体" w:eastAsia="宋体" w:hAnsi="宋体" w:cs="宋体" w:hint="eastAsia"/>
                <w:sz w:val="30"/>
                <w:szCs w:val="30"/>
              </w:rPr>
              <w:t>真空</w:t>
            </w:r>
            <w:r w:rsidRPr="00B13601">
              <w:rPr>
                <w:rFonts w:ascii="宋体" w:eastAsia="宋体" w:hAnsi="宋体" w:cs="宋体"/>
                <w:sz w:val="30"/>
                <w:szCs w:val="30"/>
              </w:rPr>
              <w:t>的细菌、尘粒及微生物</w:t>
            </w:r>
          </w:p>
        </w:tc>
        <w:tc>
          <w:tcPr>
            <w:tcW w:w="992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</w:tr>
      <w:tr w:rsidR="00B13601" w:rsidRPr="00B13601" w:rsidTr="006117A6">
        <w:trPr>
          <w:trHeight w:val="1453"/>
        </w:trPr>
        <w:tc>
          <w:tcPr>
            <w:tcW w:w="1047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B13601" w:rsidRPr="00B13601" w:rsidRDefault="00B13601" w:rsidP="00B1360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color w:val="000000" w:themeColor="text1"/>
                <w:spacing w:val="19"/>
                <w:sz w:val="30"/>
                <w:szCs w:val="30"/>
              </w:rPr>
              <w:t>真</w:t>
            </w:r>
            <w:r w:rsidRPr="00B13601">
              <w:rPr>
                <w:rFonts w:ascii="宋体" w:eastAsia="宋体" w:hAnsi="宋体" w:cs="宋体"/>
                <w:color w:val="000000" w:themeColor="text1"/>
                <w:spacing w:val="18"/>
                <w:sz w:val="30"/>
                <w:szCs w:val="30"/>
              </w:rPr>
              <w:t>空排气</w:t>
            </w:r>
            <w:r w:rsidRPr="00B13601"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  <w:t xml:space="preserve"> </w:t>
            </w:r>
            <w:r w:rsidRPr="00B13601">
              <w:rPr>
                <w:rFonts w:ascii="宋体" w:eastAsia="宋体" w:hAnsi="宋体" w:cs="宋体"/>
                <w:color w:val="000000" w:themeColor="text1"/>
                <w:spacing w:val="-4"/>
                <w:sz w:val="30"/>
                <w:szCs w:val="30"/>
              </w:rPr>
              <w:t>灭</w:t>
            </w:r>
            <w:r w:rsidRPr="00B13601">
              <w:rPr>
                <w:rFonts w:ascii="宋体" w:eastAsia="宋体" w:hAnsi="宋体" w:cs="宋体"/>
                <w:color w:val="000000" w:themeColor="text1"/>
                <w:spacing w:val="-2"/>
                <w:sz w:val="30"/>
                <w:szCs w:val="30"/>
              </w:rPr>
              <w:t>菌器</w:t>
            </w:r>
          </w:p>
        </w:tc>
        <w:tc>
          <w:tcPr>
            <w:tcW w:w="3544" w:type="dxa"/>
          </w:tcPr>
          <w:p w:rsidR="00B13601" w:rsidRPr="00B13601" w:rsidRDefault="00B13601" w:rsidP="00B13601">
            <w:pPr>
              <w:pStyle w:val="a3"/>
              <w:numPr>
                <w:ilvl w:val="0"/>
                <w:numId w:val="13"/>
              </w:numPr>
              <w:spacing w:line="400" w:lineRule="exact"/>
              <w:ind w:firstLineChars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sz w:val="30"/>
                <w:szCs w:val="30"/>
              </w:rPr>
              <w:t>流量≥400m ³/h</w:t>
            </w:r>
          </w:p>
          <w:p w:rsidR="00B13601" w:rsidRPr="00B13601" w:rsidRDefault="00B13601" w:rsidP="00B13601">
            <w:pPr>
              <w:pStyle w:val="a3"/>
              <w:numPr>
                <w:ilvl w:val="0"/>
                <w:numId w:val="13"/>
              </w:numPr>
              <w:spacing w:line="400" w:lineRule="exact"/>
              <w:ind w:firstLineChars="0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sz w:val="30"/>
                <w:szCs w:val="30"/>
              </w:rPr>
              <w:t>通过第三方检测报告</w:t>
            </w:r>
          </w:p>
          <w:p w:rsidR="006117A6" w:rsidRDefault="00B13601" w:rsidP="00B13601">
            <w:pPr>
              <w:pStyle w:val="a3"/>
              <w:numPr>
                <w:ilvl w:val="0"/>
                <w:numId w:val="13"/>
              </w:numPr>
              <w:spacing w:line="400" w:lineRule="exact"/>
              <w:ind w:firstLineChars="0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B13601">
              <w:rPr>
                <w:rFonts w:ascii="宋体" w:eastAsia="宋体" w:hAnsi="宋体" w:cs="宋体"/>
                <w:sz w:val="30"/>
                <w:szCs w:val="30"/>
              </w:rPr>
              <w:t>功率≤ 1</w:t>
            </w:r>
            <w:r w:rsidRPr="00B13601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B13601">
              <w:rPr>
                <w:rFonts w:ascii="宋体" w:eastAsia="宋体" w:hAnsi="宋体" w:cs="宋体"/>
                <w:sz w:val="30"/>
                <w:szCs w:val="30"/>
              </w:rPr>
              <w:t>00W，</w:t>
            </w:r>
          </w:p>
          <w:p w:rsidR="00B13601" w:rsidRPr="00B13601" w:rsidRDefault="00B13601" w:rsidP="00B13601">
            <w:pPr>
              <w:pStyle w:val="a3"/>
              <w:numPr>
                <w:ilvl w:val="0"/>
                <w:numId w:val="13"/>
              </w:numPr>
              <w:spacing w:line="400" w:lineRule="exact"/>
              <w:ind w:firstLineChars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B13601">
              <w:rPr>
                <w:rFonts w:ascii="宋体" w:eastAsia="宋体" w:hAnsi="宋体" w:cs="宋体" w:hint="eastAsia"/>
                <w:sz w:val="30"/>
                <w:szCs w:val="30"/>
              </w:rPr>
              <w:t>电源</w:t>
            </w:r>
            <w:r w:rsidRPr="00B13601">
              <w:rPr>
                <w:rFonts w:ascii="宋体" w:eastAsia="宋体" w:hAnsi="宋体" w:cs="宋体"/>
                <w:sz w:val="30"/>
                <w:szCs w:val="30"/>
              </w:rPr>
              <w:t>：</w:t>
            </w:r>
            <w:r w:rsidRPr="00B13601">
              <w:rPr>
                <w:rFonts w:ascii="宋体" w:eastAsia="宋体" w:hAnsi="宋体" w:cs="宋体" w:hint="eastAsia"/>
                <w:sz w:val="30"/>
                <w:szCs w:val="30"/>
              </w:rPr>
              <w:t>AC</w:t>
            </w:r>
            <w:r w:rsidRPr="00B13601">
              <w:rPr>
                <w:rFonts w:ascii="宋体" w:eastAsia="宋体" w:hAnsi="宋体" w:cs="宋体"/>
                <w:sz w:val="30"/>
                <w:szCs w:val="30"/>
              </w:rPr>
              <w:t xml:space="preserve"> 220V</w:t>
            </w:r>
          </w:p>
        </w:tc>
        <w:tc>
          <w:tcPr>
            <w:tcW w:w="992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:rsidR="00B13601" w:rsidRPr="00B13601" w:rsidRDefault="00B13601" w:rsidP="006117A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13601"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</w:tr>
    </w:tbl>
    <w:p w:rsidR="00610E0D" w:rsidRPr="00B13601" w:rsidRDefault="00610E0D" w:rsidP="00B13601">
      <w:pPr>
        <w:spacing w:line="400" w:lineRule="exact"/>
        <w:jc w:val="center"/>
        <w:rPr>
          <w:rFonts w:ascii="宋体" w:eastAsia="宋体" w:hAnsi="宋体"/>
          <w:sz w:val="30"/>
          <w:szCs w:val="30"/>
        </w:rPr>
      </w:pPr>
    </w:p>
    <w:sectPr w:rsidR="00610E0D" w:rsidRPr="00B13601" w:rsidSect="00C52D58">
      <w:pgSz w:w="11906" w:h="16838"/>
      <w:pgMar w:top="130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8E" w:rsidRDefault="009F338E" w:rsidP="009F338E">
      <w:r>
        <w:separator/>
      </w:r>
    </w:p>
  </w:endnote>
  <w:endnote w:type="continuationSeparator" w:id="0">
    <w:p w:rsidR="009F338E" w:rsidRDefault="009F338E" w:rsidP="009F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8E" w:rsidRDefault="009F338E" w:rsidP="009F338E">
      <w:r>
        <w:separator/>
      </w:r>
    </w:p>
  </w:footnote>
  <w:footnote w:type="continuationSeparator" w:id="0">
    <w:p w:rsidR="009F338E" w:rsidRDefault="009F338E" w:rsidP="009F3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7EE"/>
    <w:multiLevelType w:val="hybridMultilevel"/>
    <w:tmpl w:val="0F1A9552"/>
    <w:lvl w:ilvl="0" w:tplc="5512FE4A">
      <w:start w:val="1"/>
      <w:numFmt w:val="decimal"/>
      <w:lvlText w:val="%1．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96E0354"/>
    <w:multiLevelType w:val="hybridMultilevel"/>
    <w:tmpl w:val="CF883948"/>
    <w:lvl w:ilvl="0" w:tplc="B2945D62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E16F85"/>
    <w:multiLevelType w:val="hybridMultilevel"/>
    <w:tmpl w:val="740ECDDE"/>
    <w:lvl w:ilvl="0" w:tplc="591CEA0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A66F54"/>
    <w:multiLevelType w:val="hybridMultilevel"/>
    <w:tmpl w:val="004CE486"/>
    <w:lvl w:ilvl="0" w:tplc="3DAAF3C2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239EE8"/>
    <w:multiLevelType w:val="singleLevel"/>
    <w:tmpl w:val="13239E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DA735D7"/>
    <w:multiLevelType w:val="hybridMultilevel"/>
    <w:tmpl w:val="BAC8037E"/>
    <w:lvl w:ilvl="0" w:tplc="3F3A0FF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79118B"/>
    <w:multiLevelType w:val="hybridMultilevel"/>
    <w:tmpl w:val="B3206B7E"/>
    <w:lvl w:ilvl="0" w:tplc="2E76DB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0845DC"/>
    <w:multiLevelType w:val="hybridMultilevel"/>
    <w:tmpl w:val="F96AFB4C"/>
    <w:lvl w:ilvl="0" w:tplc="D7CAF7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4328AD"/>
    <w:multiLevelType w:val="hybridMultilevel"/>
    <w:tmpl w:val="09EC266A"/>
    <w:lvl w:ilvl="0" w:tplc="4CD26C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424927"/>
    <w:multiLevelType w:val="hybridMultilevel"/>
    <w:tmpl w:val="5E86CF84"/>
    <w:lvl w:ilvl="0" w:tplc="7D2CA8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D15EA5"/>
    <w:multiLevelType w:val="hybridMultilevel"/>
    <w:tmpl w:val="0F1A9552"/>
    <w:lvl w:ilvl="0" w:tplc="5512FE4A">
      <w:start w:val="1"/>
      <w:numFmt w:val="decimal"/>
      <w:lvlText w:val="%1．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>
    <w:nsid w:val="61745848"/>
    <w:multiLevelType w:val="hybridMultilevel"/>
    <w:tmpl w:val="09100E2C"/>
    <w:lvl w:ilvl="0" w:tplc="A7145B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417208"/>
    <w:multiLevelType w:val="hybridMultilevel"/>
    <w:tmpl w:val="8782F91C"/>
    <w:lvl w:ilvl="0" w:tplc="56067E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194FFC"/>
    <w:multiLevelType w:val="hybridMultilevel"/>
    <w:tmpl w:val="8C9A7EEA"/>
    <w:lvl w:ilvl="0" w:tplc="596616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D58"/>
    <w:rsid w:val="002D3971"/>
    <w:rsid w:val="00547B3D"/>
    <w:rsid w:val="00610E0D"/>
    <w:rsid w:val="006117A6"/>
    <w:rsid w:val="007659A3"/>
    <w:rsid w:val="007F09EF"/>
    <w:rsid w:val="009C3478"/>
    <w:rsid w:val="009F338E"/>
    <w:rsid w:val="00A27663"/>
    <w:rsid w:val="00A63F48"/>
    <w:rsid w:val="00AF51BA"/>
    <w:rsid w:val="00AF5F99"/>
    <w:rsid w:val="00B13601"/>
    <w:rsid w:val="00BE7CCC"/>
    <w:rsid w:val="00C52D58"/>
    <w:rsid w:val="00D7649E"/>
    <w:rsid w:val="00DA7233"/>
    <w:rsid w:val="00E84D7D"/>
    <w:rsid w:val="00F6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5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F3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33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3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33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清华</dc:creator>
  <cp:lastModifiedBy>Administrator</cp:lastModifiedBy>
  <cp:revision>3</cp:revision>
  <dcterms:created xsi:type="dcterms:W3CDTF">2023-02-08T09:39:00Z</dcterms:created>
  <dcterms:modified xsi:type="dcterms:W3CDTF">2023-02-09T01:39:00Z</dcterms:modified>
</cp:coreProperties>
</file>